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7E" w:rsidRDefault="0005067E" w:rsidP="0005067E">
      <w:r w:rsidRPr="0005067E">
        <w:rPr>
          <w:b/>
        </w:rPr>
        <w:t>POVZETEK</w:t>
      </w:r>
      <w:r>
        <w:t>:</w:t>
      </w:r>
    </w:p>
    <w:p w:rsidR="000A4B79" w:rsidRDefault="00713C71" w:rsidP="000A4B79">
      <w:pPr>
        <w:keepNext/>
      </w:pPr>
      <w:r>
        <w:t xml:space="preserve">Naš izdelek je že skoraj gotov. Tehnološkega postopek nismo izdelali le v glavi. Za dobro pripravo kompliciranih orodij pa moramo to narediti v naprej. </w:t>
      </w:r>
    </w:p>
    <w:p w:rsidR="00713C71" w:rsidRDefault="00713C71" w:rsidP="000A4B79">
      <w:pPr>
        <w:keepNext/>
        <w:rPr>
          <w:noProof/>
          <w:lang w:eastAsia="sl-SI"/>
        </w:rPr>
      </w:pPr>
      <w:r>
        <w:t>Najprej merska skica</w:t>
      </w:r>
    </w:p>
    <w:p w:rsidR="000A4B79" w:rsidRDefault="00713C71" w:rsidP="000A4B79">
      <w:pPr>
        <w:keepNext/>
      </w:pPr>
      <w:r>
        <w:rPr>
          <w:noProof/>
          <w:lang w:eastAsia="sl-SI"/>
        </w:rPr>
        <w:drawing>
          <wp:inline distT="0" distB="0" distL="0" distR="0">
            <wp:extent cx="2125980" cy="2964180"/>
            <wp:effectExtent l="0" t="0" r="762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667" w:rsidRDefault="00353667" w:rsidP="00353667">
      <w:pPr>
        <w:pStyle w:val="Napis"/>
      </w:pPr>
      <w:r>
        <w:t xml:space="preserve">Slika </w:t>
      </w:r>
      <w:r w:rsidR="0068638C">
        <w:fldChar w:fldCharType="begin"/>
      </w:r>
      <w:r w:rsidR="0068638C">
        <w:instrText xml:space="preserve"> SEQ Slika \* ARABIC </w:instrText>
      </w:r>
      <w:r w:rsidR="0068638C">
        <w:fldChar w:fldCharType="separate"/>
      </w:r>
      <w:r w:rsidR="00BA0EF5">
        <w:rPr>
          <w:noProof/>
        </w:rPr>
        <w:t>1</w:t>
      </w:r>
      <w:r w:rsidR="0068638C">
        <w:rPr>
          <w:noProof/>
        </w:rPr>
        <w:fldChar w:fldCharType="end"/>
      </w:r>
      <w:r>
        <w:t xml:space="preserve"> </w:t>
      </w:r>
      <w:r w:rsidR="000A4B79">
        <w:t>Preprost</w:t>
      </w:r>
      <w:r w:rsidR="00713C71">
        <w:t>o kopiramo obstoječi kos</w:t>
      </w:r>
      <w:r w:rsidR="00EB492B">
        <w:t xml:space="preserve"> vir:</w:t>
      </w:r>
      <w:r w:rsidR="00EB492B" w:rsidRPr="00EB492B">
        <w:t xml:space="preserve"> </w:t>
      </w:r>
      <w:r w:rsidR="00713C71">
        <w:t>siclj</w:t>
      </w:r>
    </w:p>
    <w:p w:rsidR="00144C17" w:rsidRDefault="00713C71" w:rsidP="00483BF8">
      <w:pPr>
        <w:keepNext/>
      </w:pPr>
      <w:r>
        <w:t>Tehta 1,3 kg</w:t>
      </w:r>
      <w:r w:rsidR="00EB492B">
        <w:t>.</w:t>
      </w:r>
    </w:p>
    <w:p w:rsidR="0005067E" w:rsidRDefault="0038695D" w:rsidP="0005067E">
      <w:pPr>
        <w:rPr>
          <w:b/>
        </w:rPr>
      </w:pPr>
      <w:r w:rsidRPr="0005067E">
        <w:rPr>
          <w:b/>
        </w:rPr>
        <w:t xml:space="preserve">OPIS DELOVNEGA </w:t>
      </w:r>
      <w:r w:rsidR="00713C71">
        <w:rPr>
          <w:b/>
        </w:rPr>
        <w:t xml:space="preserve">(Tehnološkega) </w:t>
      </w:r>
      <w:r w:rsidRPr="0005067E">
        <w:rPr>
          <w:b/>
        </w:rPr>
        <w:t>POSTOPKA</w:t>
      </w:r>
      <w:r>
        <w:rPr>
          <w:b/>
        </w:rPr>
        <w:t>:</w:t>
      </w:r>
    </w:p>
    <w:p w:rsidR="0038695D" w:rsidRDefault="00EB492B" w:rsidP="00B623EA">
      <w:r>
        <w:t>Priprava predloge na papir</w:t>
      </w:r>
      <w:r w:rsidR="0038695D">
        <w:t xml:space="preserve">  </w:t>
      </w:r>
      <w:r w:rsidR="00137315">
        <w:t>0,1 ure</w:t>
      </w:r>
    </w:p>
    <w:p w:rsidR="0038695D" w:rsidRDefault="00713C71" w:rsidP="00B623EA">
      <w:r>
        <w:t xml:space="preserve">Nakup materiala jeklo v palicah valjano konstrukcijsko </w:t>
      </w:r>
      <w:r w:rsidR="00EB492B">
        <w:t xml:space="preserve"> </w:t>
      </w:r>
      <w:r w:rsidR="00137315">
        <w:t>0,1 ure</w:t>
      </w:r>
      <w:r>
        <w:t xml:space="preserve">   </w:t>
      </w:r>
    </w:p>
    <w:p w:rsidR="00713C71" w:rsidRDefault="00713C71" w:rsidP="00B623EA">
      <w:r>
        <w:t>Material    1,2 kg     po 16 € za kg</w:t>
      </w:r>
    </w:p>
    <w:p w:rsidR="00353667" w:rsidRDefault="00713C71" w:rsidP="00B623EA">
      <w:r>
        <w:t>Žaganje</w:t>
      </w:r>
      <w:r w:rsidR="00EB492B">
        <w:t xml:space="preserve"> </w:t>
      </w:r>
      <w:r w:rsidR="00353667">
        <w:t xml:space="preserve"> </w:t>
      </w:r>
      <w:r w:rsidR="00137315">
        <w:t>0,5 ure</w:t>
      </w:r>
      <w:r>
        <w:t xml:space="preserve"> dijak 6 € / h</w:t>
      </w:r>
    </w:p>
    <w:p w:rsidR="00713C71" w:rsidRDefault="00713C71" w:rsidP="00B623EA">
      <w:r>
        <w:t>Grobo rezkanje na velikem rezkalnem stroju 3 ure</w:t>
      </w:r>
      <w:r w:rsidR="00137315">
        <w:t xml:space="preserve"> dijak</w:t>
      </w:r>
    </w:p>
    <w:p w:rsidR="00137315" w:rsidRDefault="00137315" w:rsidP="00B623EA">
      <w:r>
        <w:t>Rezkanje obeh utorov mali rezkalni stroj   4 ure dijak</w:t>
      </w:r>
    </w:p>
    <w:p w:rsidR="00137315" w:rsidRDefault="00137315" w:rsidP="00B623EA">
      <w:r>
        <w:t>Vrtanje in rezanje navojev  1 uro  dijak</w:t>
      </w:r>
    </w:p>
    <w:p w:rsidR="00137315" w:rsidRDefault="00137315" w:rsidP="00B623EA">
      <w:r>
        <w:t>Brušenje  1 uro  dijak</w:t>
      </w:r>
    </w:p>
    <w:p w:rsidR="00B623EA" w:rsidRDefault="00AA5DA1" w:rsidP="00B623EA">
      <w:r>
        <w:t xml:space="preserve">Posnamemo robove. </w:t>
      </w:r>
      <w:r w:rsidR="00BF6B74">
        <w:t xml:space="preserve">Kontrola </w:t>
      </w:r>
      <w:r w:rsidR="00EB492B">
        <w:t>in čiščenje</w:t>
      </w:r>
      <w:r w:rsidR="00BF6B74">
        <w:t xml:space="preserve"> </w:t>
      </w:r>
      <w:r w:rsidR="00137315">
        <w:t>0,1 ure dijak</w:t>
      </w:r>
    </w:p>
    <w:p w:rsidR="006D045F" w:rsidRDefault="00624791" w:rsidP="00B623EA">
      <w:r>
        <w:t>Izdelek lahko površinsko kemično obdelamo z borovo kislino</w:t>
      </w:r>
      <w:r w:rsidR="00137315">
        <w:t xml:space="preserve">  1 uro dijak</w:t>
      </w:r>
    </w:p>
    <w:p w:rsidR="0005067E" w:rsidRDefault="0005067E" w:rsidP="00A65F1A">
      <w:pPr>
        <w:tabs>
          <w:tab w:val="left" w:pos="7464"/>
        </w:tabs>
      </w:pPr>
      <w:r w:rsidRPr="0005067E">
        <w:rPr>
          <w:b/>
        </w:rPr>
        <w:t>OBVEZNO</w:t>
      </w:r>
      <w:r>
        <w:t xml:space="preserve"> : nevarnosti in preventiva:</w:t>
      </w:r>
      <w:r w:rsidR="00A65F1A">
        <w:tab/>
      </w:r>
    </w:p>
    <w:p w:rsidR="0005067E" w:rsidRDefault="00B623EA" w:rsidP="0005067E">
      <w:r>
        <w:t xml:space="preserve">Čevlji, </w:t>
      </w:r>
      <w:r w:rsidR="00EB492B">
        <w:t xml:space="preserve">očala, </w:t>
      </w:r>
      <w:r>
        <w:t>obleka</w:t>
      </w:r>
      <w:r w:rsidR="00EB492B">
        <w:t>,</w:t>
      </w:r>
      <w:r>
        <w:t xml:space="preserve"> po potrebi rokavice </w:t>
      </w:r>
      <w:r w:rsidR="0005067E" w:rsidRPr="0005067E">
        <w:rPr>
          <w:b/>
        </w:rPr>
        <w:t>OPIS DELA</w:t>
      </w:r>
      <w:r w:rsidR="0005067E">
        <w:t>:</w:t>
      </w:r>
    </w:p>
    <w:p w:rsidR="001A4023" w:rsidRDefault="0005067E" w:rsidP="00AA5DA1">
      <w:r w:rsidRPr="0005067E">
        <w:rPr>
          <w:b/>
        </w:rPr>
        <w:t>SKICA RISBA</w:t>
      </w:r>
      <w:r>
        <w:t>:</w:t>
      </w:r>
    </w:p>
    <w:p w:rsidR="0005067E" w:rsidRDefault="00137315" w:rsidP="0005067E">
      <w:r>
        <w:t>Glej zgoraj</w:t>
      </w:r>
      <w:bookmarkStart w:id="0" w:name="_GoBack"/>
      <w:bookmarkEnd w:id="0"/>
    </w:p>
    <w:p w:rsidR="00137315" w:rsidRDefault="00137315" w:rsidP="0005067E">
      <w:r w:rsidRPr="00137315">
        <w:lastRenderedPageBreak/>
        <w:drawing>
          <wp:inline distT="0" distB="0" distL="0" distR="0">
            <wp:extent cx="5760720" cy="198906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38C" w:rsidRDefault="0068638C" w:rsidP="00780E05">
      <w:pPr>
        <w:spacing w:after="0" w:line="240" w:lineRule="auto"/>
      </w:pPr>
      <w:r>
        <w:separator/>
      </w:r>
    </w:p>
  </w:endnote>
  <w:endnote w:type="continuationSeparator" w:id="0">
    <w:p w:rsidR="0068638C" w:rsidRDefault="0068638C" w:rsidP="0078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38C" w:rsidRDefault="0068638C" w:rsidP="00780E05">
      <w:pPr>
        <w:spacing w:after="0" w:line="240" w:lineRule="auto"/>
      </w:pPr>
      <w:r>
        <w:separator/>
      </w:r>
    </w:p>
  </w:footnote>
  <w:footnote w:type="continuationSeparator" w:id="0">
    <w:p w:rsidR="0068638C" w:rsidRDefault="0068638C" w:rsidP="00780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22099"/>
    <w:multiLevelType w:val="hybridMultilevel"/>
    <w:tmpl w:val="AEE883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7E"/>
    <w:rsid w:val="0005067E"/>
    <w:rsid w:val="00071945"/>
    <w:rsid w:val="0008304F"/>
    <w:rsid w:val="000A4B79"/>
    <w:rsid w:val="000A5A48"/>
    <w:rsid w:val="000B2913"/>
    <w:rsid w:val="000B7FDA"/>
    <w:rsid w:val="000C0665"/>
    <w:rsid w:val="000C73B1"/>
    <w:rsid w:val="0010506F"/>
    <w:rsid w:val="00117736"/>
    <w:rsid w:val="00137315"/>
    <w:rsid w:val="00144C17"/>
    <w:rsid w:val="00184B59"/>
    <w:rsid w:val="00185063"/>
    <w:rsid w:val="001A4023"/>
    <w:rsid w:val="001A6362"/>
    <w:rsid w:val="001C2201"/>
    <w:rsid w:val="001C6417"/>
    <w:rsid w:val="001C653E"/>
    <w:rsid w:val="001D0185"/>
    <w:rsid w:val="002062D9"/>
    <w:rsid w:val="00277312"/>
    <w:rsid w:val="00297577"/>
    <w:rsid w:val="002B09F1"/>
    <w:rsid w:val="002C4254"/>
    <w:rsid w:val="002D5615"/>
    <w:rsid w:val="002D760A"/>
    <w:rsid w:val="00324D26"/>
    <w:rsid w:val="00353667"/>
    <w:rsid w:val="00366C53"/>
    <w:rsid w:val="00381759"/>
    <w:rsid w:val="0038695D"/>
    <w:rsid w:val="003957F0"/>
    <w:rsid w:val="004021D9"/>
    <w:rsid w:val="004136BE"/>
    <w:rsid w:val="00427BE8"/>
    <w:rsid w:val="00432D35"/>
    <w:rsid w:val="00465201"/>
    <w:rsid w:val="00476B74"/>
    <w:rsid w:val="00482F3C"/>
    <w:rsid w:val="00483BF8"/>
    <w:rsid w:val="00486EFB"/>
    <w:rsid w:val="004A5075"/>
    <w:rsid w:val="004A6377"/>
    <w:rsid w:val="004C3C41"/>
    <w:rsid w:val="004D41FD"/>
    <w:rsid w:val="004E34CD"/>
    <w:rsid w:val="004E7716"/>
    <w:rsid w:val="004F5D3B"/>
    <w:rsid w:val="005053AF"/>
    <w:rsid w:val="005250B0"/>
    <w:rsid w:val="00530A92"/>
    <w:rsid w:val="00551BAA"/>
    <w:rsid w:val="00586003"/>
    <w:rsid w:val="005B07C8"/>
    <w:rsid w:val="005E7ACC"/>
    <w:rsid w:val="00624791"/>
    <w:rsid w:val="006339A7"/>
    <w:rsid w:val="0068638C"/>
    <w:rsid w:val="00687804"/>
    <w:rsid w:val="006A1781"/>
    <w:rsid w:val="006B1AEC"/>
    <w:rsid w:val="006D045F"/>
    <w:rsid w:val="006E395A"/>
    <w:rsid w:val="00705A99"/>
    <w:rsid w:val="0071122C"/>
    <w:rsid w:val="00711E1E"/>
    <w:rsid w:val="00713C71"/>
    <w:rsid w:val="00762925"/>
    <w:rsid w:val="00780E05"/>
    <w:rsid w:val="00783DC9"/>
    <w:rsid w:val="007943FF"/>
    <w:rsid w:val="007D01DF"/>
    <w:rsid w:val="00840345"/>
    <w:rsid w:val="008517A7"/>
    <w:rsid w:val="0085536B"/>
    <w:rsid w:val="0089170D"/>
    <w:rsid w:val="00892AF3"/>
    <w:rsid w:val="00894BA0"/>
    <w:rsid w:val="008A18BF"/>
    <w:rsid w:val="008A77C8"/>
    <w:rsid w:val="008B34ED"/>
    <w:rsid w:val="008D5D10"/>
    <w:rsid w:val="00940513"/>
    <w:rsid w:val="0095221E"/>
    <w:rsid w:val="009660DC"/>
    <w:rsid w:val="009715C0"/>
    <w:rsid w:val="00980E5D"/>
    <w:rsid w:val="009A10FE"/>
    <w:rsid w:val="009A13FF"/>
    <w:rsid w:val="009B344A"/>
    <w:rsid w:val="009C3CBF"/>
    <w:rsid w:val="009F508C"/>
    <w:rsid w:val="00A040B4"/>
    <w:rsid w:val="00A26EFC"/>
    <w:rsid w:val="00A65F1A"/>
    <w:rsid w:val="00A9742E"/>
    <w:rsid w:val="00AA5DA1"/>
    <w:rsid w:val="00AD3368"/>
    <w:rsid w:val="00AE2573"/>
    <w:rsid w:val="00AF3EFE"/>
    <w:rsid w:val="00B033F8"/>
    <w:rsid w:val="00B03E96"/>
    <w:rsid w:val="00B04A95"/>
    <w:rsid w:val="00B34025"/>
    <w:rsid w:val="00B42CB9"/>
    <w:rsid w:val="00B623EA"/>
    <w:rsid w:val="00B76A41"/>
    <w:rsid w:val="00B81861"/>
    <w:rsid w:val="00BA0EF5"/>
    <w:rsid w:val="00BB4026"/>
    <w:rsid w:val="00BF6B74"/>
    <w:rsid w:val="00C279F4"/>
    <w:rsid w:val="00C40884"/>
    <w:rsid w:val="00C450C2"/>
    <w:rsid w:val="00C54748"/>
    <w:rsid w:val="00C84EA1"/>
    <w:rsid w:val="00CC0B78"/>
    <w:rsid w:val="00CC22E2"/>
    <w:rsid w:val="00CE3AC1"/>
    <w:rsid w:val="00CF148E"/>
    <w:rsid w:val="00CF704D"/>
    <w:rsid w:val="00D12F10"/>
    <w:rsid w:val="00D1642D"/>
    <w:rsid w:val="00D301C6"/>
    <w:rsid w:val="00D42FEB"/>
    <w:rsid w:val="00D4436B"/>
    <w:rsid w:val="00D53DAE"/>
    <w:rsid w:val="00D769E8"/>
    <w:rsid w:val="00D9609E"/>
    <w:rsid w:val="00DB593A"/>
    <w:rsid w:val="00DF1F32"/>
    <w:rsid w:val="00E003FC"/>
    <w:rsid w:val="00E136CF"/>
    <w:rsid w:val="00E20C33"/>
    <w:rsid w:val="00E32311"/>
    <w:rsid w:val="00E50C54"/>
    <w:rsid w:val="00E52D3E"/>
    <w:rsid w:val="00E9204E"/>
    <w:rsid w:val="00EB492B"/>
    <w:rsid w:val="00EC00F5"/>
    <w:rsid w:val="00EC3A28"/>
    <w:rsid w:val="00EE124C"/>
    <w:rsid w:val="00EE6C19"/>
    <w:rsid w:val="00EF3EAF"/>
    <w:rsid w:val="00F10702"/>
    <w:rsid w:val="00F362CF"/>
    <w:rsid w:val="00F47FA8"/>
    <w:rsid w:val="00FA5816"/>
    <w:rsid w:val="00FB235A"/>
    <w:rsid w:val="00FB7BE3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B580"/>
  <w15:chartTrackingRefBased/>
  <w15:docId w15:val="{54180CD4-A3F5-4C16-8506-C8C65270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6B7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170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B4026"/>
    <w:rPr>
      <w:color w:val="0563C1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EC3A2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80E0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80E0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80E05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CE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3AC1"/>
  </w:style>
  <w:style w:type="paragraph" w:styleId="Noga">
    <w:name w:val="footer"/>
    <w:basedOn w:val="Navaden"/>
    <w:link w:val="NogaZnak"/>
    <w:uiPriority w:val="99"/>
    <w:unhideWhenUsed/>
    <w:rsid w:val="00CE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3AC1"/>
  </w:style>
  <w:style w:type="character" w:styleId="SledenaHiperpovezava">
    <w:name w:val="FollowedHyperlink"/>
    <w:basedOn w:val="Privzetapisavaodstavka"/>
    <w:uiPriority w:val="99"/>
    <w:semiHidden/>
    <w:unhideWhenUsed/>
    <w:rsid w:val="008A77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25F2F02-AE8F-49D9-A605-CA01C864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SIC Ljubljana</cp:lastModifiedBy>
  <cp:revision>2</cp:revision>
  <cp:lastPrinted>2021-05-07T06:46:00Z</cp:lastPrinted>
  <dcterms:created xsi:type="dcterms:W3CDTF">2021-12-21T17:18:00Z</dcterms:created>
  <dcterms:modified xsi:type="dcterms:W3CDTF">2021-12-21T17:18:00Z</dcterms:modified>
</cp:coreProperties>
</file>