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67E" w:rsidRDefault="0005067E" w:rsidP="0005067E">
      <w:r w:rsidRPr="0005067E">
        <w:rPr>
          <w:b/>
        </w:rPr>
        <w:t>POVZETEK</w:t>
      </w:r>
      <w:r>
        <w:t>:</w:t>
      </w:r>
    </w:p>
    <w:p w:rsidR="00144C17" w:rsidRDefault="009E00EF" w:rsidP="009E00EF">
      <w:pPr>
        <w:pStyle w:val="Napis"/>
      </w:pPr>
      <w:r w:rsidRPr="009E00EF">
        <w:rPr>
          <w:i w:val="0"/>
          <w:iCs w:val="0"/>
          <w:color w:val="auto"/>
          <w:sz w:val="22"/>
          <w:szCs w:val="22"/>
        </w:rPr>
        <w:t xml:space="preserve">Konstrukcija, stene so pre </w:t>
      </w:r>
      <w:r w:rsidR="00CB45BC">
        <w:rPr>
          <w:i w:val="0"/>
          <w:iCs w:val="0"/>
          <w:color w:val="auto"/>
          <w:sz w:val="22"/>
          <w:szCs w:val="22"/>
        </w:rPr>
        <w:t xml:space="preserve">(predebelo) </w:t>
      </w:r>
      <w:r w:rsidRPr="009E00EF">
        <w:rPr>
          <w:i w:val="0"/>
          <w:iCs w:val="0"/>
          <w:color w:val="auto"/>
          <w:sz w:val="22"/>
          <w:szCs w:val="22"/>
        </w:rPr>
        <w:t>dimen</w:t>
      </w:r>
      <w:r>
        <w:rPr>
          <w:i w:val="0"/>
          <w:iCs w:val="0"/>
          <w:color w:val="auto"/>
          <w:sz w:val="22"/>
          <w:szCs w:val="22"/>
        </w:rPr>
        <w:t>zionirane, standardni ležaj in p</w:t>
      </w:r>
      <w:r w:rsidRPr="009E00EF">
        <w:rPr>
          <w:i w:val="0"/>
          <w:iCs w:val="0"/>
          <w:color w:val="auto"/>
          <w:sz w:val="22"/>
          <w:szCs w:val="22"/>
        </w:rPr>
        <w:t>loščica, izdelano iz starih držal ploščic 20 x 20 , varjeno, rezkanje, struženje, poliranje</w:t>
      </w:r>
      <w:r w:rsidR="00EB492B">
        <w:t>.</w:t>
      </w:r>
    </w:p>
    <w:p w:rsidR="009E00EF" w:rsidRDefault="009E00EF" w:rsidP="009E00EF">
      <w:r>
        <w:t>Začnemo od spodaj – spodnja meja konstrukcije. Izberemo ležaj (fi 12/28 x 8) v plošči debeline 8 + 2 + 2 ( vskočnik 2 mm)</w:t>
      </w:r>
      <w:r w:rsidR="00CB45BC">
        <w:t xml:space="preserve"> </w:t>
      </w:r>
    </w:p>
    <w:p w:rsidR="00CB45BC" w:rsidRPr="009E00EF" w:rsidRDefault="00CB45BC" w:rsidP="009E00EF">
      <w:r>
        <w:t>Nato spet vrtenina z oporo varjeno skupaj . Ploščica je v višini največ 97 mm od roba. Višina 7, dolžina 26 mm. Itd, glej risbe.</w:t>
      </w:r>
    </w:p>
    <w:p w:rsidR="0005067E" w:rsidRDefault="0038695D" w:rsidP="0005067E">
      <w:pPr>
        <w:rPr>
          <w:b/>
        </w:rPr>
      </w:pPr>
      <w:r w:rsidRPr="0005067E">
        <w:rPr>
          <w:b/>
        </w:rPr>
        <w:t xml:space="preserve">OPIS DELOVNEGA </w:t>
      </w:r>
      <w:r w:rsidR="00713C71">
        <w:rPr>
          <w:b/>
        </w:rPr>
        <w:t xml:space="preserve">(Tehnološkega) </w:t>
      </w:r>
      <w:r w:rsidRPr="0005067E">
        <w:rPr>
          <w:b/>
        </w:rPr>
        <w:t>POSTOPKA</w:t>
      </w:r>
      <w:r>
        <w:rPr>
          <w:b/>
        </w:rPr>
        <w:t>:</w:t>
      </w:r>
    </w:p>
    <w:p w:rsidR="004B0D39" w:rsidRDefault="004B0D39" w:rsidP="00A65F1A">
      <w:pPr>
        <w:tabs>
          <w:tab w:val="left" w:pos="7464"/>
        </w:tabs>
      </w:pPr>
    </w:p>
    <w:p w:rsidR="0005067E" w:rsidRDefault="0005067E" w:rsidP="00A65F1A">
      <w:pPr>
        <w:tabs>
          <w:tab w:val="left" w:pos="7464"/>
        </w:tabs>
      </w:pPr>
      <w:r w:rsidRPr="0005067E">
        <w:rPr>
          <w:b/>
        </w:rPr>
        <w:t>OBVEZNO</w:t>
      </w:r>
      <w:r>
        <w:t xml:space="preserve"> : nevarnosti in preventiva:</w:t>
      </w:r>
      <w:r w:rsidR="00A65F1A">
        <w:tab/>
      </w:r>
    </w:p>
    <w:p w:rsidR="0005067E" w:rsidRDefault="00B623EA" w:rsidP="0005067E">
      <w:r>
        <w:t xml:space="preserve">Čevlji, </w:t>
      </w:r>
      <w:r w:rsidR="00EB492B">
        <w:t xml:space="preserve">očala, </w:t>
      </w:r>
      <w:r>
        <w:t>obleka</w:t>
      </w:r>
      <w:r w:rsidR="00EB492B">
        <w:t>,</w:t>
      </w:r>
      <w:r>
        <w:t xml:space="preserve"> po potrebi rokavice </w:t>
      </w:r>
      <w:r w:rsidR="0005067E" w:rsidRPr="0005067E">
        <w:rPr>
          <w:b/>
        </w:rPr>
        <w:t>OPIS DELA</w:t>
      </w:r>
      <w:r w:rsidR="0005067E">
        <w:t>:</w:t>
      </w:r>
    </w:p>
    <w:p w:rsidR="001A4023" w:rsidRDefault="0005067E" w:rsidP="00AA5DA1">
      <w:r w:rsidRPr="0005067E">
        <w:rPr>
          <w:b/>
        </w:rPr>
        <w:t>SKICA RISBA</w:t>
      </w:r>
      <w:r>
        <w:t>:</w:t>
      </w:r>
    </w:p>
    <w:p w:rsidR="00573C77" w:rsidRDefault="009E00EF" w:rsidP="0005067E">
      <w:r>
        <w:t xml:space="preserve">Ležaj </w:t>
      </w:r>
      <w:hyperlink r:id="rId8" w:history="1">
        <w:r w:rsidRPr="00EE2D8F">
          <w:rPr>
            <w:rStyle w:val="Hiperpovezava"/>
          </w:rPr>
          <w:t>https://www.tinex.si/shop&amp;uqs=20657-lezaj-skf-6001-2rs-c3-bb1-0701-ac-vk189-ind-pack</w:t>
        </w:r>
      </w:hyperlink>
    </w:p>
    <w:p w:rsidR="00C60EEA" w:rsidRDefault="00C60EEA" w:rsidP="0005067E">
      <w:r>
        <w:t xml:space="preserve">Ploščica </w:t>
      </w:r>
      <w:r w:rsidRPr="00C60EEA">
        <w:t>DCMT 11T304 - GIF QP1025</w:t>
      </w:r>
      <w:r>
        <w:t xml:space="preserve"> </w:t>
      </w:r>
      <w:hyperlink r:id="rId9" w:history="1">
        <w:r w:rsidRPr="00EE2D8F">
          <w:rPr>
            <w:rStyle w:val="Hiperpovezava"/>
          </w:rPr>
          <w:t>https://strugarstvo.com/trgovina/struzne-ploscice/jeklo-jeklene-zlitine/dcmt11t304-gif</w:t>
        </w:r>
      </w:hyperlink>
    </w:p>
    <w:p w:rsidR="00C60EEA" w:rsidRDefault="00C60EEA" w:rsidP="0005067E">
      <w:bookmarkStart w:id="0" w:name="_GoBack"/>
      <w:bookmarkEnd w:id="0"/>
    </w:p>
    <w:p w:rsidR="009E00EF" w:rsidRDefault="009E00EF" w:rsidP="0005067E">
      <w:r>
        <w:t>Lastne risbe - skice</w:t>
      </w:r>
    </w:p>
    <w:sectPr w:rsidR="009E0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F62" w:rsidRDefault="00493F62" w:rsidP="00780E05">
      <w:pPr>
        <w:spacing w:after="0" w:line="240" w:lineRule="auto"/>
      </w:pPr>
      <w:r>
        <w:separator/>
      </w:r>
    </w:p>
  </w:endnote>
  <w:endnote w:type="continuationSeparator" w:id="0">
    <w:p w:rsidR="00493F62" w:rsidRDefault="00493F62" w:rsidP="00780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F62" w:rsidRDefault="00493F62" w:rsidP="00780E05">
      <w:pPr>
        <w:spacing w:after="0" w:line="240" w:lineRule="auto"/>
      </w:pPr>
      <w:r>
        <w:separator/>
      </w:r>
    </w:p>
  </w:footnote>
  <w:footnote w:type="continuationSeparator" w:id="0">
    <w:p w:rsidR="00493F62" w:rsidRDefault="00493F62" w:rsidP="00780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22099"/>
    <w:multiLevelType w:val="hybridMultilevel"/>
    <w:tmpl w:val="AEE883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7E"/>
    <w:rsid w:val="000118E4"/>
    <w:rsid w:val="0005067E"/>
    <w:rsid w:val="00071945"/>
    <w:rsid w:val="0008304F"/>
    <w:rsid w:val="000A4B79"/>
    <w:rsid w:val="000A5A48"/>
    <w:rsid w:val="000B263A"/>
    <w:rsid w:val="000B2913"/>
    <w:rsid w:val="000B7FDA"/>
    <w:rsid w:val="000C0665"/>
    <w:rsid w:val="000C73B1"/>
    <w:rsid w:val="000E0091"/>
    <w:rsid w:val="000E4978"/>
    <w:rsid w:val="0010506F"/>
    <w:rsid w:val="00117736"/>
    <w:rsid w:val="00137315"/>
    <w:rsid w:val="00144C17"/>
    <w:rsid w:val="00184B59"/>
    <w:rsid w:val="00185063"/>
    <w:rsid w:val="001A4023"/>
    <w:rsid w:val="001A6362"/>
    <w:rsid w:val="001C2201"/>
    <w:rsid w:val="001C6417"/>
    <w:rsid w:val="001C653E"/>
    <w:rsid w:val="001D0185"/>
    <w:rsid w:val="002062D9"/>
    <w:rsid w:val="00277312"/>
    <w:rsid w:val="00297577"/>
    <w:rsid w:val="002B09F1"/>
    <w:rsid w:val="002C4254"/>
    <w:rsid w:val="002D5615"/>
    <w:rsid w:val="002D760A"/>
    <w:rsid w:val="002E3FE1"/>
    <w:rsid w:val="002F3E75"/>
    <w:rsid w:val="00324D26"/>
    <w:rsid w:val="00353667"/>
    <w:rsid w:val="00366C53"/>
    <w:rsid w:val="00381759"/>
    <w:rsid w:val="0038695D"/>
    <w:rsid w:val="003957F0"/>
    <w:rsid w:val="004021D9"/>
    <w:rsid w:val="004136BE"/>
    <w:rsid w:val="00427BE8"/>
    <w:rsid w:val="00432D35"/>
    <w:rsid w:val="00465201"/>
    <w:rsid w:val="00465608"/>
    <w:rsid w:val="00476B74"/>
    <w:rsid w:val="00482F3C"/>
    <w:rsid w:val="00483BF8"/>
    <w:rsid w:val="00486EFB"/>
    <w:rsid w:val="00493F62"/>
    <w:rsid w:val="004A5075"/>
    <w:rsid w:val="004A6377"/>
    <w:rsid w:val="004B0D39"/>
    <w:rsid w:val="004C3C41"/>
    <w:rsid w:val="004C4764"/>
    <w:rsid w:val="004D41FD"/>
    <w:rsid w:val="004E34CD"/>
    <w:rsid w:val="004E7716"/>
    <w:rsid w:val="004F5D3B"/>
    <w:rsid w:val="005053AF"/>
    <w:rsid w:val="005250B0"/>
    <w:rsid w:val="00530A92"/>
    <w:rsid w:val="00551BAA"/>
    <w:rsid w:val="00566150"/>
    <w:rsid w:val="00573C77"/>
    <w:rsid w:val="00586003"/>
    <w:rsid w:val="005B07C8"/>
    <w:rsid w:val="005E7ACC"/>
    <w:rsid w:val="00624791"/>
    <w:rsid w:val="006339A7"/>
    <w:rsid w:val="0068638C"/>
    <w:rsid w:val="00687804"/>
    <w:rsid w:val="006A1781"/>
    <w:rsid w:val="006B1AEC"/>
    <w:rsid w:val="006D045F"/>
    <w:rsid w:val="006E395A"/>
    <w:rsid w:val="00705A99"/>
    <w:rsid w:val="0071122C"/>
    <w:rsid w:val="00711E1E"/>
    <w:rsid w:val="00713C71"/>
    <w:rsid w:val="00762925"/>
    <w:rsid w:val="00780E05"/>
    <w:rsid w:val="00783DC9"/>
    <w:rsid w:val="007943FF"/>
    <w:rsid w:val="007D01DF"/>
    <w:rsid w:val="0080030A"/>
    <w:rsid w:val="00840345"/>
    <w:rsid w:val="008517A7"/>
    <w:rsid w:val="0085536B"/>
    <w:rsid w:val="0089170D"/>
    <w:rsid w:val="00892AF3"/>
    <w:rsid w:val="00894BA0"/>
    <w:rsid w:val="008A18BF"/>
    <w:rsid w:val="008A77C8"/>
    <w:rsid w:val="008B34ED"/>
    <w:rsid w:val="008D5D10"/>
    <w:rsid w:val="00940513"/>
    <w:rsid w:val="0095221E"/>
    <w:rsid w:val="009660DC"/>
    <w:rsid w:val="009715C0"/>
    <w:rsid w:val="00980E5D"/>
    <w:rsid w:val="009A10FE"/>
    <w:rsid w:val="009A13FF"/>
    <w:rsid w:val="009B344A"/>
    <w:rsid w:val="009C3CBF"/>
    <w:rsid w:val="009E00EF"/>
    <w:rsid w:val="009F508C"/>
    <w:rsid w:val="00A040B4"/>
    <w:rsid w:val="00A26EFC"/>
    <w:rsid w:val="00A65F1A"/>
    <w:rsid w:val="00A9742E"/>
    <w:rsid w:val="00AA5DA1"/>
    <w:rsid w:val="00AD3368"/>
    <w:rsid w:val="00AE2573"/>
    <w:rsid w:val="00AF3EFE"/>
    <w:rsid w:val="00B033F8"/>
    <w:rsid w:val="00B03E96"/>
    <w:rsid w:val="00B04A95"/>
    <w:rsid w:val="00B34025"/>
    <w:rsid w:val="00B42CB9"/>
    <w:rsid w:val="00B623EA"/>
    <w:rsid w:val="00B76A41"/>
    <w:rsid w:val="00B81861"/>
    <w:rsid w:val="00BA0EF5"/>
    <w:rsid w:val="00BB4026"/>
    <w:rsid w:val="00BC3092"/>
    <w:rsid w:val="00BF6B74"/>
    <w:rsid w:val="00C279F4"/>
    <w:rsid w:val="00C40884"/>
    <w:rsid w:val="00C450C2"/>
    <w:rsid w:val="00C54748"/>
    <w:rsid w:val="00C60EEA"/>
    <w:rsid w:val="00C84EA1"/>
    <w:rsid w:val="00CB45BC"/>
    <w:rsid w:val="00CC0B78"/>
    <w:rsid w:val="00CC22E2"/>
    <w:rsid w:val="00CE3AC1"/>
    <w:rsid w:val="00CF148E"/>
    <w:rsid w:val="00CF704D"/>
    <w:rsid w:val="00D12F10"/>
    <w:rsid w:val="00D1642D"/>
    <w:rsid w:val="00D301C6"/>
    <w:rsid w:val="00D42FEB"/>
    <w:rsid w:val="00D4436B"/>
    <w:rsid w:val="00D53DAE"/>
    <w:rsid w:val="00D769E8"/>
    <w:rsid w:val="00D9609E"/>
    <w:rsid w:val="00DB593A"/>
    <w:rsid w:val="00DF1F32"/>
    <w:rsid w:val="00E003FC"/>
    <w:rsid w:val="00E136CF"/>
    <w:rsid w:val="00E20C33"/>
    <w:rsid w:val="00E20F6B"/>
    <w:rsid w:val="00E32311"/>
    <w:rsid w:val="00E45815"/>
    <w:rsid w:val="00E50C54"/>
    <w:rsid w:val="00E52D3E"/>
    <w:rsid w:val="00E9204E"/>
    <w:rsid w:val="00EB492B"/>
    <w:rsid w:val="00EC00F5"/>
    <w:rsid w:val="00EC3A28"/>
    <w:rsid w:val="00EE124C"/>
    <w:rsid w:val="00EE6C19"/>
    <w:rsid w:val="00EF3EAF"/>
    <w:rsid w:val="00F10702"/>
    <w:rsid w:val="00F362CF"/>
    <w:rsid w:val="00F47FA8"/>
    <w:rsid w:val="00FA5816"/>
    <w:rsid w:val="00FB235A"/>
    <w:rsid w:val="00FB7BE3"/>
    <w:rsid w:val="00FE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1A305"/>
  <w15:chartTrackingRefBased/>
  <w15:docId w15:val="{54180CD4-A3F5-4C16-8506-C8C65270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F6B7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170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B4026"/>
    <w:rPr>
      <w:color w:val="0563C1" w:themeColor="hyperlink"/>
      <w:u w:val="single"/>
    </w:rPr>
  </w:style>
  <w:style w:type="paragraph" w:styleId="Napis">
    <w:name w:val="caption"/>
    <w:basedOn w:val="Navaden"/>
    <w:next w:val="Navaden"/>
    <w:uiPriority w:val="35"/>
    <w:unhideWhenUsed/>
    <w:qFormat/>
    <w:rsid w:val="00EC3A2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80E0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80E05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780E05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CE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E3AC1"/>
  </w:style>
  <w:style w:type="paragraph" w:styleId="Noga">
    <w:name w:val="footer"/>
    <w:basedOn w:val="Navaden"/>
    <w:link w:val="NogaZnak"/>
    <w:uiPriority w:val="99"/>
    <w:unhideWhenUsed/>
    <w:rsid w:val="00CE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E3AC1"/>
  </w:style>
  <w:style w:type="character" w:styleId="SledenaHiperpovezava">
    <w:name w:val="FollowedHyperlink"/>
    <w:basedOn w:val="Privzetapisavaodstavka"/>
    <w:uiPriority w:val="99"/>
    <w:semiHidden/>
    <w:unhideWhenUsed/>
    <w:rsid w:val="008A77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nex.si/shop&amp;uqs=20657-lezaj-skf-6001-2rs-c3-bb1-0701-ac-vk189-ind-pac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rugarstvo.com/trgovina/struzne-ploscice/jeklo-jeklene-zlitine/dcmt11t304-gi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C3DB5CF-B96D-43BA-9A98-32F0F2AB1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SIC Ljubljana</cp:lastModifiedBy>
  <cp:revision>3</cp:revision>
  <cp:lastPrinted>2021-05-07T06:46:00Z</cp:lastPrinted>
  <dcterms:created xsi:type="dcterms:W3CDTF">2022-02-03T06:42:00Z</dcterms:created>
  <dcterms:modified xsi:type="dcterms:W3CDTF">2022-02-03T07:48:00Z</dcterms:modified>
</cp:coreProperties>
</file>