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C15" w:rsidRPr="00350C15" w:rsidRDefault="00350C15" w:rsidP="00350C15">
      <w:pPr>
        <w:jc w:val="center"/>
        <w:rPr>
          <w:rFonts w:cs="Times New Roman"/>
          <w:sz w:val="36"/>
          <w:szCs w:val="36"/>
        </w:rPr>
      </w:pPr>
      <w:r w:rsidRPr="00350C15">
        <w:rPr>
          <w:rFonts w:cs="Times New Roman"/>
          <w:sz w:val="36"/>
          <w:szCs w:val="36"/>
        </w:rPr>
        <w:t>SREDNJA POKLICNA IN STROKOVNA ŠOLA BEŽIGRAD</w:t>
      </w: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F159AC" w:rsidRDefault="00350C15" w:rsidP="00350C15">
      <w:pPr>
        <w:jc w:val="center"/>
        <w:rPr>
          <w:rFonts w:cs="Times New Roman"/>
          <w:sz w:val="72"/>
          <w:szCs w:val="72"/>
        </w:rPr>
      </w:pPr>
      <w:r w:rsidRPr="00350C15">
        <w:rPr>
          <w:rFonts w:cs="Times New Roman"/>
          <w:sz w:val="72"/>
          <w:szCs w:val="72"/>
        </w:rPr>
        <w:t>PODJETNIŠTVO IN GOSPODARSKO POSLOVANJE</w:t>
      </w:r>
    </w:p>
    <w:p w:rsidR="00350C15" w:rsidRDefault="00350C15" w:rsidP="00350C15">
      <w:pPr>
        <w:jc w:val="center"/>
        <w:rPr>
          <w:rFonts w:cs="Times New Roman"/>
          <w:szCs w:val="24"/>
        </w:rPr>
      </w:pPr>
    </w:p>
    <w:p w:rsidR="00350C15" w:rsidRDefault="00350C15" w:rsidP="00350C15">
      <w:pPr>
        <w:jc w:val="center"/>
        <w:rPr>
          <w:rFonts w:cs="Times New Roman"/>
          <w:sz w:val="28"/>
          <w:szCs w:val="28"/>
        </w:rPr>
      </w:pPr>
      <w:r>
        <w:rPr>
          <w:rFonts w:cs="Times New Roman"/>
          <w:sz w:val="28"/>
          <w:szCs w:val="28"/>
        </w:rPr>
        <w:t>Interna skripta</w:t>
      </w:r>
    </w:p>
    <w:p w:rsidR="00350C15" w:rsidRDefault="00350C15" w:rsidP="00350C15">
      <w:pPr>
        <w:jc w:val="center"/>
        <w:rPr>
          <w:rFonts w:cs="Times New Roman"/>
          <w:szCs w:val="24"/>
        </w:rPr>
      </w:pPr>
    </w:p>
    <w:p w:rsidR="00350C15" w:rsidRDefault="00350C15" w:rsidP="00350C15">
      <w:pPr>
        <w:jc w:val="center"/>
        <w:rPr>
          <w:rFonts w:cs="Times New Roman"/>
          <w:szCs w:val="24"/>
        </w:rPr>
      </w:pPr>
    </w:p>
    <w:p w:rsidR="00350C15" w:rsidRDefault="00350C15" w:rsidP="00350C15">
      <w:pPr>
        <w:jc w:val="center"/>
        <w:rPr>
          <w:rFonts w:cs="Times New Roman"/>
          <w:szCs w:val="24"/>
        </w:rPr>
      </w:pPr>
      <w:r>
        <w:rPr>
          <w:rFonts w:cs="Times New Roman"/>
          <w:szCs w:val="24"/>
        </w:rPr>
        <w:t>Jožica Pavlovič</w:t>
      </w: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350C15" w:rsidRDefault="00350C15" w:rsidP="00350C15">
      <w:pPr>
        <w:rPr>
          <w:rFonts w:cs="Times New Roman"/>
          <w:szCs w:val="24"/>
        </w:rPr>
      </w:pPr>
    </w:p>
    <w:p w:rsidR="007C3A0B" w:rsidRDefault="007C3A0B" w:rsidP="00350C15">
      <w:pPr>
        <w:rPr>
          <w:rFonts w:cs="Times New Roman"/>
          <w:szCs w:val="24"/>
        </w:rPr>
        <w:sectPr w:rsidR="007C3A0B" w:rsidSect="0051208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709" w:gutter="0"/>
          <w:pgNumType w:start="0"/>
          <w:cols w:space="708"/>
          <w:titlePg/>
          <w:docGrid w:linePitch="360"/>
        </w:sectPr>
      </w:pPr>
    </w:p>
    <w:p w:rsidR="00B20E6A" w:rsidRDefault="00B20E6A" w:rsidP="00350C15">
      <w:pPr>
        <w:rPr>
          <w:rFonts w:cs="Times New Roman"/>
          <w:szCs w:val="24"/>
        </w:rPr>
        <w:sectPr w:rsidR="00B20E6A" w:rsidSect="00512080">
          <w:pgSz w:w="11906" w:h="16838"/>
          <w:pgMar w:top="1134" w:right="1134" w:bottom="1134" w:left="1134" w:header="709" w:footer="709" w:gutter="0"/>
          <w:pgNumType w:start="0"/>
          <w:cols w:space="708"/>
          <w:titlePg/>
          <w:docGrid w:linePitch="360"/>
        </w:sectPr>
      </w:pPr>
      <w:bookmarkStart w:id="0" w:name="_GoBack"/>
      <w:bookmarkEnd w:id="0"/>
    </w:p>
    <w:p w:rsidR="00024ACE" w:rsidRDefault="00B20E6A" w:rsidP="00350C15">
      <w:pPr>
        <w:rPr>
          <w:rFonts w:cs="Times New Roman"/>
          <w:b/>
          <w:sz w:val="32"/>
          <w:szCs w:val="32"/>
        </w:rPr>
      </w:pPr>
      <w:r w:rsidRPr="00B20E6A">
        <w:rPr>
          <w:rFonts w:cs="Times New Roman"/>
          <w:b/>
          <w:sz w:val="32"/>
          <w:szCs w:val="32"/>
        </w:rPr>
        <w:lastRenderedPageBreak/>
        <w:t>KAZALO</w:t>
      </w:r>
    </w:p>
    <w:p w:rsidR="00D11F8F" w:rsidRDefault="00D11F8F">
      <w:pPr>
        <w:pStyle w:val="Kazalovsebine1"/>
        <w:tabs>
          <w:tab w:val="right" w:leader="dot" w:pos="9344"/>
        </w:tabs>
        <w:rPr>
          <w:rFonts w:eastAsiaTheme="minorEastAsia"/>
          <w:b w:val="0"/>
          <w:bCs w:val="0"/>
          <w:caps w:val="0"/>
          <w:noProof/>
          <w:sz w:val="22"/>
          <w:szCs w:val="22"/>
          <w:lang w:eastAsia="sl-SI"/>
        </w:rPr>
      </w:pPr>
      <w:r>
        <w:rPr>
          <w:rFonts w:cs="Times New Roman"/>
          <w:b w:val="0"/>
          <w:bCs w:val="0"/>
          <w:caps w:val="0"/>
          <w:szCs w:val="24"/>
        </w:rPr>
        <w:fldChar w:fldCharType="begin"/>
      </w:r>
      <w:r>
        <w:rPr>
          <w:rFonts w:cs="Times New Roman"/>
          <w:b w:val="0"/>
          <w:bCs w:val="0"/>
          <w:caps w:val="0"/>
          <w:szCs w:val="24"/>
        </w:rPr>
        <w:instrText xml:space="preserve"> TOC \o "1-3" \h \z \u </w:instrText>
      </w:r>
      <w:r>
        <w:rPr>
          <w:rFonts w:cs="Times New Roman"/>
          <w:b w:val="0"/>
          <w:bCs w:val="0"/>
          <w:caps w:val="0"/>
          <w:szCs w:val="24"/>
        </w:rPr>
        <w:fldChar w:fldCharType="separate"/>
      </w:r>
      <w:hyperlink w:anchor="_Toc521794884" w:history="1">
        <w:r w:rsidRPr="006B7CEC">
          <w:rPr>
            <w:rStyle w:val="Hiperpovezava"/>
            <w:noProof/>
          </w:rPr>
          <w:t>1  OSNOVNI POJMI</w:t>
        </w:r>
        <w:r>
          <w:rPr>
            <w:noProof/>
            <w:webHidden/>
          </w:rPr>
          <w:tab/>
        </w:r>
        <w:r>
          <w:rPr>
            <w:noProof/>
            <w:webHidden/>
          </w:rPr>
          <w:fldChar w:fldCharType="begin"/>
        </w:r>
        <w:r>
          <w:rPr>
            <w:noProof/>
            <w:webHidden/>
          </w:rPr>
          <w:instrText xml:space="preserve"> PAGEREF _Toc521794884 \h </w:instrText>
        </w:r>
        <w:r>
          <w:rPr>
            <w:noProof/>
            <w:webHidden/>
          </w:rPr>
        </w:r>
        <w:r>
          <w:rPr>
            <w:noProof/>
            <w:webHidden/>
          </w:rPr>
          <w:fldChar w:fldCharType="separate"/>
        </w:r>
        <w:r>
          <w:rPr>
            <w:noProof/>
            <w:webHidden/>
          </w:rPr>
          <w:t>2</w:t>
        </w:r>
        <w:r>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85" w:history="1">
        <w:r w:rsidR="00D11F8F" w:rsidRPr="006B7CEC">
          <w:rPr>
            <w:rStyle w:val="Hiperpovezava"/>
            <w:noProof/>
          </w:rPr>
          <w:t>1.1  Potrebe in dobrine</w:t>
        </w:r>
        <w:r w:rsidR="00D11F8F">
          <w:rPr>
            <w:noProof/>
            <w:webHidden/>
          </w:rPr>
          <w:tab/>
        </w:r>
        <w:r w:rsidR="00D11F8F">
          <w:rPr>
            <w:noProof/>
            <w:webHidden/>
          </w:rPr>
          <w:fldChar w:fldCharType="begin"/>
        </w:r>
        <w:r w:rsidR="00D11F8F">
          <w:rPr>
            <w:noProof/>
            <w:webHidden/>
          </w:rPr>
          <w:instrText xml:space="preserve"> PAGEREF _Toc521794885 \h </w:instrText>
        </w:r>
        <w:r w:rsidR="00D11F8F">
          <w:rPr>
            <w:noProof/>
            <w:webHidden/>
          </w:rPr>
        </w:r>
        <w:r w:rsidR="00D11F8F">
          <w:rPr>
            <w:noProof/>
            <w:webHidden/>
          </w:rPr>
          <w:fldChar w:fldCharType="separate"/>
        </w:r>
        <w:r w:rsidR="00D11F8F">
          <w:rPr>
            <w:noProof/>
            <w:webHidden/>
          </w:rPr>
          <w:t>2</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886" w:history="1">
        <w:r w:rsidR="00D11F8F" w:rsidRPr="006B7CEC">
          <w:rPr>
            <w:rStyle w:val="Hiperpovezava"/>
            <w:noProof/>
          </w:rPr>
          <w:t>2  GOSPODARJENJE</w:t>
        </w:r>
        <w:r w:rsidR="00D11F8F">
          <w:rPr>
            <w:noProof/>
            <w:webHidden/>
          </w:rPr>
          <w:tab/>
        </w:r>
        <w:r w:rsidR="00D11F8F">
          <w:rPr>
            <w:noProof/>
            <w:webHidden/>
          </w:rPr>
          <w:fldChar w:fldCharType="begin"/>
        </w:r>
        <w:r w:rsidR="00D11F8F">
          <w:rPr>
            <w:noProof/>
            <w:webHidden/>
          </w:rPr>
          <w:instrText xml:space="preserve"> PAGEREF _Toc521794886 \h </w:instrText>
        </w:r>
        <w:r w:rsidR="00D11F8F">
          <w:rPr>
            <w:noProof/>
            <w:webHidden/>
          </w:rPr>
        </w:r>
        <w:r w:rsidR="00D11F8F">
          <w:rPr>
            <w:noProof/>
            <w:webHidden/>
          </w:rPr>
          <w:fldChar w:fldCharType="separate"/>
        </w:r>
        <w:r w:rsidR="00D11F8F">
          <w:rPr>
            <w:noProof/>
            <w:webHidden/>
          </w:rPr>
          <w:t>3</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87" w:history="1">
        <w:r w:rsidR="00D11F8F" w:rsidRPr="006B7CEC">
          <w:rPr>
            <w:rStyle w:val="Hiperpovezava"/>
            <w:noProof/>
          </w:rPr>
          <w:t>2.1  Faze gospodarskega procesa</w:t>
        </w:r>
        <w:r w:rsidR="00D11F8F">
          <w:rPr>
            <w:noProof/>
            <w:webHidden/>
          </w:rPr>
          <w:tab/>
        </w:r>
        <w:r w:rsidR="00D11F8F">
          <w:rPr>
            <w:noProof/>
            <w:webHidden/>
          </w:rPr>
          <w:fldChar w:fldCharType="begin"/>
        </w:r>
        <w:r w:rsidR="00D11F8F">
          <w:rPr>
            <w:noProof/>
            <w:webHidden/>
          </w:rPr>
          <w:instrText xml:space="preserve"> PAGEREF _Toc521794887 \h </w:instrText>
        </w:r>
        <w:r w:rsidR="00D11F8F">
          <w:rPr>
            <w:noProof/>
            <w:webHidden/>
          </w:rPr>
        </w:r>
        <w:r w:rsidR="00D11F8F">
          <w:rPr>
            <w:noProof/>
            <w:webHidden/>
          </w:rPr>
          <w:fldChar w:fldCharType="separate"/>
        </w:r>
        <w:r w:rsidR="00D11F8F">
          <w:rPr>
            <w:noProof/>
            <w:webHidden/>
          </w:rPr>
          <w:t>4</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888" w:history="1">
        <w:r w:rsidR="00D11F8F" w:rsidRPr="006B7CEC">
          <w:rPr>
            <w:rStyle w:val="Hiperpovezava"/>
            <w:noProof/>
          </w:rPr>
          <w:t>3  RELATIVNA REDKOST DOBRIN</w:t>
        </w:r>
        <w:r w:rsidR="00D11F8F">
          <w:rPr>
            <w:noProof/>
            <w:webHidden/>
          </w:rPr>
          <w:tab/>
        </w:r>
        <w:r w:rsidR="00D11F8F">
          <w:rPr>
            <w:noProof/>
            <w:webHidden/>
          </w:rPr>
          <w:fldChar w:fldCharType="begin"/>
        </w:r>
        <w:r w:rsidR="00D11F8F">
          <w:rPr>
            <w:noProof/>
            <w:webHidden/>
          </w:rPr>
          <w:instrText xml:space="preserve"> PAGEREF _Toc521794888 \h </w:instrText>
        </w:r>
        <w:r w:rsidR="00D11F8F">
          <w:rPr>
            <w:noProof/>
            <w:webHidden/>
          </w:rPr>
        </w:r>
        <w:r w:rsidR="00D11F8F">
          <w:rPr>
            <w:noProof/>
            <w:webHidden/>
          </w:rPr>
          <w:fldChar w:fldCharType="separate"/>
        </w:r>
        <w:r w:rsidR="00D11F8F">
          <w:rPr>
            <w:noProof/>
            <w:webHidden/>
          </w:rPr>
          <w:t>5</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89" w:history="1">
        <w:r w:rsidR="00D11F8F" w:rsidRPr="006B7CEC">
          <w:rPr>
            <w:rStyle w:val="Hiperpovezava"/>
            <w:noProof/>
          </w:rPr>
          <w:t>3.1  Proizvodnja in njeni dejavniki</w:t>
        </w:r>
        <w:r w:rsidR="00D11F8F">
          <w:rPr>
            <w:noProof/>
            <w:webHidden/>
          </w:rPr>
          <w:tab/>
        </w:r>
        <w:r w:rsidR="00D11F8F">
          <w:rPr>
            <w:noProof/>
            <w:webHidden/>
          </w:rPr>
          <w:fldChar w:fldCharType="begin"/>
        </w:r>
        <w:r w:rsidR="00D11F8F">
          <w:rPr>
            <w:noProof/>
            <w:webHidden/>
          </w:rPr>
          <w:instrText xml:space="preserve"> PAGEREF _Toc521794889 \h </w:instrText>
        </w:r>
        <w:r w:rsidR="00D11F8F">
          <w:rPr>
            <w:noProof/>
            <w:webHidden/>
          </w:rPr>
        </w:r>
        <w:r w:rsidR="00D11F8F">
          <w:rPr>
            <w:noProof/>
            <w:webHidden/>
          </w:rPr>
          <w:fldChar w:fldCharType="separate"/>
        </w:r>
        <w:r w:rsidR="00D11F8F">
          <w:rPr>
            <w:noProof/>
            <w:webHidden/>
          </w:rPr>
          <w:t>5</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0" w:history="1">
        <w:r w:rsidR="00D11F8F" w:rsidRPr="006B7CEC">
          <w:rPr>
            <w:rStyle w:val="Hiperpovezava"/>
            <w:noProof/>
          </w:rPr>
          <w:t>3.2  Merila uspešnosti poslovanja podjetij</w:t>
        </w:r>
        <w:r w:rsidR="00D11F8F">
          <w:rPr>
            <w:noProof/>
            <w:webHidden/>
          </w:rPr>
          <w:tab/>
        </w:r>
        <w:r w:rsidR="00D11F8F">
          <w:rPr>
            <w:noProof/>
            <w:webHidden/>
          </w:rPr>
          <w:fldChar w:fldCharType="begin"/>
        </w:r>
        <w:r w:rsidR="00D11F8F">
          <w:rPr>
            <w:noProof/>
            <w:webHidden/>
          </w:rPr>
          <w:instrText xml:space="preserve"> PAGEREF _Toc521794890 \h </w:instrText>
        </w:r>
        <w:r w:rsidR="00D11F8F">
          <w:rPr>
            <w:noProof/>
            <w:webHidden/>
          </w:rPr>
        </w:r>
        <w:r w:rsidR="00D11F8F">
          <w:rPr>
            <w:noProof/>
            <w:webHidden/>
          </w:rPr>
          <w:fldChar w:fldCharType="separate"/>
        </w:r>
        <w:r w:rsidR="00D11F8F">
          <w:rPr>
            <w:noProof/>
            <w:webHidden/>
          </w:rPr>
          <w:t>6</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1" w:history="1">
        <w:r w:rsidR="00D11F8F" w:rsidRPr="006B7CEC">
          <w:rPr>
            <w:rStyle w:val="Hiperpovezava"/>
            <w:noProof/>
          </w:rPr>
          <w:t>3.2  Krožni tok gospodarstva</w:t>
        </w:r>
        <w:r w:rsidR="00D11F8F">
          <w:rPr>
            <w:noProof/>
            <w:webHidden/>
          </w:rPr>
          <w:tab/>
        </w:r>
        <w:r w:rsidR="00D11F8F">
          <w:rPr>
            <w:noProof/>
            <w:webHidden/>
          </w:rPr>
          <w:fldChar w:fldCharType="begin"/>
        </w:r>
        <w:r w:rsidR="00D11F8F">
          <w:rPr>
            <w:noProof/>
            <w:webHidden/>
          </w:rPr>
          <w:instrText xml:space="preserve"> PAGEREF _Toc521794891 \h </w:instrText>
        </w:r>
        <w:r w:rsidR="00D11F8F">
          <w:rPr>
            <w:noProof/>
            <w:webHidden/>
          </w:rPr>
        </w:r>
        <w:r w:rsidR="00D11F8F">
          <w:rPr>
            <w:noProof/>
            <w:webHidden/>
          </w:rPr>
          <w:fldChar w:fldCharType="separate"/>
        </w:r>
        <w:r w:rsidR="00D11F8F">
          <w:rPr>
            <w:noProof/>
            <w:webHidden/>
          </w:rPr>
          <w:t>7</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892" w:history="1">
        <w:r w:rsidR="00D11F8F" w:rsidRPr="006B7CEC">
          <w:rPr>
            <w:rStyle w:val="Hiperpovezava"/>
            <w:noProof/>
          </w:rPr>
          <w:t>4  POTROŠNIKOVA IZBIRA</w:t>
        </w:r>
        <w:r w:rsidR="00D11F8F">
          <w:rPr>
            <w:noProof/>
            <w:webHidden/>
          </w:rPr>
          <w:tab/>
        </w:r>
        <w:r w:rsidR="00D11F8F">
          <w:rPr>
            <w:noProof/>
            <w:webHidden/>
          </w:rPr>
          <w:fldChar w:fldCharType="begin"/>
        </w:r>
        <w:r w:rsidR="00D11F8F">
          <w:rPr>
            <w:noProof/>
            <w:webHidden/>
          </w:rPr>
          <w:instrText xml:space="preserve"> PAGEREF _Toc521794892 \h </w:instrText>
        </w:r>
        <w:r w:rsidR="00D11F8F">
          <w:rPr>
            <w:noProof/>
            <w:webHidden/>
          </w:rPr>
        </w:r>
        <w:r w:rsidR="00D11F8F">
          <w:rPr>
            <w:noProof/>
            <w:webHidden/>
          </w:rPr>
          <w:fldChar w:fldCharType="separate"/>
        </w:r>
        <w:r w:rsidR="00D11F8F">
          <w:rPr>
            <w:noProof/>
            <w:webHidden/>
          </w:rPr>
          <w:t>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3" w:history="1">
        <w:r w:rsidR="00D11F8F" w:rsidRPr="006B7CEC">
          <w:rPr>
            <w:rStyle w:val="Hiperpovezava"/>
            <w:noProof/>
          </w:rPr>
          <w:t>4.1  Koristnost dobrin</w:t>
        </w:r>
        <w:r w:rsidR="00D11F8F">
          <w:rPr>
            <w:noProof/>
            <w:webHidden/>
          </w:rPr>
          <w:tab/>
        </w:r>
        <w:r w:rsidR="00D11F8F">
          <w:rPr>
            <w:noProof/>
            <w:webHidden/>
          </w:rPr>
          <w:fldChar w:fldCharType="begin"/>
        </w:r>
        <w:r w:rsidR="00D11F8F">
          <w:rPr>
            <w:noProof/>
            <w:webHidden/>
          </w:rPr>
          <w:instrText xml:space="preserve"> PAGEREF _Toc521794893 \h </w:instrText>
        </w:r>
        <w:r w:rsidR="00D11F8F">
          <w:rPr>
            <w:noProof/>
            <w:webHidden/>
          </w:rPr>
        </w:r>
        <w:r w:rsidR="00D11F8F">
          <w:rPr>
            <w:noProof/>
            <w:webHidden/>
          </w:rPr>
          <w:fldChar w:fldCharType="separate"/>
        </w:r>
        <w:r w:rsidR="00D11F8F">
          <w:rPr>
            <w:noProof/>
            <w:webHidden/>
          </w:rPr>
          <w:t>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4" w:history="1">
        <w:r w:rsidR="00D11F8F" w:rsidRPr="006B7CEC">
          <w:rPr>
            <w:rStyle w:val="Hiperpovezava"/>
            <w:noProof/>
          </w:rPr>
          <w:t>4.2  Alternativne možnosti potrošnje oz. premica cene</w:t>
        </w:r>
        <w:r w:rsidR="00D11F8F">
          <w:rPr>
            <w:noProof/>
            <w:webHidden/>
          </w:rPr>
          <w:tab/>
        </w:r>
        <w:r w:rsidR="00D11F8F">
          <w:rPr>
            <w:noProof/>
            <w:webHidden/>
          </w:rPr>
          <w:fldChar w:fldCharType="begin"/>
        </w:r>
        <w:r w:rsidR="00D11F8F">
          <w:rPr>
            <w:noProof/>
            <w:webHidden/>
          </w:rPr>
          <w:instrText xml:space="preserve"> PAGEREF _Toc521794894 \h </w:instrText>
        </w:r>
        <w:r w:rsidR="00D11F8F">
          <w:rPr>
            <w:noProof/>
            <w:webHidden/>
          </w:rPr>
        </w:r>
        <w:r w:rsidR="00D11F8F">
          <w:rPr>
            <w:noProof/>
            <w:webHidden/>
          </w:rPr>
          <w:fldChar w:fldCharType="separate"/>
        </w:r>
        <w:r w:rsidR="00D11F8F">
          <w:rPr>
            <w:noProof/>
            <w:webHidden/>
          </w:rPr>
          <w:t>10</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5" w:history="1">
        <w:r w:rsidR="00D11F8F" w:rsidRPr="006B7CEC">
          <w:rPr>
            <w:rStyle w:val="Hiperpovezava"/>
            <w:noProof/>
          </w:rPr>
          <w:t>4.3  Transformacijska krivulja</w:t>
        </w:r>
        <w:r w:rsidR="00D11F8F">
          <w:rPr>
            <w:noProof/>
            <w:webHidden/>
          </w:rPr>
          <w:tab/>
        </w:r>
        <w:r w:rsidR="00D11F8F">
          <w:rPr>
            <w:noProof/>
            <w:webHidden/>
          </w:rPr>
          <w:fldChar w:fldCharType="begin"/>
        </w:r>
        <w:r w:rsidR="00D11F8F">
          <w:rPr>
            <w:noProof/>
            <w:webHidden/>
          </w:rPr>
          <w:instrText xml:space="preserve"> PAGEREF _Toc521794895 \h </w:instrText>
        </w:r>
        <w:r w:rsidR="00D11F8F">
          <w:rPr>
            <w:noProof/>
            <w:webHidden/>
          </w:rPr>
        </w:r>
        <w:r w:rsidR="00D11F8F">
          <w:rPr>
            <w:noProof/>
            <w:webHidden/>
          </w:rPr>
          <w:fldChar w:fldCharType="separate"/>
        </w:r>
        <w:r w:rsidR="00D11F8F">
          <w:rPr>
            <w:noProof/>
            <w:webHidden/>
          </w:rPr>
          <w:t>12</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896" w:history="1">
        <w:r w:rsidR="00D11F8F" w:rsidRPr="006B7CEC">
          <w:rPr>
            <w:rStyle w:val="Hiperpovezava"/>
            <w:noProof/>
          </w:rPr>
          <w:t>5  TEORIJA STROŠKOV</w:t>
        </w:r>
        <w:r w:rsidR="00D11F8F">
          <w:rPr>
            <w:noProof/>
            <w:webHidden/>
          </w:rPr>
          <w:tab/>
        </w:r>
        <w:r w:rsidR="00D11F8F">
          <w:rPr>
            <w:noProof/>
            <w:webHidden/>
          </w:rPr>
          <w:fldChar w:fldCharType="begin"/>
        </w:r>
        <w:r w:rsidR="00D11F8F">
          <w:rPr>
            <w:noProof/>
            <w:webHidden/>
          </w:rPr>
          <w:instrText xml:space="preserve"> PAGEREF _Toc521794896 \h </w:instrText>
        </w:r>
        <w:r w:rsidR="00D11F8F">
          <w:rPr>
            <w:noProof/>
            <w:webHidden/>
          </w:rPr>
        </w:r>
        <w:r w:rsidR="00D11F8F">
          <w:rPr>
            <w:noProof/>
            <w:webHidden/>
          </w:rPr>
          <w:fldChar w:fldCharType="separate"/>
        </w:r>
        <w:r w:rsidR="00D11F8F">
          <w:rPr>
            <w:noProof/>
            <w:webHidden/>
          </w:rPr>
          <w:t>14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7" w:history="1">
        <w:r w:rsidR="00D11F8F" w:rsidRPr="006B7CEC">
          <w:rPr>
            <w:rStyle w:val="Hiperpovezava"/>
            <w:noProof/>
          </w:rPr>
          <w:t>5.1  Fiksni stroški (FC)</w:t>
        </w:r>
        <w:r w:rsidR="00D11F8F">
          <w:rPr>
            <w:noProof/>
            <w:webHidden/>
          </w:rPr>
          <w:tab/>
        </w:r>
        <w:r w:rsidR="00D11F8F">
          <w:rPr>
            <w:noProof/>
            <w:webHidden/>
          </w:rPr>
          <w:fldChar w:fldCharType="begin"/>
        </w:r>
        <w:r w:rsidR="00D11F8F">
          <w:rPr>
            <w:noProof/>
            <w:webHidden/>
          </w:rPr>
          <w:instrText xml:space="preserve"> PAGEREF _Toc521794897 \h </w:instrText>
        </w:r>
        <w:r w:rsidR="00D11F8F">
          <w:rPr>
            <w:noProof/>
            <w:webHidden/>
          </w:rPr>
        </w:r>
        <w:r w:rsidR="00D11F8F">
          <w:rPr>
            <w:noProof/>
            <w:webHidden/>
          </w:rPr>
          <w:fldChar w:fldCharType="separate"/>
        </w:r>
        <w:r w:rsidR="00D11F8F">
          <w:rPr>
            <w:noProof/>
            <w:webHidden/>
          </w:rPr>
          <w:t>14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8" w:history="1">
        <w:r w:rsidR="00D11F8F" w:rsidRPr="006B7CEC">
          <w:rPr>
            <w:rStyle w:val="Hiperpovezava"/>
            <w:noProof/>
          </w:rPr>
          <w:t>5.2  Variabilni stroški (VC)</w:t>
        </w:r>
        <w:r w:rsidR="00D11F8F">
          <w:rPr>
            <w:noProof/>
            <w:webHidden/>
          </w:rPr>
          <w:tab/>
        </w:r>
        <w:r w:rsidR="00D11F8F">
          <w:rPr>
            <w:noProof/>
            <w:webHidden/>
          </w:rPr>
          <w:fldChar w:fldCharType="begin"/>
        </w:r>
        <w:r w:rsidR="00D11F8F">
          <w:rPr>
            <w:noProof/>
            <w:webHidden/>
          </w:rPr>
          <w:instrText xml:space="preserve"> PAGEREF _Toc521794898 \h </w:instrText>
        </w:r>
        <w:r w:rsidR="00D11F8F">
          <w:rPr>
            <w:noProof/>
            <w:webHidden/>
          </w:rPr>
        </w:r>
        <w:r w:rsidR="00D11F8F">
          <w:rPr>
            <w:noProof/>
            <w:webHidden/>
          </w:rPr>
          <w:fldChar w:fldCharType="separate"/>
        </w:r>
        <w:r w:rsidR="00D11F8F">
          <w:rPr>
            <w:noProof/>
            <w:webHidden/>
          </w:rPr>
          <w:t>14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899" w:history="1">
        <w:r w:rsidR="00D11F8F" w:rsidRPr="006B7CEC">
          <w:rPr>
            <w:rStyle w:val="Hiperpovezava"/>
            <w:noProof/>
          </w:rPr>
          <w:t>5.3  Celotni stroški (TC)</w:t>
        </w:r>
        <w:r w:rsidR="00D11F8F">
          <w:rPr>
            <w:noProof/>
            <w:webHidden/>
          </w:rPr>
          <w:tab/>
        </w:r>
        <w:r w:rsidR="00D11F8F">
          <w:rPr>
            <w:noProof/>
            <w:webHidden/>
          </w:rPr>
          <w:fldChar w:fldCharType="begin"/>
        </w:r>
        <w:r w:rsidR="00D11F8F">
          <w:rPr>
            <w:noProof/>
            <w:webHidden/>
          </w:rPr>
          <w:instrText xml:space="preserve"> PAGEREF _Toc521794899 \h </w:instrText>
        </w:r>
        <w:r w:rsidR="00D11F8F">
          <w:rPr>
            <w:noProof/>
            <w:webHidden/>
          </w:rPr>
        </w:r>
        <w:r w:rsidR="00D11F8F">
          <w:rPr>
            <w:noProof/>
            <w:webHidden/>
          </w:rPr>
          <w:fldChar w:fldCharType="separate"/>
        </w:r>
        <w:r w:rsidR="00D11F8F">
          <w:rPr>
            <w:noProof/>
            <w:webHidden/>
          </w:rPr>
          <w:t>14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0" w:history="1">
        <w:r w:rsidR="00D11F8F" w:rsidRPr="006B7CEC">
          <w:rPr>
            <w:rStyle w:val="Hiperpovezava"/>
            <w:noProof/>
          </w:rPr>
          <w:t>5.4  Povprečni stroški</w:t>
        </w:r>
        <w:r w:rsidR="00D11F8F">
          <w:rPr>
            <w:noProof/>
            <w:webHidden/>
          </w:rPr>
          <w:tab/>
        </w:r>
        <w:r w:rsidR="00D11F8F">
          <w:rPr>
            <w:noProof/>
            <w:webHidden/>
          </w:rPr>
          <w:fldChar w:fldCharType="begin"/>
        </w:r>
        <w:r w:rsidR="00D11F8F">
          <w:rPr>
            <w:noProof/>
            <w:webHidden/>
          </w:rPr>
          <w:instrText xml:space="preserve"> PAGEREF _Toc521794900 \h </w:instrText>
        </w:r>
        <w:r w:rsidR="00D11F8F">
          <w:rPr>
            <w:noProof/>
            <w:webHidden/>
          </w:rPr>
        </w:r>
        <w:r w:rsidR="00D11F8F">
          <w:rPr>
            <w:noProof/>
            <w:webHidden/>
          </w:rPr>
          <w:fldChar w:fldCharType="separate"/>
        </w:r>
        <w:r w:rsidR="00D11F8F">
          <w:rPr>
            <w:noProof/>
            <w:webHidden/>
          </w:rPr>
          <w:t>15</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901" w:history="1">
        <w:r w:rsidR="00D11F8F" w:rsidRPr="006B7CEC">
          <w:rPr>
            <w:rStyle w:val="Hiperpovezava"/>
            <w:noProof/>
          </w:rPr>
          <w:t>6  TRŽNI MEHANIZEM</w:t>
        </w:r>
        <w:r w:rsidR="00D11F8F">
          <w:rPr>
            <w:noProof/>
            <w:webHidden/>
          </w:rPr>
          <w:tab/>
        </w:r>
        <w:r w:rsidR="00D11F8F">
          <w:rPr>
            <w:noProof/>
            <w:webHidden/>
          </w:rPr>
          <w:fldChar w:fldCharType="begin"/>
        </w:r>
        <w:r w:rsidR="00D11F8F">
          <w:rPr>
            <w:noProof/>
            <w:webHidden/>
          </w:rPr>
          <w:instrText xml:space="preserve"> PAGEREF _Toc521794901 \h </w:instrText>
        </w:r>
        <w:r w:rsidR="00D11F8F">
          <w:rPr>
            <w:noProof/>
            <w:webHidden/>
          </w:rPr>
        </w:r>
        <w:r w:rsidR="00D11F8F">
          <w:rPr>
            <w:noProof/>
            <w:webHidden/>
          </w:rPr>
          <w:fldChar w:fldCharType="separate"/>
        </w:r>
        <w:r w:rsidR="00D11F8F">
          <w:rPr>
            <w:noProof/>
            <w:webHidden/>
          </w:rPr>
          <w:t>16</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2" w:history="1">
        <w:r w:rsidR="00D11F8F" w:rsidRPr="006B7CEC">
          <w:rPr>
            <w:rStyle w:val="Hiperpovezava"/>
            <w:noProof/>
          </w:rPr>
          <w:t>6.1  Trg</w:t>
        </w:r>
        <w:r w:rsidR="00D11F8F">
          <w:rPr>
            <w:noProof/>
            <w:webHidden/>
          </w:rPr>
          <w:tab/>
        </w:r>
        <w:r w:rsidR="00D11F8F">
          <w:rPr>
            <w:noProof/>
            <w:webHidden/>
          </w:rPr>
          <w:fldChar w:fldCharType="begin"/>
        </w:r>
        <w:r w:rsidR="00D11F8F">
          <w:rPr>
            <w:noProof/>
            <w:webHidden/>
          </w:rPr>
          <w:instrText xml:space="preserve"> PAGEREF _Toc521794902 \h </w:instrText>
        </w:r>
        <w:r w:rsidR="00D11F8F">
          <w:rPr>
            <w:noProof/>
            <w:webHidden/>
          </w:rPr>
        </w:r>
        <w:r w:rsidR="00D11F8F">
          <w:rPr>
            <w:noProof/>
            <w:webHidden/>
          </w:rPr>
          <w:fldChar w:fldCharType="separate"/>
        </w:r>
        <w:r w:rsidR="00D11F8F">
          <w:rPr>
            <w:noProof/>
            <w:webHidden/>
          </w:rPr>
          <w:t>16</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3" w:history="1">
        <w:r w:rsidR="00D11F8F" w:rsidRPr="006B7CEC">
          <w:rPr>
            <w:rStyle w:val="Hiperpovezava"/>
            <w:noProof/>
          </w:rPr>
          <w:t>6.2  Povpraševanje</w:t>
        </w:r>
        <w:r w:rsidR="00D11F8F">
          <w:rPr>
            <w:noProof/>
            <w:webHidden/>
          </w:rPr>
          <w:tab/>
        </w:r>
        <w:r w:rsidR="00D11F8F">
          <w:rPr>
            <w:noProof/>
            <w:webHidden/>
          </w:rPr>
          <w:fldChar w:fldCharType="begin"/>
        </w:r>
        <w:r w:rsidR="00D11F8F">
          <w:rPr>
            <w:noProof/>
            <w:webHidden/>
          </w:rPr>
          <w:instrText xml:space="preserve"> PAGEREF _Toc521794903 \h </w:instrText>
        </w:r>
        <w:r w:rsidR="00D11F8F">
          <w:rPr>
            <w:noProof/>
            <w:webHidden/>
          </w:rPr>
        </w:r>
        <w:r w:rsidR="00D11F8F">
          <w:rPr>
            <w:noProof/>
            <w:webHidden/>
          </w:rPr>
          <w:fldChar w:fldCharType="separate"/>
        </w:r>
        <w:r w:rsidR="00D11F8F">
          <w:rPr>
            <w:noProof/>
            <w:webHidden/>
          </w:rPr>
          <w:t>17</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4" w:history="1">
        <w:r w:rsidR="00D11F8F" w:rsidRPr="006B7CEC">
          <w:rPr>
            <w:rStyle w:val="Hiperpovezava"/>
            <w:noProof/>
          </w:rPr>
          <w:t>6.2  Ponudba</w:t>
        </w:r>
        <w:r w:rsidR="00D11F8F">
          <w:rPr>
            <w:noProof/>
            <w:webHidden/>
          </w:rPr>
          <w:tab/>
        </w:r>
        <w:r w:rsidR="00D11F8F">
          <w:rPr>
            <w:noProof/>
            <w:webHidden/>
          </w:rPr>
          <w:fldChar w:fldCharType="begin"/>
        </w:r>
        <w:r w:rsidR="00D11F8F">
          <w:rPr>
            <w:noProof/>
            <w:webHidden/>
          </w:rPr>
          <w:instrText xml:space="preserve"> PAGEREF _Toc521794904 \h </w:instrText>
        </w:r>
        <w:r w:rsidR="00D11F8F">
          <w:rPr>
            <w:noProof/>
            <w:webHidden/>
          </w:rPr>
        </w:r>
        <w:r w:rsidR="00D11F8F">
          <w:rPr>
            <w:noProof/>
            <w:webHidden/>
          </w:rPr>
          <w:fldChar w:fldCharType="separate"/>
        </w:r>
        <w:r w:rsidR="00D11F8F">
          <w:rPr>
            <w:noProof/>
            <w:webHidden/>
          </w:rPr>
          <w:t>21</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5" w:history="1">
        <w:r w:rsidR="00D11F8F" w:rsidRPr="006B7CEC">
          <w:rPr>
            <w:rStyle w:val="Hiperpovezava"/>
            <w:noProof/>
          </w:rPr>
          <w:t>6.3  Tržno ravnovesje</w:t>
        </w:r>
        <w:r w:rsidR="00D11F8F">
          <w:rPr>
            <w:noProof/>
            <w:webHidden/>
          </w:rPr>
          <w:tab/>
        </w:r>
        <w:r w:rsidR="00D11F8F">
          <w:rPr>
            <w:noProof/>
            <w:webHidden/>
          </w:rPr>
          <w:fldChar w:fldCharType="begin"/>
        </w:r>
        <w:r w:rsidR="00D11F8F">
          <w:rPr>
            <w:noProof/>
            <w:webHidden/>
          </w:rPr>
          <w:instrText xml:space="preserve"> PAGEREF _Toc521794905 \h </w:instrText>
        </w:r>
        <w:r w:rsidR="00D11F8F">
          <w:rPr>
            <w:noProof/>
            <w:webHidden/>
          </w:rPr>
        </w:r>
        <w:r w:rsidR="00D11F8F">
          <w:rPr>
            <w:noProof/>
            <w:webHidden/>
          </w:rPr>
          <w:fldChar w:fldCharType="separate"/>
        </w:r>
        <w:r w:rsidR="00D11F8F">
          <w:rPr>
            <w:noProof/>
            <w:webHidden/>
          </w:rPr>
          <w:t>22</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906" w:history="1">
        <w:r w:rsidR="00D11F8F" w:rsidRPr="006B7CEC">
          <w:rPr>
            <w:rStyle w:val="Hiperpovezava"/>
            <w:noProof/>
          </w:rPr>
          <w:t>7  KONKURENCA</w:t>
        </w:r>
        <w:r w:rsidR="00D11F8F">
          <w:rPr>
            <w:noProof/>
            <w:webHidden/>
          </w:rPr>
          <w:tab/>
        </w:r>
        <w:r w:rsidR="00D11F8F">
          <w:rPr>
            <w:noProof/>
            <w:webHidden/>
          </w:rPr>
          <w:fldChar w:fldCharType="begin"/>
        </w:r>
        <w:r w:rsidR="00D11F8F">
          <w:rPr>
            <w:noProof/>
            <w:webHidden/>
          </w:rPr>
          <w:instrText xml:space="preserve"> PAGEREF _Toc521794906 \h </w:instrText>
        </w:r>
        <w:r w:rsidR="00D11F8F">
          <w:rPr>
            <w:noProof/>
            <w:webHidden/>
          </w:rPr>
        </w:r>
        <w:r w:rsidR="00D11F8F">
          <w:rPr>
            <w:noProof/>
            <w:webHidden/>
          </w:rPr>
          <w:fldChar w:fldCharType="separate"/>
        </w:r>
        <w:r w:rsidR="00D11F8F">
          <w:rPr>
            <w:noProof/>
            <w:webHidden/>
          </w:rPr>
          <w:t>25</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7" w:history="1">
        <w:r w:rsidR="00D11F8F" w:rsidRPr="006B7CEC">
          <w:rPr>
            <w:rStyle w:val="Hiperpovezava"/>
            <w:noProof/>
          </w:rPr>
          <w:t>7.1  Popolna konkurenca</w:t>
        </w:r>
        <w:r w:rsidR="00D11F8F">
          <w:rPr>
            <w:noProof/>
            <w:webHidden/>
          </w:rPr>
          <w:tab/>
        </w:r>
        <w:r w:rsidR="00D11F8F">
          <w:rPr>
            <w:noProof/>
            <w:webHidden/>
          </w:rPr>
          <w:fldChar w:fldCharType="begin"/>
        </w:r>
        <w:r w:rsidR="00D11F8F">
          <w:rPr>
            <w:noProof/>
            <w:webHidden/>
          </w:rPr>
          <w:instrText xml:space="preserve"> PAGEREF _Toc521794907 \h </w:instrText>
        </w:r>
        <w:r w:rsidR="00D11F8F">
          <w:rPr>
            <w:noProof/>
            <w:webHidden/>
          </w:rPr>
        </w:r>
        <w:r w:rsidR="00D11F8F">
          <w:rPr>
            <w:noProof/>
            <w:webHidden/>
          </w:rPr>
          <w:fldChar w:fldCharType="separate"/>
        </w:r>
        <w:r w:rsidR="00D11F8F">
          <w:rPr>
            <w:noProof/>
            <w:webHidden/>
          </w:rPr>
          <w:t>25</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08" w:history="1">
        <w:r w:rsidR="00D11F8F" w:rsidRPr="006B7CEC">
          <w:rPr>
            <w:rStyle w:val="Hiperpovezava"/>
            <w:noProof/>
          </w:rPr>
          <w:t>7.2  Nepopolna konkurenca</w:t>
        </w:r>
        <w:r w:rsidR="00D11F8F">
          <w:rPr>
            <w:noProof/>
            <w:webHidden/>
          </w:rPr>
          <w:tab/>
        </w:r>
        <w:r w:rsidR="00D11F8F">
          <w:rPr>
            <w:noProof/>
            <w:webHidden/>
          </w:rPr>
          <w:fldChar w:fldCharType="begin"/>
        </w:r>
        <w:r w:rsidR="00D11F8F">
          <w:rPr>
            <w:noProof/>
            <w:webHidden/>
          </w:rPr>
          <w:instrText xml:space="preserve"> PAGEREF _Toc521794908 \h </w:instrText>
        </w:r>
        <w:r w:rsidR="00D11F8F">
          <w:rPr>
            <w:noProof/>
            <w:webHidden/>
          </w:rPr>
        </w:r>
        <w:r w:rsidR="00D11F8F">
          <w:rPr>
            <w:noProof/>
            <w:webHidden/>
          </w:rPr>
          <w:fldChar w:fldCharType="separate"/>
        </w:r>
        <w:r w:rsidR="00D11F8F">
          <w:rPr>
            <w:noProof/>
            <w:webHidden/>
          </w:rPr>
          <w:t>26</w:t>
        </w:r>
        <w:r w:rsidR="00D11F8F">
          <w:rPr>
            <w:noProof/>
            <w:webHidden/>
          </w:rPr>
          <w:fldChar w:fldCharType="end"/>
        </w:r>
      </w:hyperlink>
    </w:p>
    <w:p w:rsidR="00D11F8F" w:rsidRDefault="000E5004">
      <w:pPr>
        <w:pStyle w:val="Kazalovsebine3"/>
        <w:tabs>
          <w:tab w:val="left" w:pos="1200"/>
          <w:tab w:val="right" w:leader="dot" w:pos="9344"/>
        </w:tabs>
        <w:rPr>
          <w:rFonts w:eastAsiaTheme="minorEastAsia"/>
          <w:i w:val="0"/>
          <w:iCs w:val="0"/>
          <w:noProof/>
          <w:sz w:val="22"/>
          <w:szCs w:val="22"/>
          <w:lang w:eastAsia="sl-SI"/>
        </w:rPr>
      </w:pPr>
      <w:hyperlink w:anchor="_Toc521794909" w:history="1">
        <w:r w:rsidR="00D11F8F" w:rsidRPr="006B7CEC">
          <w:rPr>
            <w:rStyle w:val="Hiperpovezava"/>
            <w:noProof/>
          </w:rPr>
          <w:t>7.2.1</w:t>
        </w:r>
        <w:r w:rsidR="00D11F8F">
          <w:rPr>
            <w:rFonts w:eastAsiaTheme="minorEastAsia"/>
            <w:i w:val="0"/>
            <w:iCs w:val="0"/>
            <w:noProof/>
            <w:sz w:val="22"/>
            <w:szCs w:val="22"/>
            <w:lang w:eastAsia="sl-SI"/>
          </w:rPr>
          <w:tab/>
        </w:r>
        <w:r w:rsidR="00D11F8F" w:rsidRPr="006B7CEC">
          <w:rPr>
            <w:rStyle w:val="Hiperpovezava"/>
            <w:noProof/>
          </w:rPr>
          <w:t>Monopol</w:t>
        </w:r>
        <w:r w:rsidR="00D11F8F">
          <w:rPr>
            <w:noProof/>
            <w:webHidden/>
          </w:rPr>
          <w:tab/>
        </w:r>
        <w:r w:rsidR="00D11F8F">
          <w:rPr>
            <w:noProof/>
            <w:webHidden/>
          </w:rPr>
          <w:fldChar w:fldCharType="begin"/>
        </w:r>
        <w:r w:rsidR="00D11F8F">
          <w:rPr>
            <w:noProof/>
            <w:webHidden/>
          </w:rPr>
          <w:instrText xml:space="preserve"> PAGEREF _Toc521794909 \h </w:instrText>
        </w:r>
        <w:r w:rsidR="00D11F8F">
          <w:rPr>
            <w:noProof/>
            <w:webHidden/>
          </w:rPr>
        </w:r>
        <w:r w:rsidR="00D11F8F">
          <w:rPr>
            <w:noProof/>
            <w:webHidden/>
          </w:rPr>
          <w:fldChar w:fldCharType="separate"/>
        </w:r>
        <w:r w:rsidR="00D11F8F">
          <w:rPr>
            <w:noProof/>
            <w:webHidden/>
          </w:rPr>
          <w:t>26</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10" w:history="1">
        <w:r w:rsidR="00D11F8F" w:rsidRPr="006B7CEC">
          <w:rPr>
            <w:rStyle w:val="Hiperpovezava"/>
            <w:noProof/>
          </w:rPr>
          <w:t>7.2.2  Monopolistična konkurenca</w:t>
        </w:r>
        <w:r w:rsidR="00D11F8F">
          <w:rPr>
            <w:noProof/>
            <w:webHidden/>
          </w:rPr>
          <w:tab/>
        </w:r>
        <w:r w:rsidR="00D11F8F">
          <w:rPr>
            <w:noProof/>
            <w:webHidden/>
          </w:rPr>
          <w:fldChar w:fldCharType="begin"/>
        </w:r>
        <w:r w:rsidR="00D11F8F">
          <w:rPr>
            <w:noProof/>
            <w:webHidden/>
          </w:rPr>
          <w:instrText xml:space="preserve"> PAGEREF _Toc521794910 \h </w:instrText>
        </w:r>
        <w:r w:rsidR="00D11F8F">
          <w:rPr>
            <w:noProof/>
            <w:webHidden/>
          </w:rPr>
        </w:r>
        <w:r w:rsidR="00D11F8F">
          <w:rPr>
            <w:noProof/>
            <w:webHidden/>
          </w:rPr>
          <w:fldChar w:fldCharType="separate"/>
        </w:r>
        <w:r w:rsidR="00D11F8F">
          <w:rPr>
            <w:noProof/>
            <w:webHidden/>
          </w:rPr>
          <w:t>27</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11" w:history="1">
        <w:r w:rsidR="00D11F8F" w:rsidRPr="006B7CEC">
          <w:rPr>
            <w:rStyle w:val="Hiperpovezava"/>
            <w:noProof/>
          </w:rPr>
          <w:t>7.2.3  Oligopol</w:t>
        </w:r>
        <w:r w:rsidR="00D11F8F">
          <w:rPr>
            <w:noProof/>
            <w:webHidden/>
          </w:rPr>
          <w:tab/>
        </w:r>
        <w:r w:rsidR="00D11F8F">
          <w:rPr>
            <w:noProof/>
            <w:webHidden/>
          </w:rPr>
          <w:fldChar w:fldCharType="begin"/>
        </w:r>
        <w:r w:rsidR="00D11F8F">
          <w:rPr>
            <w:noProof/>
            <w:webHidden/>
          </w:rPr>
          <w:instrText xml:space="preserve"> PAGEREF _Toc521794911 \h </w:instrText>
        </w:r>
        <w:r w:rsidR="00D11F8F">
          <w:rPr>
            <w:noProof/>
            <w:webHidden/>
          </w:rPr>
        </w:r>
        <w:r w:rsidR="00D11F8F">
          <w:rPr>
            <w:noProof/>
            <w:webHidden/>
          </w:rPr>
          <w:fldChar w:fldCharType="separate"/>
        </w:r>
        <w:r w:rsidR="00D11F8F">
          <w:rPr>
            <w:noProof/>
            <w:webHidden/>
          </w:rPr>
          <w:t>27</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912" w:history="1">
        <w:r w:rsidR="00D11F8F" w:rsidRPr="006B7CEC">
          <w:rPr>
            <w:rStyle w:val="Hiperpovezava"/>
            <w:noProof/>
          </w:rPr>
          <w:t>8  RAZDELITEV</w:t>
        </w:r>
        <w:r w:rsidR="00D11F8F">
          <w:rPr>
            <w:noProof/>
            <w:webHidden/>
          </w:rPr>
          <w:tab/>
        </w:r>
        <w:r w:rsidR="00D11F8F">
          <w:rPr>
            <w:noProof/>
            <w:webHidden/>
          </w:rPr>
          <w:fldChar w:fldCharType="begin"/>
        </w:r>
        <w:r w:rsidR="00D11F8F">
          <w:rPr>
            <w:noProof/>
            <w:webHidden/>
          </w:rPr>
          <w:instrText xml:space="preserve"> PAGEREF _Toc521794912 \h </w:instrText>
        </w:r>
        <w:r w:rsidR="00D11F8F">
          <w:rPr>
            <w:noProof/>
            <w:webHidden/>
          </w:rPr>
        </w:r>
        <w:r w:rsidR="00D11F8F">
          <w:rPr>
            <w:noProof/>
            <w:webHidden/>
          </w:rPr>
          <w:fldChar w:fldCharType="separate"/>
        </w:r>
        <w:r w:rsidR="00D11F8F">
          <w:rPr>
            <w:noProof/>
            <w:webHidden/>
          </w:rPr>
          <w:t>28</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3" w:history="1">
        <w:r w:rsidR="00D11F8F" w:rsidRPr="006B7CEC">
          <w:rPr>
            <w:rStyle w:val="Hiperpovezava"/>
            <w:noProof/>
          </w:rPr>
          <w:t>8.1  Mezda oz. plača</w:t>
        </w:r>
        <w:r w:rsidR="00D11F8F">
          <w:rPr>
            <w:noProof/>
            <w:webHidden/>
          </w:rPr>
          <w:tab/>
        </w:r>
        <w:r w:rsidR="00D11F8F">
          <w:rPr>
            <w:noProof/>
            <w:webHidden/>
          </w:rPr>
          <w:fldChar w:fldCharType="begin"/>
        </w:r>
        <w:r w:rsidR="00D11F8F">
          <w:rPr>
            <w:noProof/>
            <w:webHidden/>
          </w:rPr>
          <w:instrText xml:space="preserve"> PAGEREF _Toc521794913 \h </w:instrText>
        </w:r>
        <w:r w:rsidR="00D11F8F">
          <w:rPr>
            <w:noProof/>
            <w:webHidden/>
          </w:rPr>
        </w:r>
        <w:r w:rsidR="00D11F8F">
          <w:rPr>
            <w:noProof/>
            <w:webHidden/>
          </w:rPr>
          <w:fldChar w:fldCharType="separate"/>
        </w:r>
        <w:r w:rsidR="00D11F8F">
          <w:rPr>
            <w:noProof/>
            <w:webHidden/>
          </w:rPr>
          <w:t>28</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4" w:history="1">
        <w:r w:rsidR="00D11F8F" w:rsidRPr="006B7CEC">
          <w:rPr>
            <w:rStyle w:val="Hiperpovezava"/>
            <w:noProof/>
          </w:rPr>
          <w:t>8.2  Dobiček</w:t>
        </w:r>
        <w:r w:rsidR="00D11F8F">
          <w:rPr>
            <w:noProof/>
            <w:webHidden/>
          </w:rPr>
          <w:tab/>
        </w:r>
        <w:r w:rsidR="00D11F8F">
          <w:rPr>
            <w:noProof/>
            <w:webHidden/>
          </w:rPr>
          <w:fldChar w:fldCharType="begin"/>
        </w:r>
        <w:r w:rsidR="00D11F8F">
          <w:rPr>
            <w:noProof/>
            <w:webHidden/>
          </w:rPr>
          <w:instrText xml:space="preserve"> PAGEREF _Toc521794914 \h </w:instrText>
        </w:r>
        <w:r w:rsidR="00D11F8F">
          <w:rPr>
            <w:noProof/>
            <w:webHidden/>
          </w:rPr>
        </w:r>
        <w:r w:rsidR="00D11F8F">
          <w:rPr>
            <w:noProof/>
            <w:webHidden/>
          </w:rPr>
          <w:fldChar w:fldCharType="separate"/>
        </w:r>
        <w:r w:rsidR="00D11F8F">
          <w:rPr>
            <w:noProof/>
            <w:webHidden/>
          </w:rPr>
          <w:t>29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5" w:history="1">
        <w:r w:rsidR="00D11F8F" w:rsidRPr="006B7CEC">
          <w:rPr>
            <w:rStyle w:val="Hiperpovezava"/>
            <w:noProof/>
          </w:rPr>
          <w:t>8.3  Obresti</w:t>
        </w:r>
        <w:r w:rsidR="00D11F8F">
          <w:rPr>
            <w:noProof/>
            <w:webHidden/>
          </w:rPr>
          <w:tab/>
        </w:r>
        <w:r w:rsidR="00D11F8F">
          <w:rPr>
            <w:noProof/>
            <w:webHidden/>
          </w:rPr>
          <w:fldChar w:fldCharType="begin"/>
        </w:r>
        <w:r w:rsidR="00D11F8F">
          <w:rPr>
            <w:noProof/>
            <w:webHidden/>
          </w:rPr>
          <w:instrText xml:space="preserve"> PAGEREF _Toc521794915 \h </w:instrText>
        </w:r>
        <w:r w:rsidR="00D11F8F">
          <w:rPr>
            <w:noProof/>
            <w:webHidden/>
          </w:rPr>
        </w:r>
        <w:r w:rsidR="00D11F8F">
          <w:rPr>
            <w:noProof/>
            <w:webHidden/>
          </w:rPr>
          <w:fldChar w:fldCharType="separate"/>
        </w:r>
        <w:r w:rsidR="00D11F8F">
          <w:rPr>
            <w:noProof/>
            <w:webHidden/>
          </w:rPr>
          <w:t>29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6" w:history="1">
        <w:r w:rsidR="00D11F8F" w:rsidRPr="006B7CEC">
          <w:rPr>
            <w:rStyle w:val="Hiperpovezava"/>
            <w:noProof/>
          </w:rPr>
          <w:t>8.4  Renta</w:t>
        </w:r>
        <w:r w:rsidR="00D11F8F">
          <w:rPr>
            <w:noProof/>
            <w:webHidden/>
          </w:rPr>
          <w:tab/>
        </w:r>
        <w:r w:rsidR="00D11F8F">
          <w:rPr>
            <w:noProof/>
            <w:webHidden/>
          </w:rPr>
          <w:fldChar w:fldCharType="begin"/>
        </w:r>
        <w:r w:rsidR="00D11F8F">
          <w:rPr>
            <w:noProof/>
            <w:webHidden/>
          </w:rPr>
          <w:instrText xml:space="preserve"> PAGEREF _Toc521794916 \h </w:instrText>
        </w:r>
        <w:r w:rsidR="00D11F8F">
          <w:rPr>
            <w:noProof/>
            <w:webHidden/>
          </w:rPr>
        </w:r>
        <w:r w:rsidR="00D11F8F">
          <w:rPr>
            <w:noProof/>
            <w:webHidden/>
          </w:rPr>
          <w:fldChar w:fldCharType="separate"/>
        </w:r>
        <w:r w:rsidR="00D11F8F">
          <w:rPr>
            <w:noProof/>
            <w:webHidden/>
          </w:rPr>
          <w:t>30</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917" w:history="1">
        <w:r w:rsidR="00D11F8F" w:rsidRPr="006B7CEC">
          <w:rPr>
            <w:rStyle w:val="Hiperpovezava"/>
            <w:noProof/>
          </w:rPr>
          <w:t>9  PODJETNIŠTVO</w:t>
        </w:r>
        <w:r w:rsidR="00D11F8F">
          <w:rPr>
            <w:noProof/>
            <w:webHidden/>
          </w:rPr>
          <w:tab/>
        </w:r>
        <w:r w:rsidR="00D11F8F">
          <w:rPr>
            <w:noProof/>
            <w:webHidden/>
          </w:rPr>
          <w:fldChar w:fldCharType="begin"/>
        </w:r>
        <w:r w:rsidR="00D11F8F">
          <w:rPr>
            <w:noProof/>
            <w:webHidden/>
          </w:rPr>
          <w:instrText xml:space="preserve"> PAGEREF _Toc521794917 \h </w:instrText>
        </w:r>
        <w:r w:rsidR="00D11F8F">
          <w:rPr>
            <w:noProof/>
            <w:webHidden/>
          </w:rPr>
        </w:r>
        <w:r w:rsidR="00D11F8F">
          <w:rPr>
            <w:noProof/>
            <w:webHidden/>
          </w:rPr>
          <w:fldChar w:fldCharType="separate"/>
        </w:r>
        <w:r w:rsidR="00D11F8F">
          <w:rPr>
            <w:noProof/>
            <w:webHidden/>
          </w:rPr>
          <w:t>31</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8" w:history="1">
        <w:r w:rsidR="00D11F8F" w:rsidRPr="006B7CEC">
          <w:rPr>
            <w:rStyle w:val="Hiperpovezava"/>
            <w:noProof/>
          </w:rPr>
          <w:t>9.1  Poslovni načrt</w:t>
        </w:r>
        <w:r w:rsidR="00D11F8F">
          <w:rPr>
            <w:noProof/>
            <w:webHidden/>
          </w:rPr>
          <w:tab/>
        </w:r>
        <w:r w:rsidR="00D11F8F">
          <w:rPr>
            <w:noProof/>
            <w:webHidden/>
          </w:rPr>
          <w:fldChar w:fldCharType="begin"/>
        </w:r>
        <w:r w:rsidR="00D11F8F">
          <w:rPr>
            <w:noProof/>
            <w:webHidden/>
          </w:rPr>
          <w:instrText xml:space="preserve"> PAGEREF _Toc521794918 \h </w:instrText>
        </w:r>
        <w:r w:rsidR="00D11F8F">
          <w:rPr>
            <w:noProof/>
            <w:webHidden/>
          </w:rPr>
        </w:r>
        <w:r w:rsidR="00D11F8F">
          <w:rPr>
            <w:noProof/>
            <w:webHidden/>
          </w:rPr>
          <w:fldChar w:fldCharType="separate"/>
        </w:r>
        <w:r w:rsidR="00D11F8F">
          <w:rPr>
            <w:noProof/>
            <w:webHidden/>
          </w:rPr>
          <w:t>36</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19" w:history="1">
        <w:r w:rsidR="00D11F8F" w:rsidRPr="006B7CEC">
          <w:rPr>
            <w:rStyle w:val="Hiperpovezava"/>
            <w:noProof/>
          </w:rPr>
          <w:t>8.2  Vodenje in delo z ljudmi</w:t>
        </w:r>
        <w:r w:rsidR="00D11F8F">
          <w:rPr>
            <w:noProof/>
            <w:webHidden/>
          </w:rPr>
          <w:tab/>
        </w:r>
        <w:r w:rsidR="00D11F8F">
          <w:rPr>
            <w:noProof/>
            <w:webHidden/>
          </w:rPr>
          <w:fldChar w:fldCharType="begin"/>
        </w:r>
        <w:r w:rsidR="00D11F8F">
          <w:rPr>
            <w:noProof/>
            <w:webHidden/>
          </w:rPr>
          <w:instrText xml:space="preserve"> PAGEREF _Toc521794919 \h </w:instrText>
        </w:r>
        <w:r w:rsidR="00D11F8F">
          <w:rPr>
            <w:noProof/>
            <w:webHidden/>
          </w:rPr>
        </w:r>
        <w:r w:rsidR="00D11F8F">
          <w:rPr>
            <w:noProof/>
            <w:webHidden/>
          </w:rPr>
          <w:fldChar w:fldCharType="separate"/>
        </w:r>
        <w:r w:rsidR="00D11F8F">
          <w:rPr>
            <w:noProof/>
            <w:webHidden/>
          </w:rPr>
          <w:t>42</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0" w:history="1">
        <w:r w:rsidR="00D11F8F" w:rsidRPr="006B7CEC">
          <w:rPr>
            <w:rStyle w:val="Hiperpovezava"/>
            <w:noProof/>
          </w:rPr>
          <w:t>8.2.1  Sestavine vodenja</w:t>
        </w:r>
        <w:r w:rsidR="00D11F8F">
          <w:rPr>
            <w:noProof/>
            <w:webHidden/>
          </w:rPr>
          <w:tab/>
        </w:r>
        <w:r w:rsidR="00D11F8F">
          <w:rPr>
            <w:noProof/>
            <w:webHidden/>
          </w:rPr>
          <w:fldChar w:fldCharType="begin"/>
        </w:r>
        <w:r w:rsidR="00D11F8F">
          <w:rPr>
            <w:noProof/>
            <w:webHidden/>
          </w:rPr>
          <w:instrText xml:space="preserve"> PAGEREF _Toc521794920 \h </w:instrText>
        </w:r>
        <w:r w:rsidR="00D11F8F">
          <w:rPr>
            <w:noProof/>
            <w:webHidden/>
          </w:rPr>
        </w:r>
        <w:r w:rsidR="00D11F8F">
          <w:rPr>
            <w:noProof/>
            <w:webHidden/>
          </w:rPr>
          <w:fldChar w:fldCharType="separate"/>
        </w:r>
        <w:r w:rsidR="00D11F8F">
          <w:rPr>
            <w:noProof/>
            <w:webHidden/>
          </w:rPr>
          <w:t>42</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1" w:history="1">
        <w:r w:rsidR="00D11F8F" w:rsidRPr="006B7CEC">
          <w:rPr>
            <w:rStyle w:val="Hiperpovezava"/>
            <w:noProof/>
          </w:rPr>
          <w:t>8.2.2  Uspešni vodje</w:t>
        </w:r>
        <w:r w:rsidR="00D11F8F">
          <w:rPr>
            <w:noProof/>
            <w:webHidden/>
          </w:rPr>
          <w:tab/>
        </w:r>
        <w:r w:rsidR="00D11F8F">
          <w:rPr>
            <w:noProof/>
            <w:webHidden/>
          </w:rPr>
          <w:fldChar w:fldCharType="begin"/>
        </w:r>
        <w:r w:rsidR="00D11F8F">
          <w:rPr>
            <w:noProof/>
            <w:webHidden/>
          </w:rPr>
          <w:instrText xml:space="preserve"> PAGEREF _Toc521794921 \h </w:instrText>
        </w:r>
        <w:r w:rsidR="00D11F8F">
          <w:rPr>
            <w:noProof/>
            <w:webHidden/>
          </w:rPr>
        </w:r>
        <w:r w:rsidR="00D11F8F">
          <w:rPr>
            <w:noProof/>
            <w:webHidden/>
          </w:rPr>
          <w:fldChar w:fldCharType="separate"/>
        </w:r>
        <w:r w:rsidR="00D11F8F">
          <w:rPr>
            <w:noProof/>
            <w:webHidden/>
          </w:rPr>
          <w:t>43</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2" w:history="1">
        <w:r w:rsidR="00D11F8F" w:rsidRPr="006B7CEC">
          <w:rPr>
            <w:rStyle w:val="Hiperpovezava"/>
            <w:noProof/>
          </w:rPr>
          <w:t>8.2.3  Razlogi za vodenje</w:t>
        </w:r>
        <w:r w:rsidR="00D11F8F">
          <w:rPr>
            <w:noProof/>
            <w:webHidden/>
          </w:rPr>
          <w:tab/>
        </w:r>
        <w:r w:rsidR="00D11F8F">
          <w:rPr>
            <w:noProof/>
            <w:webHidden/>
          </w:rPr>
          <w:fldChar w:fldCharType="begin"/>
        </w:r>
        <w:r w:rsidR="00D11F8F">
          <w:rPr>
            <w:noProof/>
            <w:webHidden/>
          </w:rPr>
          <w:instrText xml:space="preserve"> PAGEREF _Toc521794922 \h </w:instrText>
        </w:r>
        <w:r w:rsidR="00D11F8F">
          <w:rPr>
            <w:noProof/>
            <w:webHidden/>
          </w:rPr>
        </w:r>
        <w:r w:rsidR="00D11F8F">
          <w:rPr>
            <w:noProof/>
            <w:webHidden/>
          </w:rPr>
          <w:fldChar w:fldCharType="separate"/>
        </w:r>
        <w:r w:rsidR="00D11F8F">
          <w:rPr>
            <w:noProof/>
            <w:webHidden/>
          </w:rPr>
          <w:t>44</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3" w:history="1">
        <w:r w:rsidR="00D11F8F" w:rsidRPr="006B7CEC">
          <w:rPr>
            <w:rStyle w:val="Hiperpovezava"/>
            <w:noProof/>
            <w:lang w:eastAsia="sl-SI"/>
          </w:rPr>
          <w:t>8.2.4  Delegiranje</w:t>
        </w:r>
        <w:r w:rsidR="00D11F8F">
          <w:rPr>
            <w:noProof/>
            <w:webHidden/>
          </w:rPr>
          <w:tab/>
        </w:r>
        <w:r w:rsidR="00D11F8F">
          <w:rPr>
            <w:noProof/>
            <w:webHidden/>
          </w:rPr>
          <w:fldChar w:fldCharType="begin"/>
        </w:r>
        <w:r w:rsidR="00D11F8F">
          <w:rPr>
            <w:noProof/>
            <w:webHidden/>
          </w:rPr>
          <w:instrText xml:space="preserve"> PAGEREF _Toc521794923 \h </w:instrText>
        </w:r>
        <w:r w:rsidR="00D11F8F">
          <w:rPr>
            <w:noProof/>
            <w:webHidden/>
          </w:rPr>
        </w:r>
        <w:r w:rsidR="00D11F8F">
          <w:rPr>
            <w:noProof/>
            <w:webHidden/>
          </w:rPr>
          <w:fldChar w:fldCharType="separate"/>
        </w:r>
        <w:r w:rsidR="00D11F8F">
          <w:rPr>
            <w:noProof/>
            <w:webHidden/>
          </w:rPr>
          <w:t>44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24" w:history="1">
        <w:r w:rsidR="00D11F8F" w:rsidRPr="006B7CEC">
          <w:rPr>
            <w:rStyle w:val="Hiperpovezava"/>
            <w:noProof/>
          </w:rPr>
          <w:t>9.1  Osnove poslovne komunikacije</w:t>
        </w:r>
        <w:r w:rsidR="00D11F8F">
          <w:rPr>
            <w:noProof/>
            <w:webHidden/>
          </w:rPr>
          <w:tab/>
        </w:r>
        <w:r w:rsidR="00D11F8F">
          <w:rPr>
            <w:noProof/>
            <w:webHidden/>
          </w:rPr>
          <w:fldChar w:fldCharType="begin"/>
        </w:r>
        <w:r w:rsidR="00D11F8F">
          <w:rPr>
            <w:noProof/>
            <w:webHidden/>
          </w:rPr>
          <w:instrText xml:space="preserve"> PAGEREF _Toc521794924 \h </w:instrText>
        </w:r>
        <w:r w:rsidR="00D11F8F">
          <w:rPr>
            <w:noProof/>
            <w:webHidden/>
          </w:rPr>
        </w:r>
        <w:r w:rsidR="00D11F8F">
          <w:rPr>
            <w:noProof/>
            <w:webHidden/>
          </w:rPr>
          <w:fldChar w:fldCharType="separate"/>
        </w:r>
        <w:r w:rsidR="00D11F8F">
          <w:rPr>
            <w:noProof/>
            <w:webHidden/>
          </w:rPr>
          <w:t>44</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5" w:history="1">
        <w:r w:rsidR="00D11F8F" w:rsidRPr="006B7CEC">
          <w:rPr>
            <w:rStyle w:val="Hiperpovezava"/>
            <w:noProof/>
          </w:rPr>
          <w:t>9.1.1  Vrste komunikacij</w:t>
        </w:r>
        <w:r w:rsidR="00D11F8F">
          <w:rPr>
            <w:noProof/>
            <w:webHidden/>
          </w:rPr>
          <w:tab/>
        </w:r>
        <w:r w:rsidR="00D11F8F">
          <w:rPr>
            <w:noProof/>
            <w:webHidden/>
          </w:rPr>
          <w:fldChar w:fldCharType="begin"/>
        </w:r>
        <w:r w:rsidR="00D11F8F">
          <w:rPr>
            <w:noProof/>
            <w:webHidden/>
          </w:rPr>
          <w:instrText xml:space="preserve"> PAGEREF _Toc521794925 \h </w:instrText>
        </w:r>
        <w:r w:rsidR="00D11F8F">
          <w:rPr>
            <w:noProof/>
            <w:webHidden/>
          </w:rPr>
        </w:r>
        <w:r w:rsidR="00D11F8F">
          <w:rPr>
            <w:noProof/>
            <w:webHidden/>
          </w:rPr>
          <w:fldChar w:fldCharType="separate"/>
        </w:r>
        <w:r w:rsidR="00D11F8F">
          <w:rPr>
            <w:noProof/>
            <w:webHidden/>
          </w:rPr>
          <w:t>44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26" w:history="1">
        <w:r w:rsidR="00D11F8F" w:rsidRPr="006B7CEC">
          <w:rPr>
            <w:rStyle w:val="Hiperpovezava"/>
            <w:noProof/>
          </w:rPr>
          <w:t>9.2  Poslovno komuniciranje</w:t>
        </w:r>
        <w:r w:rsidR="00D11F8F">
          <w:rPr>
            <w:noProof/>
            <w:webHidden/>
          </w:rPr>
          <w:tab/>
        </w:r>
        <w:r w:rsidR="00D11F8F">
          <w:rPr>
            <w:noProof/>
            <w:webHidden/>
          </w:rPr>
          <w:fldChar w:fldCharType="begin"/>
        </w:r>
        <w:r w:rsidR="00D11F8F">
          <w:rPr>
            <w:noProof/>
            <w:webHidden/>
          </w:rPr>
          <w:instrText xml:space="preserve"> PAGEREF _Toc521794926 \h </w:instrText>
        </w:r>
        <w:r w:rsidR="00D11F8F">
          <w:rPr>
            <w:noProof/>
            <w:webHidden/>
          </w:rPr>
        </w:r>
        <w:r w:rsidR="00D11F8F">
          <w:rPr>
            <w:noProof/>
            <w:webHidden/>
          </w:rPr>
          <w:fldChar w:fldCharType="separate"/>
        </w:r>
        <w:r w:rsidR="00D11F8F">
          <w:rPr>
            <w:noProof/>
            <w:webHidden/>
          </w:rPr>
          <w:t>46</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7" w:history="1">
        <w:r w:rsidR="00D11F8F" w:rsidRPr="006B7CEC">
          <w:rPr>
            <w:rStyle w:val="Hiperpovezava"/>
            <w:noProof/>
          </w:rPr>
          <w:t>9.2.1  Namen poslovnega komuniciranja</w:t>
        </w:r>
        <w:r w:rsidR="00D11F8F">
          <w:rPr>
            <w:noProof/>
            <w:webHidden/>
          </w:rPr>
          <w:tab/>
        </w:r>
        <w:r w:rsidR="00D11F8F">
          <w:rPr>
            <w:noProof/>
            <w:webHidden/>
          </w:rPr>
          <w:fldChar w:fldCharType="begin"/>
        </w:r>
        <w:r w:rsidR="00D11F8F">
          <w:rPr>
            <w:noProof/>
            <w:webHidden/>
          </w:rPr>
          <w:instrText xml:space="preserve"> PAGEREF _Toc521794927 \h </w:instrText>
        </w:r>
        <w:r w:rsidR="00D11F8F">
          <w:rPr>
            <w:noProof/>
            <w:webHidden/>
          </w:rPr>
        </w:r>
        <w:r w:rsidR="00D11F8F">
          <w:rPr>
            <w:noProof/>
            <w:webHidden/>
          </w:rPr>
          <w:fldChar w:fldCharType="separate"/>
        </w:r>
        <w:r w:rsidR="00D11F8F">
          <w:rPr>
            <w:noProof/>
            <w:webHidden/>
          </w:rPr>
          <w:t>47</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8" w:history="1">
        <w:r w:rsidR="00D11F8F" w:rsidRPr="006B7CEC">
          <w:rPr>
            <w:rStyle w:val="Hiperpovezava"/>
            <w:noProof/>
          </w:rPr>
          <w:t>9.2.2  Cilji in strategija poslovnega komuniciranja</w:t>
        </w:r>
        <w:r w:rsidR="00D11F8F">
          <w:rPr>
            <w:noProof/>
            <w:webHidden/>
          </w:rPr>
          <w:tab/>
        </w:r>
        <w:r w:rsidR="00D11F8F">
          <w:rPr>
            <w:noProof/>
            <w:webHidden/>
          </w:rPr>
          <w:fldChar w:fldCharType="begin"/>
        </w:r>
        <w:r w:rsidR="00D11F8F">
          <w:rPr>
            <w:noProof/>
            <w:webHidden/>
          </w:rPr>
          <w:instrText xml:space="preserve"> PAGEREF _Toc521794928 \h </w:instrText>
        </w:r>
        <w:r w:rsidR="00D11F8F">
          <w:rPr>
            <w:noProof/>
            <w:webHidden/>
          </w:rPr>
        </w:r>
        <w:r w:rsidR="00D11F8F">
          <w:rPr>
            <w:noProof/>
            <w:webHidden/>
          </w:rPr>
          <w:fldChar w:fldCharType="separate"/>
        </w:r>
        <w:r w:rsidR="00D11F8F">
          <w:rPr>
            <w:noProof/>
            <w:webHidden/>
          </w:rPr>
          <w:t>48</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29" w:history="1">
        <w:r w:rsidR="00D11F8F" w:rsidRPr="006B7CEC">
          <w:rPr>
            <w:rStyle w:val="Hiperpovezava"/>
            <w:noProof/>
          </w:rPr>
          <w:t>9.2.3  Vrste poslovnega komuniciranja</w:t>
        </w:r>
        <w:r w:rsidR="00D11F8F">
          <w:rPr>
            <w:noProof/>
            <w:webHidden/>
          </w:rPr>
          <w:tab/>
        </w:r>
        <w:r w:rsidR="00D11F8F">
          <w:rPr>
            <w:noProof/>
            <w:webHidden/>
          </w:rPr>
          <w:fldChar w:fldCharType="begin"/>
        </w:r>
        <w:r w:rsidR="00D11F8F">
          <w:rPr>
            <w:noProof/>
            <w:webHidden/>
          </w:rPr>
          <w:instrText xml:space="preserve"> PAGEREF _Toc521794929 \h </w:instrText>
        </w:r>
        <w:r w:rsidR="00D11F8F">
          <w:rPr>
            <w:noProof/>
            <w:webHidden/>
          </w:rPr>
        </w:r>
        <w:r w:rsidR="00D11F8F">
          <w:rPr>
            <w:noProof/>
            <w:webHidden/>
          </w:rPr>
          <w:fldChar w:fldCharType="separate"/>
        </w:r>
        <w:r w:rsidR="00D11F8F">
          <w:rPr>
            <w:noProof/>
            <w:webHidden/>
          </w:rPr>
          <w:t>48</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0" w:history="1">
        <w:r w:rsidR="00D11F8F" w:rsidRPr="006B7CEC">
          <w:rPr>
            <w:rStyle w:val="Hiperpovezava"/>
            <w:noProof/>
          </w:rPr>
          <w:t>9.2.4  Uspešnost poslovnega komuniciranja</w:t>
        </w:r>
        <w:r w:rsidR="00D11F8F">
          <w:rPr>
            <w:noProof/>
            <w:webHidden/>
          </w:rPr>
          <w:tab/>
        </w:r>
        <w:r w:rsidR="00D11F8F">
          <w:rPr>
            <w:noProof/>
            <w:webHidden/>
          </w:rPr>
          <w:fldChar w:fldCharType="begin"/>
        </w:r>
        <w:r w:rsidR="00D11F8F">
          <w:rPr>
            <w:noProof/>
            <w:webHidden/>
          </w:rPr>
          <w:instrText xml:space="preserve"> PAGEREF _Toc521794930 \h </w:instrText>
        </w:r>
        <w:r w:rsidR="00D11F8F">
          <w:rPr>
            <w:noProof/>
            <w:webHidden/>
          </w:rPr>
        </w:r>
        <w:r w:rsidR="00D11F8F">
          <w:rPr>
            <w:noProof/>
            <w:webHidden/>
          </w:rPr>
          <w:fldChar w:fldCharType="separate"/>
        </w:r>
        <w:r w:rsidR="00D11F8F">
          <w:rPr>
            <w:noProof/>
            <w:webHidden/>
          </w:rPr>
          <w:t>49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31" w:history="1">
        <w:r w:rsidR="00D11F8F" w:rsidRPr="006B7CEC">
          <w:rPr>
            <w:rStyle w:val="Hiperpovezava"/>
            <w:noProof/>
          </w:rPr>
          <w:t>9.3 Besedno in nebesedno komuniciranje v poslovnem okolju</w:t>
        </w:r>
        <w:r w:rsidR="00D11F8F">
          <w:rPr>
            <w:noProof/>
            <w:webHidden/>
          </w:rPr>
          <w:tab/>
        </w:r>
        <w:r w:rsidR="00D11F8F">
          <w:rPr>
            <w:noProof/>
            <w:webHidden/>
          </w:rPr>
          <w:fldChar w:fldCharType="begin"/>
        </w:r>
        <w:r w:rsidR="00D11F8F">
          <w:rPr>
            <w:noProof/>
            <w:webHidden/>
          </w:rPr>
          <w:instrText xml:space="preserve"> PAGEREF _Toc521794931 \h </w:instrText>
        </w:r>
        <w:r w:rsidR="00D11F8F">
          <w:rPr>
            <w:noProof/>
            <w:webHidden/>
          </w:rPr>
        </w:r>
        <w:r w:rsidR="00D11F8F">
          <w:rPr>
            <w:noProof/>
            <w:webHidden/>
          </w:rPr>
          <w:fldChar w:fldCharType="separate"/>
        </w:r>
        <w:r w:rsidR="00D11F8F">
          <w:rPr>
            <w:noProof/>
            <w:webHidden/>
          </w:rPr>
          <w:t>49</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2" w:history="1">
        <w:r w:rsidR="00D11F8F" w:rsidRPr="006B7CEC">
          <w:rPr>
            <w:rStyle w:val="Hiperpovezava"/>
            <w:noProof/>
          </w:rPr>
          <w:t>9.3.1  Besedno komuniciranje</w:t>
        </w:r>
        <w:r w:rsidR="00D11F8F">
          <w:rPr>
            <w:noProof/>
            <w:webHidden/>
          </w:rPr>
          <w:tab/>
        </w:r>
        <w:r w:rsidR="00D11F8F">
          <w:rPr>
            <w:noProof/>
            <w:webHidden/>
          </w:rPr>
          <w:fldChar w:fldCharType="begin"/>
        </w:r>
        <w:r w:rsidR="00D11F8F">
          <w:rPr>
            <w:noProof/>
            <w:webHidden/>
          </w:rPr>
          <w:instrText xml:space="preserve"> PAGEREF _Toc521794932 \h </w:instrText>
        </w:r>
        <w:r w:rsidR="00D11F8F">
          <w:rPr>
            <w:noProof/>
            <w:webHidden/>
          </w:rPr>
        </w:r>
        <w:r w:rsidR="00D11F8F">
          <w:rPr>
            <w:noProof/>
            <w:webHidden/>
          </w:rPr>
          <w:fldChar w:fldCharType="separate"/>
        </w:r>
        <w:r w:rsidR="00D11F8F">
          <w:rPr>
            <w:noProof/>
            <w:webHidden/>
          </w:rPr>
          <w:t>49</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3" w:history="1">
        <w:r w:rsidR="00D11F8F" w:rsidRPr="006B7CEC">
          <w:rPr>
            <w:rStyle w:val="Hiperpovezava"/>
            <w:noProof/>
          </w:rPr>
          <w:t>9.3.2  Nebesedno komuniciranje</w:t>
        </w:r>
        <w:r w:rsidR="00D11F8F">
          <w:rPr>
            <w:noProof/>
            <w:webHidden/>
          </w:rPr>
          <w:tab/>
        </w:r>
        <w:r w:rsidR="00D11F8F">
          <w:rPr>
            <w:noProof/>
            <w:webHidden/>
          </w:rPr>
          <w:fldChar w:fldCharType="begin"/>
        </w:r>
        <w:r w:rsidR="00D11F8F">
          <w:rPr>
            <w:noProof/>
            <w:webHidden/>
          </w:rPr>
          <w:instrText xml:space="preserve"> PAGEREF _Toc521794933 \h </w:instrText>
        </w:r>
        <w:r w:rsidR="00D11F8F">
          <w:rPr>
            <w:noProof/>
            <w:webHidden/>
          </w:rPr>
        </w:r>
        <w:r w:rsidR="00D11F8F">
          <w:rPr>
            <w:noProof/>
            <w:webHidden/>
          </w:rPr>
          <w:fldChar w:fldCharType="separate"/>
        </w:r>
        <w:r w:rsidR="00D11F8F">
          <w:rPr>
            <w:noProof/>
            <w:webHidden/>
          </w:rPr>
          <w:t>50</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34" w:history="1">
        <w:r w:rsidR="00D11F8F" w:rsidRPr="006B7CEC">
          <w:rPr>
            <w:rStyle w:val="Hiperpovezava"/>
            <w:noProof/>
          </w:rPr>
          <w:t>9.4  Pisno komuniciranje</w:t>
        </w:r>
        <w:r w:rsidR="00D11F8F">
          <w:rPr>
            <w:noProof/>
            <w:webHidden/>
          </w:rPr>
          <w:tab/>
        </w:r>
        <w:r w:rsidR="00D11F8F">
          <w:rPr>
            <w:noProof/>
            <w:webHidden/>
          </w:rPr>
          <w:fldChar w:fldCharType="begin"/>
        </w:r>
        <w:r w:rsidR="00D11F8F">
          <w:rPr>
            <w:noProof/>
            <w:webHidden/>
          </w:rPr>
          <w:instrText xml:space="preserve"> PAGEREF _Toc521794934 \h </w:instrText>
        </w:r>
        <w:r w:rsidR="00D11F8F">
          <w:rPr>
            <w:noProof/>
            <w:webHidden/>
          </w:rPr>
        </w:r>
        <w:r w:rsidR="00D11F8F">
          <w:rPr>
            <w:noProof/>
            <w:webHidden/>
          </w:rPr>
          <w:fldChar w:fldCharType="separate"/>
        </w:r>
        <w:r w:rsidR="00D11F8F">
          <w:rPr>
            <w:noProof/>
            <w:webHidden/>
          </w:rPr>
          <w:t>52</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5" w:history="1">
        <w:r w:rsidR="00D11F8F" w:rsidRPr="006B7CEC">
          <w:rPr>
            <w:rStyle w:val="Hiperpovezava"/>
            <w:noProof/>
          </w:rPr>
          <w:t>9.4.1  Oblike pisnih sporočil</w:t>
        </w:r>
        <w:r w:rsidR="00D11F8F">
          <w:rPr>
            <w:noProof/>
            <w:webHidden/>
          </w:rPr>
          <w:tab/>
        </w:r>
        <w:r w:rsidR="00D11F8F">
          <w:rPr>
            <w:noProof/>
            <w:webHidden/>
          </w:rPr>
          <w:fldChar w:fldCharType="begin"/>
        </w:r>
        <w:r w:rsidR="00D11F8F">
          <w:rPr>
            <w:noProof/>
            <w:webHidden/>
          </w:rPr>
          <w:instrText xml:space="preserve"> PAGEREF _Toc521794935 \h </w:instrText>
        </w:r>
        <w:r w:rsidR="00D11F8F">
          <w:rPr>
            <w:noProof/>
            <w:webHidden/>
          </w:rPr>
        </w:r>
        <w:r w:rsidR="00D11F8F">
          <w:rPr>
            <w:noProof/>
            <w:webHidden/>
          </w:rPr>
          <w:fldChar w:fldCharType="separate"/>
        </w:r>
        <w:r w:rsidR="00D11F8F">
          <w:rPr>
            <w:noProof/>
            <w:webHidden/>
          </w:rPr>
          <w:t>53</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6" w:history="1">
        <w:r w:rsidR="00D11F8F" w:rsidRPr="006B7CEC">
          <w:rPr>
            <w:rStyle w:val="Hiperpovezava"/>
            <w:noProof/>
          </w:rPr>
          <w:t>9.4.2  Elektronsko pisno komuniciranje</w:t>
        </w:r>
        <w:r w:rsidR="00D11F8F">
          <w:rPr>
            <w:noProof/>
            <w:webHidden/>
          </w:rPr>
          <w:tab/>
        </w:r>
        <w:r w:rsidR="00D11F8F">
          <w:rPr>
            <w:noProof/>
            <w:webHidden/>
          </w:rPr>
          <w:fldChar w:fldCharType="begin"/>
        </w:r>
        <w:r w:rsidR="00D11F8F">
          <w:rPr>
            <w:noProof/>
            <w:webHidden/>
          </w:rPr>
          <w:instrText xml:space="preserve"> PAGEREF _Toc521794936 \h </w:instrText>
        </w:r>
        <w:r w:rsidR="00D11F8F">
          <w:rPr>
            <w:noProof/>
            <w:webHidden/>
          </w:rPr>
        </w:r>
        <w:r w:rsidR="00D11F8F">
          <w:rPr>
            <w:noProof/>
            <w:webHidden/>
          </w:rPr>
          <w:fldChar w:fldCharType="separate"/>
        </w:r>
        <w:r w:rsidR="00D11F8F">
          <w:rPr>
            <w:noProof/>
            <w:webHidden/>
          </w:rPr>
          <w:t>54</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37" w:history="1">
        <w:r w:rsidR="00D11F8F" w:rsidRPr="006B7CEC">
          <w:rPr>
            <w:rStyle w:val="Hiperpovezava"/>
            <w:noProof/>
          </w:rPr>
          <w:t>9.5  USTNO KOMUNICIRANJE V PODJETJU</w:t>
        </w:r>
        <w:r w:rsidR="00D11F8F">
          <w:rPr>
            <w:noProof/>
            <w:webHidden/>
          </w:rPr>
          <w:tab/>
        </w:r>
        <w:r w:rsidR="00D11F8F">
          <w:rPr>
            <w:noProof/>
            <w:webHidden/>
          </w:rPr>
          <w:fldChar w:fldCharType="begin"/>
        </w:r>
        <w:r w:rsidR="00D11F8F">
          <w:rPr>
            <w:noProof/>
            <w:webHidden/>
          </w:rPr>
          <w:instrText xml:space="preserve"> PAGEREF _Toc521794937 \h </w:instrText>
        </w:r>
        <w:r w:rsidR="00D11F8F">
          <w:rPr>
            <w:noProof/>
            <w:webHidden/>
          </w:rPr>
        </w:r>
        <w:r w:rsidR="00D11F8F">
          <w:rPr>
            <w:noProof/>
            <w:webHidden/>
          </w:rPr>
          <w:fldChar w:fldCharType="separate"/>
        </w:r>
        <w:r w:rsidR="00D11F8F">
          <w:rPr>
            <w:noProof/>
            <w:webHidden/>
          </w:rPr>
          <w:t>56</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8" w:history="1">
        <w:r w:rsidR="00D11F8F" w:rsidRPr="006B7CEC">
          <w:rPr>
            <w:rStyle w:val="Hiperpovezava"/>
            <w:noProof/>
          </w:rPr>
          <w:t>9.5.1  Poslovni razgovor</w:t>
        </w:r>
        <w:r w:rsidR="00D11F8F">
          <w:rPr>
            <w:noProof/>
            <w:webHidden/>
          </w:rPr>
          <w:tab/>
        </w:r>
        <w:r w:rsidR="00D11F8F">
          <w:rPr>
            <w:noProof/>
            <w:webHidden/>
          </w:rPr>
          <w:fldChar w:fldCharType="begin"/>
        </w:r>
        <w:r w:rsidR="00D11F8F">
          <w:rPr>
            <w:noProof/>
            <w:webHidden/>
          </w:rPr>
          <w:instrText xml:space="preserve"> PAGEREF _Toc521794938 \h </w:instrText>
        </w:r>
        <w:r w:rsidR="00D11F8F">
          <w:rPr>
            <w:noProof/>
            <w:webHidden/>
          </w:rPr>
        </w:r>
        <w:r w:rsidR="00D11F8F">
          <w:rPr>
            <w:noProof/>
            <w:webHidden/>
          </w:rPr>
          <w:fldChar w:fldCharType="separate"/>
        </w:r>
        <w:r w:rsidR="00D11F8F">
          <w:rPr>
            <w:noProof/>
            <w:webHidden/>
          </w:rPr>
          <w:t>56</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39" w:history="1">
        <w:r w:rsidR="00D11F8F" w:rsidRPr="006B7CEC">
          <w:rPr>
            <w:rStyle w:val="Hiperpovezava"/>
            <w:noProof/>
          </w:rPr>
          <w:t>9.5.2  Poslovni sestanek</w:t>
        </w:r>
        <w:r w:rsidR="00D11F8F">
          <w:rPr>
            <w:noProof/>
            <w:webHidden/>
          </w:rPr>
          <w:tab/>
        </w:r>
        <w:r w:rsidR="00D11F8F">
          <w:rPr>
            <w:noProof/>
            <w:webHidden/>
          </w:rPr>
          <w:fldChar w:fldCharType="begin"/>
        </w:r>
        <w:r w:rsidR="00D11F8F">
          <w:rPr>
            <w:noProof/>
            <w:webHidden/>
          </w:rPr>
          <w:instrText xml:space="preserve"> PAGEREF _Toc521794939 \h </w:instrText>
        </w:r>
        <w:r w:rsidR="00D11F8F">
          <w:rPr>
            <w:noProof/>
            <w:webHidden/>
          </w:rPr>
        </w:r>
        <w:r w:rsidR="00D11F8F">
          <w:rPr>
            <w:noProof/>
            <w:webHidden/>
          </w:rPr>
          <w:fldChar w:fldCharType="separate"/>
        </w:r>
        <w:r w:rsidR="00D11F8F">
          <w:rPr>
            <w:noProof/>
            <w:webHidden/>
          </w:rPr>
          <w:t>57</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40" w:history="1">
        <w:r w:rsidR="00D11F8F" w:rsidRPr="006B7CEC">
          <w:rPr>
            <w:rStyle w:val="Hiperpovezava"/>
            <w:rFonts w:eastAsia="Wingdings-Regular"/>
            <w:noProof/>
          </w:rPr>
          <w:t>9.5.3  Poslovna pogajanja</w:t>
        </w:r>
        <w:r w:rsidR="00D11F8F">
          <w:rPr>
            <w:noProof/>
            <w:webHidden/>
          </w:rPr>
          <w:tab/>
        </w:r>
        <w:r w:rsidR="00D11F8F">
          <w:rPr>
            <w:noProof/>
            <w:webHidden/>
          </w:rPr>
          <w:fldChar w:fldCharType="begin"/>
        </w:r>
        <w:r w:rsidR="00D11F8F">
          <w:rPr>
            <w:noProof/>
            <w:webHidden/>
          </w:rPr>
          <w:instrText xml:space="preserve"> PAGEREF _Toc521794940 \h </w:instrText>
        </w:r>
        <w:r w:rsidR="00D11F8F">
          <w:rPr>
            <w:noProof/>
            <w:webHidden/>
          </w:rPr>
        </w:r>
        <w:r w:rsidR="00D11F8F">
          <w:rPr>
            <w:noProof/>
            <w:webHidden/>
          </w:rPr>
          <w:fldChar w:fldCharType="separate"/>
        </w:r>
        <w:r w:rsidR="00D11F8F">
          <w:rPr>
            <w:noProof/>
            <w:webHidden/>
          </w:rPr>
          <w:t>58</w:t>
        </w:r>
        <w:r w:rsidR="00D11F8F">
          <w:rPr>
            <w:noProof/>
            <w:webHidden/>
          </w:rPr>
          <w:fldChar w:fldCharType="end"/>
        </w:r>
      </w:hyperlink>
    </w:p>
    <w:p w:rsidR="00D11F8F" w:rsidRDefault="000E5004">
      <w:pPr>
        <w:pStyle w:val="Kazalovsebine1"/>
        <w:tabs>
          <w:tab w:val="right" w:leader="dot" w:pos="9344"/>
        </w:tabs>
        <w:rPr>
          <w:rFonts w:eastAsiaTheme="minorEastAsia"/>
          <w:b w:val="0"/>
          <w:bCs w:val="0"/>
          <w:caps w:val="0"/>
          <w:noProof/>
          <w:sz w:val="22"/>
          <w:szCs w:val="22"/>
          <w:lang w:eastAsia="sl-SI"/>
        </w:rPr>
      </w:pPr>
      <w:hyperlink w:anchor="_Toc521794941" w:history="1">
        <w:r w:rsidR="00D11F8F" w:rsidRPr="006B7CEC">
          <w:rPr>
            <w:rStyle w:val="Hiperpovezava"/>
            <w:noProof/>
          </w:rPr>
          <w:t>10  ZAVAROVANJE</w:t>
        </w:r>
        <w:r w:rsidR="00D11F8F">
          <w:rPr>
            <w:noProof/>
            <w:webHidden/>
          </w:rPr>
          <w:tab/>
        </w:r>
        <w:r w:rsidR="00D11F8F">
          <w:rPr>
            <w:noProof/>
            <w:webHidden/>
          </w:rPr>
          <w:fldChar w:fldCharType="begin"/>
        </w:r>
        <w:r w:rsidR="00D11F8F">
          <w:rPr>
            <w:noProof/>
            <w:webHidden/>
          </w:rPr>
          <w:instrText xml:space="preserve"> PAGEREF _Toc521794941 \h </w:instrText>
        </w:r>
        <w:r w:rsidR="00D11F8F">
          <w:rPr>
            <w:noProof/>
            <w:webHidden/>
          </w:rPr>
        </w:r>
        <w:r w:rsidR="00D11F8F">
          <w:rPr>
            <w:noProof/>
            <w:webHidden/>
          </w:rPr>
          <w:fldChar w:fldCharType="separate"/>
        </w:r>
        <w:r w:rsidR="00D11F8F">
          <w:rPr>
            <w:noProof/>
            <w:webHidden/>
          </w:rPr>
          <w:t>59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42" w:history="1">
        <w:r w:rsidR="00D11F8F" w:rsidRPr="006B7CEC">
          <w:rPr>
            <w:rStyle w:val="Hiperpovezava"/>
            <w:rFonts w:eastAsia="Wingdings-Regular"/>
            <w:noProof/>
          </w:rPr>
          <w:t>10.1  Pogodba o transportnem zavarovanju</w:t>
        </w:r>
        <w:r w:rsidR="00D11F8F">
          <w:rPr>
            <w:noProof/>
            <w:webHidden/>
          </w:rPr>
          <w:tab/>
        </w:r>
        <w:r w:rsidR="00D11F8F">
          <w:rPr>
            <w:noProof/>
            <w:webHidden/>
          </w:rPr>
          <w:fldChar w:fldCharType="begin"/>
        </w:r>
        <w:r w:rsidR="00D11F8F">
          <w:rPr>
            <w:noProof/>
            <w:webHidden/>
          </w:rPr>
          <w:instrText xml:space="preserve"> PAGEREF _Toc521794942 \h </w:instrText>
        </w:r>
        <w:r w:rsidR="00D11F8F">
          <w:rPr>
            <w:noProof/>
            <w:webHidden/>
          </w:rPr>
        </w:r>
        <w:r w:rsidR="00D11F8F">
          <w:rPr>
            <w:noProof/>
            <w:webHidden/>
          </w:rPr>
          <w:fldChar w:fldCharType="separate"/>
        </w:r>
        <w:r w:rsidR="00D11F8F">
          <w:rPr>
            <w:noProof/>
            <w:webHidden/>
          </w:rPr>
          <w:t>59</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43" w:history="1">
        <w:r w:rsidR="00D11F8F" w:rsidRPr="006B7CEC">
          <w:rPr>
            <w:rStyle w:val="Hiperpovezava"/>
            <w:rFonts w:eastAsia="Wingdings-Regular"/>
            <w:noProof/>
          </w:rPr>
          <w:t>10.2  Vrste transportnih zavarovanj</w:t>
        </w:r>
        <w:r w:rsidR="00D11F8F">
          <w:rPr>
            <w:noProof/>
            <w:webHidden/>
          </w:rPr>
          <w:tab/>
        </w:r>
        <w:r w:rsidR="00D11F8F">
          <w:rPr>
            <w:noProof/>
            <w:webHidden/>
          </w:rPr>
          <w:fldChar w:fldCharType="begin"/>
        </w:r>
        <w:r w:rsidR="00D11F8F">
          <w:rPr>
            <w:noProof/>
            <w:webHidden/>
          </w:rPr>
          <w:instrText xml:space="preserve"> PAGEREF _Toc521794943 \h </w:instrText>
        </w:r>
        <w:r w:rsidR="00D11F8F">
          <w:rPr>
            <w:noProof/>
            <w:webHidden/>
          </w:rPr>
        </w:r>
        <w:r w:rsidR="00D11F8F">
          <w:rPr>
            <w:noProof/>
            <w:webHidden/>
          </w:rPr>
          <w:fldChar w:fldCharType="separate"/>
        </w:r>
        <w:r w:rsidR="00D11F8F">
          <w:rPr>
            <w:noProof/>
            <w:webHidden/>
          </w:rPr>
          <w:t>60</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44" w:history="1">
        <w:r w:rsidR="00D11F8F" w:rsidRPr="006B7CEC">
          <w:rPr>
            <w:rStyle w:val="Hiperpovezava"/>
            <w:rFonts w:eastAsia="Wingdings-Regular"/>
            <w:noProof/>
          </w:rPr>
          <w:t>10.2.1  Kargo zavarovanje</w:t>
        </w:r>
        <w:r w:rsidR="00D11F8F">
          <w:rPr>
            <w:noProof/>
            <w:webHidden/>
          </w:rPr>
          <w:tab/>
        </w:r>
        <w:r w:rsidR="00D11F8F">
          <w:rPr>
            <w:noProof/>
            <w:webHidden/>
          </w:rPr>
          <w:fldChar w:fldCharType="begin"/>
        </w:r>
        <w:r w:rsidR="00D11F8F">
          <w:rPr>
            <w:noProof/>
            <w:webHidden/>
          </w:rPr>
          <w:instrText xml:space="preserve"> PAGEREF _Toc521794944 \h </w:instrText>
        </w:r>
        <w:r w:rsidR="00D11F8F">
          <w:rPr>
            <w:noProof/>
            <w:webHidden/>
          </w:rPr>
        </w:r>
        <w:r w:rsidR="00D11F8F">
          <w:rPr>
            <w:noProof/>
            <w:webHidden/>
          </w:rPr>
          <w:fldChar w:fldCharType="separate"/>
        </w:r>
        <w:r w:rsidR="00D11F8F">
          <w:rPr>
            <w:noProof/>
            <w:webHidden/>
          </w:rPr>
          <w:t>60</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45" w:history="1">
        <w:r w:rsidR="00D11F8F" w:rsidRPr="006B7CEC">
          <w:rPr>
            <w:rStyle w:val="Hiperpovezava"/>
            <w:rFonts w:eastAsia="Wingdings-Regular"/>
            <w:noProof/>
          </w:rPr>
          <w:t>10.2.2  Zavarovanje odgovornosti prevoznikov</w:t>
        </w:r>
        <w:r w:rsidR="00D11F8F">
          <w:rPr>
            <w:noProof/>
            <w:webHidden/>
          </w:rPr>
          <w:tab/>
        </w:r>
        <w:r w:rsidR="00D11F8F">
          <w:rPr>
            <w:noProof/>
            <w:webHidden/>
          </w:rPr>
          <w:fldChar w:fldCharType="begin"/>
        </w:r>
        <w:r w:rsidR="00D11F8F">
          <w:rPr>
            <w:noProof/>
            <w:webHidden/>
          </w:rPr>
          <w:instrText xml:space="preserve"> PAGEREF _Toc521794945 \h </w:instrText>
        </w:r>
        <w:r w:rsidR="00D11F8F">
          <w:rPr>
            <w:noProof/>
            <w:webHidden/>
          </w:rPr>
        </w:r>
        <w:r w:rsidR="00D11F8F">
          <w:rPr>
            <w:noProof/>
            <w:webHidden/>
          </w:rPr>
          <w:fldChar w:fldCharType="separate"/>
        </w:r>
        <w:r w:rsidR="00D11F8F">
          <w:rPr>
            <w:noProof/>
            <w:webHidden/>
          </w:rPr>
          <w:t>60</w:t>
        </w:r>
        <w:r w:rsidR="00D11F8F">
          <w:rPr>
            <w:noProof/>
            <w:webHidden/>
          </w:rPr>
          <w:fldChar w:fldCharType="end"/>
        </w:r>
      </w:hyperlink>
    </w:p>
    <w:p w:rsidR="00D11F8F" w:rsidRDefault="000E5004">
      <w:pPr>
        <w:pStyle w:val="Kazalovsebine3"/>
        <w:tabs>
          <w:tab w:val="right" w:leader="dot" w:pos="9344"/>
        </w:tabs>
        <w:rPr>
          <w:rFonts w:eastAsiaTheme="minorEastAsia"/>
          <w:i w:val="0"/>
          <w:iCs w:val="0"/>
          <w:noProof/>
          <w:sz w:val="22"/>
          <w:szCs w:val="22"/>
          <w:lang w:eastAsia="sl-SI"/>
        </w:rPr>
      </w:pPr>
      <w:hyperlink w:anchor="_Toc521794946" w:history="1">
        <w:r w:rsidR="00D11F8F" w:rsidRPr="006B7CEC">
          <w:rPr>
            <w:rStyle w:val="Hiperpovezava"/>
            <w:rFonts w:eastAsia="Wingdings-Regular"/>
            <w:noProof/>
          </w:rPr>
          <w:t>10.2.3  Kasko zavarovanje</w:t>
        </w:r>
        <w:r w:rsidR="00D11F8F">
          <w:rPr>
            <w:noProof/>
            <w:webHidden/>
          </w:rPr>
          <w:tab/>
        </w:r>
        <w:r w:rsidR="00D11F8F">
          <w:rPr>
            <w:noProof/>
            <w:webHidden/>
          </w:rPr>
          <w:fldChar w:fldCharType="begin"/>
        </w:r>
        <w:r w:rsidR="00D11F8F">
          <w:rPr>
            <w:noProof/>
            <w:webHidden/>
          </w:rPr>
          <w:instrText xml:space="preserve"> PAGEREF _Toc521794946 \h </w:instrText>
        </w:r>
        <w:r w:rsidR="00D11F8F">
          <w:rPr>
            <w:noProof/>
            <w:webHidden/>
          </w:rPr>
        </w:r>
        <w:r w:rsidR="00D11F8F">
          <w:rPr>
            <w:noProof/>
            <w:webHidden/>
          </w:rPr>
          <w:fldChar w:fldCharType="separate"/>
        </w:r>
        <w:r w:rsidR="00D11F8F">
          <w:rPr>
            <w:noProof/>
            <w:webHidden/>
          </w:rPr>
          <w:t>61</w:t>
        </w:r>
        <w:r w:rsidR="00D11F8F">
          <w:rPr>
            <w:noProof/>
            <w:webHidden/>
          </w:rPr>
          <w:fldChar w:fldCharType="end"/>
        </w:r>
      </w:hyperlink>
    </w:p>
    <w:p w:rsidR="00D11F8F" w:rsidRDefault="000E5004">
      <w:pPr>
        <w:pStyle w:val="Kazalovsebine2"/>
        <w:tabs>
          <w:tab w:val="right" w:leader="dot" w:pos="9344"/>
        </w:tabs>
        <w:rPr>
          <w:rFonts w:eastAsiaTheme="minorEastAsia"/>
          <w:smallCaps w:val="0"/>
          <w:noProof/>
          <w:sz w:val="22"/>
          <w:szCs w:val="22"/>
          <w:lang w:eastAsia="sl-SI"/>
        </w:rPr>
      </w:pPr>
      <w:hyperlink w:anchor="_Toc521794947" w:history="1">
        <w:r w:rsidR="00D11F8F" w:rsidRPr="006B7CEC">
          <w:rPr>
            <w:rStyle w:val="Hiperpovezava"/>
            <w:rFonts w:eastAsia="Wingdings-Regular"/>
            <w:noProof/>
          </w:rPr>
          <w:t>10.3   Pravni viri transportnega zavarovanja</w:t>
        </w:r>
        <w:r w:rsidR="00D11F8F">
          <w:rPr>
            <w:noProof/>
            <w:webHidden/>
          </w:rPr>
          <w:tab/>
        </w:r>
        <w:r w:rsidR="00D11F8F">
          <w:rPr>
            <w:noProof/>
            <w:webHidden/>
          </w:rPr>
          <w:fldChar w:fldCharType="begin"/>
        </w:r>
        <w:r w:rsidR="00D11F8F">
          <w:rPr>
            <w:noProof/>
            <w:webHidden/>
          </w:rPr>
          <w:instrText xml:space="preserve"> PAGEREF _Toc521794947 \h </w:instrText>
        </w:r>
        <w:r w:rsidR="00D11F8F">
          <w:rPr>
            <w:noProof/>
            <w:webHidden/>
          </w:rPr>
        </w:r>
        <w:r w:rsidR="00D11F8F">
          <w:rPr>
            <w:noProof/>
            <w:webHidden/>
          </w:rPr>
          <w:fldChar w:fldCharType="separate"/>
        </w:r>
        <w:r w:rsidR="00D11F8F">
          <w:rPr>
            <w:noProof/>
            <w:webHidden/>
          </w:rPr>
          <w:t>61</w:t>
        </w:r>
        <w:r w:rsidR="00D11F8F">
          <w:rPr>
            <w:noProof/>
            <w:webHidden/>
          </w:rPr>
          <w:fldChar w:fldCharType="end"/>
        </w:r>
      </w:hyperlink>
    </w:p>
    <w:p w:rsidR="009D3BE9" w:rsidRPr="009D3BE9" w:rsidRDefault="00D11F8F" w:rsidP="00350C15">
      <w:pPr>
        <w:rPr>
          <w:rFonts w:cs="Times New Roman"/>
          <w:szCs w:val="24"/>
        </w:rPr>
      </w:pPr>
      <w:r>
        <w:rPr>
          <w:rFonts w:cs="Times New Roman"/>
          <w:b/>
          <w:bCs/>
          <w:caps/>
          <w:szCs w:val="24"/>
        </w:rPr>
        <w:fldChar w:fldCharType="end"/>
      </w:r>
    </w:p>
    <w:p w:rsidR="009D3BE9" w:rsidRDefault="009D3BE9">
      <w:pPr>
        <w:rPr>
          <w:rFonts w:eastAsiaTheme="majorEastAsia" w:cstheme="majorBidi"/>
          <w:b/>
          <w:bCs/>
          <w:sz w:val="32"/>
          <w:szCs w:val="28"/>
        </w:rPr>
      </w:pPr>
      <w:r>
        <w:br w:type="page"/>
      </w:r>
    </w:p>
    <w:p w:rsidR="00024ACE" w:rsidRDefault="00B20E6A" w:rsidP="000F4604">
      <w:pPr>
        <w:pStyle w:val="Naslov1"/>
        <w:spacing w:before="0" w:after="0"/>
      </w:pPr>
      <w:bookmarkStart w:id="1" w:name="_Toc521794884"/>
      <w:r>
        <w:lastRenderedPageBreak/>
        <w:t xml:space="preserve">1  </w:t>
      </w:r>
      <w:r w:rsidR="001364DE">
        <w:t>OSNOVNI POJMI</w:t>
      </w:r>
      <w:bookmarkEnd w:id="1"/>
    </w:p>
    <w:p w:rsidR="00024ACE" w:rsidRDefault="00252BC9" w:rsidP="00350C15">
      <w:pPr>
        <w:rPr>
          <w:rFonts w:cs="Times New Roman"/>
          <w:szCs w:val="24"/>
        </w:rPr>
      </w:pPr>
      <w:r>
        <w:rPr>
          <w:rFonts w:cs="Times New Roman"/>
          <w:szCs w:val="24"/>
        </w:rPr>
        <w:t>Ljudje, prebivalci razvitega sveta, se običajno ne sprašujemo, od kod prihajajo in kako so nastale vse dobrine, s katerimi si omogočamo, lajšamo in olepšujemo življenje. Običajno glavni problem pri tem predstavlja naša kupna moč. To pomeni, ali razpolagamo z zadostno količino denarja, da si lahko kupimo dobrine, ki jih potrebujemo.</w:t>
      </w:r>
    </w:p>
    <w:p w:rsidR="00252BC9" w:rsidRDefault="00252BC9" w:rsidP="00350C15">
      <w:pPr>
        <w:rPr>
          <w:rFonts w:cs="Times New Roman"/>
          <w:szCs w:val="24"/>
        </w:rPr>
      </w:pPr>
    </w:p>
    <w:p w:rsidR="00252BC9" w:rsidRDefault="00252BC9" w:rsidP="00350C15">
      <w:pPr>
        <w:rPr>
          <w:rFonts w:cs="Times New Roman"/>
          <w:szCs w:val="24"/>
        </w:rPr>
      </w:pPr>
      <w:r>
        <w:rPr>
          <w:rFonts w:cs="Times New Roman"/>
          <w:szCs w:val="24"/>
        </w:rPr>
        <w:t>Praviloma vsak človek nastopa v gospodarskem življenju v dveh vlogah</w:t>
      </w:r>
      <w:r w:rsidR="005A1FAA">
        <w:rPr>
          <w:rFonts w:cs="Times New Roman"/>
          <w:szCs w:val="24"/>
        </w:rPr>
        <w:t xml:space="preserve">, in sicer kot porabnik dobrin in kot ustvarjalec dobrin. To pomeni, da je za svoje preživljanje odgovoren vsak sam. </w:t>
      </w:r>
    </w:p>
    <w:p w:rsidR="005A1FAA" w:rsidRDefault="005A1FAA" w:rsidP="00350C15">
      <w:pPr>
        <w:rPr>
          <w:rFonts w:cs="Times New Roman"/>
          <w:szCs w:val="24"/>
        </w:rPr>
      </w:pPr>
    </w:p>
    <w:p w:rsidR="005A1FAA" w:rsidRDefault="005A1FAA" w:rsidP="00350C15">
      <w:pPr>
        <w:rPr>
          <w:rFonts w:cs="Times New Roman"/>
          <w:szCs w:val="24"/>
        </w:rPr>
      </w:pPr>
      <w:r>
        <w:rPr>
          <w:rFonts w:cs="Times New Roman"/>
          <w:szCs w:val="24"/>
        </w:rPr>
        <w:t xml:space="preserve">Ljudje živimo v družbi. Čim razvitejša je družba, večja je medsebojna odvisnost in več je dobrin, ki so izid dela večjega števila ljudi. Z drugimi besedami lahko povemo, da ne </w:t>
      </w:r>
      <w:r w:rsidR="00E55B7D">
        <w:rPr>
          <w:rFonts w:cs="Times New Roman"/>
          <w:szCs w:val="24"/>
        </w:rPr>
        <w:t>ustvarjamo sami tistih dobrin, ki jih potrebujemo, ampak jih ustvarjajo ljudje v družbi (npr. obleko šiva šivilja, hišo gradi zidar,…)</w:t>
      </w:r>
      <w:r w:rsidR="00913E2B">
        <w:rPr>
          <w:rFonts w:cs="Times New Roman"/>
          <w:szCs w:val="24"/>
        </w:rPr>
        <w:t xml:space="preserve">. </w:t>
      </w:r>
    </w:p>
    <w:p w:rsidR="00913E2B" w:rsidRDefault="00913E2B" w:rsidP="00350C15">
      <w:pPr>
        <w:rPr>
          <w:rFonts w:cs="Times New Roman"/>
          <w:szCs w:val="24"/>
        </w:rPr>
      </w:pPr>
    </w:p>
    <w:p w:rsidR="00913E2B" w:rsidRDefault="00B20E6A" w:rsidP="00D27D91">
      <w:pPr>
        <w:pStyle w:val="Naslov2"/>
      </w:pPr>
      <w:bookmarkStart w:id="2" w:name="_Toc521794885"/>
      <w:r>
        <w:t xml:space="preserve">1.1  </w:t>
      </w:r>
      <w:r w:rsidR="00913E2B">
        <w:t>Potrebe in dobrine</w:t>
      </w:r>
      <w:bookmarkEnd w:id="2"/>
    </w:p>
    <w:p w:rsidR="00913E2B" w:rsidRDefault="00913E2B" w:rsidP="00350C15">
      <w:pPr>
        <w:rPr>
          <w:rFonts w:cs="Times New Roman"/>
          <w:szCs w:val="24"/>
        </w:rPr>
      </w:pPr>
      <w:r>
        <w:rPr>
          <w:rFonts w:cs="Times New Roman"/>
          <w:szCs w:val="24"/>
        </w:rPr>
        <w:t>Človek ima v svojem življenju številne potrebe. Potreba je občutek pomanjkanja nečesa.</w:t>
      </w:r>
      <w:r w:rsidR="001E6D82">
        <w:rPr>
          <w:rFonts w:cs="Times New Roman"/>
          <w:szCs w:val="24"/>
        </w:rPr>
        <w:t xml:space="preserve"> Občutimo jo kot nezadovoljstvo, kot boleč občutek, ki sproži željo po stvareh, ki bi jo lahko zadovoljile in s tem odpravile ta neprijeten občutek.</w:t>
      </w:r>
    </w:p>
    <w:p w:rsidR="001E6D82" w:rsidRDefault="001E6D82" w:rsidP="00350C15">
      <w:pPr>
        <w:rPr>
          <w:rFonts w:cs="Times New Roman"/>
          <w:szCs w:val="24"/>
        </w:rPr>
      </w:pPr>
    </w:p>
    <w:p w:rsidR="001E6D82" w:rsidRDefault="001E6D82" w:rsidP="00350C15">
      <w:pPr>
        <w:rPr>
          <w:rFonts w:cs="Times New Roman"/>
          <w:szCs w:val="24"/>
        </w:rPr>
      </w:pPr>
      <w:r>
        <w:rPr>
          <w:rFonts w:cs="Times New Roman"/>
          <w:szCs w:val="24"/>
        </w:rPr>
        <w:t>Ko človek občuti potrebo, teži k temu, da jo zadovolji. Takrat ga ne zanima, kakšne vrste je njegova potreba. Torej potreba ni samo ena, ampak poznamo več vrst potreb, in sicer:</w:t>
      </w:r>
    </w:p>
    <w:p w:rsidR="001E6D82" w:rsidRDefault="001E6D82" w:rsidP="001E6D82">
      <w:pPr>
        <w:pStyle w:val="Odstavekseznama"/>
        <w:numPr>
          <w:ilvl w:val="0"/>
          <w:numId w:val="2"/>
        </w:numPr>
        <w:rPr>
          <w:rFonts w:cs="Times New Roman"/>
          <w:szCs w:val="24"/>
        </w:rPr>
      </w:pPr>
      <w:r>
        <w:rPr>
          <w:rFonts w:cs="Times New Roman"/>
          <w:szCs w:val="24"/>
        </w:rPr>
        <w:t>glede na možnost zadovoljitve:</w:t>
      </w:r>
    </w:p>
    <w:p w:rsidR="001E6D82" w:rsidRDefault="001E6D82" w:rsidP="001E6D82">
      <w:pPr>
        <w:pStyle w:val="Odstavekseznama"/>
        <w:numPr>
          <w:ilvl w:val="0"/>
          <w:numId w:val="3"/>
        </w:numPr>
        <w:rPr>
          <w:rFonts w:cs="Times New Roman"/>
          <w:szCs w:val="24"/>
        </w:rPr>
      </w:pPr>
      <w:r>
        <w:rPr>
          <w:rFonts w:cs="Times New Roman"/>
          <w:szCs w:val="24"/>
        </w:rPr>
        <w:t>ekonomska potreba</w:t>
      </w:r>
      <w:r w:rsidR="00893F3E">
        <w:rPr>
          <w:rFonts w:cs="Times New Roman"/>
          <w:szCs w:val="24"/>
        </w:rPr>
        <w:t xml:space="preserve"> (</w:t>
      </w:r>
      <w:r w:rsidR="00660F59">
        <w:rPr>
          <w:rFonts w:cs="Times New Roman"/>
          <w:szCs w:val="24"/>
        </w:rPr>
        <w:t>potreba prevozu</w:t>
      </w:r>
      <w:r>
        <w:rPr>
          <w:rFonts w:cs="Times New Roman"/>
          <w:szCs w:val="24"/>
        </w:rPr>
        <w:t>)</w:t>
      </w:r>
    </w:p>
    <w:p w:rsidR="001E6D82" w:rsidRDefault="001E6D82" w:rsidP="001E6D82">
      <w:pPr>
        <w:pStyle w:val="Odstavekseznama"/>
        <w:numPr>
          <w:ilvl w:val="0"/>
          <w:numId w:val="3"/>
        </w:numPr>
        <w:rPr>
          <w:rFonts w:cs="Times New Roman"/>
          <w:szCs w:val="24"/>
        </w:rPr>
      </w:pPr>
      <w:r>
        <w:rPr>
          <w:rFonts w:cs="Times New Roman"/>
          <w:szCs w:val="24"/>
        </w:rPr>
        <w:t>neekonomska potreba (</w:t>
      </w:r>
      <w:r w:rsidR="00893F3E">
        <w:rPr>
          <w:rFonts w:cs="Times New Roman"/>
          <w:szCs w:val="24"/>
        </w:rPr>
        <w:t xml:space="preserve"> potreba po bližini druge osebe</w:t>
      </w:r>
      <w:r w:rsidR="00660F59">
        <w:rPr>
          <w:rFonts w:cs="Times New Roman"/>
          <w:szCs w:val="24"/>
        </w:rPr>
        <w:t>, varnosti</w:t>
      </w:r>
      <w:r>
        <w:rPr>
          <w:rFonts w:cs="Times New Roman"/>
          <w:szCs w:val="24"/>
        </w:rPr>
        <w:t>)</w:t>
      </w:r>
    </w:p>
    <w:p w:rsidR="001E6D82" w:rsidRDefault="001E6D82" w:rsidP="001E6D82">
      <w:pPr>
        <w:pStyle w:val="Odstavekseznama"/>
        <w:numPr>
          <w:ilvl w:val="0"/>
          <w:numId w:val="2"/>
        </w:numPr>
        <w:rPr>
          <w:rFonts w:cs="Times New Roman"/>
          <w:szCs w:val="24"/>
        </w:rPr>
      </w:pPr>
      <w:r>
        <w:rPr>
          <w:rFonts w:cs="Times New Roman"/>
          <w:szCs w:val="24"/>
        </w:rPr>
        <w:t>glede na razsežnost in zadovoljevanje</w:t>
      </w:r>
      <w:r w:rsidR="00893F3E">
        <w:rPr>
          <w:rFonts w:cs="Times New Roman"/>
          <w:szCs w:val="24"/>
        </w:rPr>
        <w:t xml:space="preserve"> potreb:</w:t>
      </w:r>
    </w:p>
    <w:p w:rsidR="00893F3E" w:rsidRDefault="00893F3E" w:rsidP="00893F3E">
      <w:pPr>
        <w:pStyle w:val="Odstavekseznama"/>
        <w:numPr>
          <w:ilvl w:val="0"/>
          <w:numId w:val="4"/>
        </w:numPr>
        <w:rPr>
          <w:rFonts w:cs="Times New Roman"/>
          <w:szCs w:val="24"/>
        </w:rPr>
      </w:pPr>
      <w:r>
        <w:rPr>
          <w:rFonts w:cs="Times New Roman"/>
          <w:szCs w:val="24"/>
        </w:rPr>
        <w:t>osebne potrebe</w:t>
      </w:r>
      <w:r w:rsidR="00660F59">
        <w:rPr>
          <w:rFonts w:cs="Times New Roman"/>
          <w:szCs w:val="24"/>
        </w:rPr>
        <w:t xml:space="preserve"> (potreba po hrani </w:t>
      </w:r>
      <w:r w:rsidR="00660F59" w:rsidRPr="00660F59">
        <w:rPr>
          <w:rFonts w:cs="Times New Roman"/>
          <w:szCs w:val="24"/>
        </w:rPr>
        <w:sym w:font="Wingdings" w:char="F0E0"/>
      </w:r>
      <w:r w:rsidR="00660F59">
        <w:rPr>
          <w:rFonts w:cs="Times New Roman"/>
          <w:szCs w:val="24"/>
        </w:rPr>
        <w:t xml:space="preserve"> posameznik mora zadovoljiti sam)</w:t>
      </w:r>
    </w:p>
    <w:p w:rsidR="00893F3E" w:rsidRDefault="00893F3E" w:rsidP="00893F3E">
      <w:pPr>
        <w:pStyle w:val="Odstavekseznama"/>
        <w:numPr>
          <w:ilvl w:val="0"/>
          <w:numId w:val="4"/>
        </w:numPr>
        <w:rPr>
          <w:rFonts w:cs="Times New Roman"/>
          <w:szCs w:val="24"/>
        </w:rPr>
      </w:pPr>
      <w:r>
        <w:rPr>
          <w:rFonts w:cs="Times New Roman"/>
          <w:szCs w:val="24"/>
        </w:rPr>
        <w:t>skupne potrebe</w:t>
      </w:r>
      <w:r w:rsidR="00660F59">
        <w:rPr>
          <w:rFonts w:cs="Times New Roman"/>
          <w:szCs w:val="24"/>
        </w:rPr>
        <w:t xml:space="preserve"> (potreba po cestah, bolnišnicah, šolah </w:t>
      </w:r>
      <w:r w:rsidR="00660F59" w:rsidRPr="00660F59">
        <w:rPr>
          <w:rFonts w:cs="Times New Roman"/>
          <w:szCs w:val="24"/>
        </w:rPr>
        <w:sym w:font="Wingdings" w:char="F0E0"/>
      </w:r>
      <w:r w:rsidR="00660F59">
        <w:rPr>
          <w:rFonts w:cs="Times New Roman"/>
          <w:szCs w:val="24"/>
        </w:rPr>
        <w:t xml:space="preserve"> družba organizira, da se te potrebe zadovoljijo skupno po določenih pravilih)</w:t>
      </w:r>
    </w:p>
    <w:p w:rsidR="00893F3E" w:rsidRDefault="00893F3E" w:rsidP="00893F3E">
      <w:pPr>
        <w:pStyle w:val="Odstavekseznama"/>
        <w:numPr>
          <w:ilvl w:val="0"/>
          <w:numId w:val="4"/>
        </w:numPr>
        <w:rPr>
          <w:rFonts w:cs="Times New Roman"/>
          <w:szCs w:val="24"/>
        </w:rPr>
      </w:pPr>
      <w:r>
        <w:rPr>
          <w:rFonts w:cs="Times New Roman"/>
          <w:szCs w:val="24"/>
        </w:rPr>
        <w:t>splošne potrebe</w:t>
      </w:r>
      <w:r w:rsidR="00660F59">
        <w:rPr>
          <w:rFonts w:cs="Times New Roman"/>
          <w:szCs w:val="24"/>
        </w:rPr>
        <w:t xml:space="preserve"> (potreba po vojski, policiji </w:t>
      </w:r>
      <w:r w:rsidR="00660F59" w:rsidRPr="00660F59">
        <w:rPr>
          <w:rFonts w:cs="Times New Roman"/>
          <w:szCs w:val="24"/>
        </w:rPr>
        <w:sym w:font="Wingdings" w:char="F0E0"/>
      </w:r>
      <w:r w:rsidR="00660F59">
        <w:rPr>
          <w:rFonts w:cs="Times New Roman"/>
          <w:szCs w:val="24"/>
        </w:rPr>
        <w:t xml:space="preserve"> zadovoljuje država)</w:t>
      </w:r>
    </w:p>
    <w:p w:rsidR="00893F3E" w:rsidRDefault="00893F3E" w:rsidP="001E6D82">
      <w:pPr>
        <w:pStyle w:val="Odstavekseznama"/>
        <w:numPr>
          <w:ilvl w:val="0"/>
          <w:numId w:val="2"/>
        </w:numPr>
        <w:rPr>
          <w:rFonts w:cs="Times New Roman"/>
          <w:szCs w:val="24"/>
        </w:rPr>
      </w:pPr>
      <w:r>
        <w:rPr>
          <w:rFonts w:cs="Times New Roman"/>
          <w:szCs w:val="24"/>
        </w:rPr>
        <w:t>glede na nujnost zadovoljevanja potreb:</w:t>
      </w:r>
    </w:p>
    <w:p w:rsidR="00893F3E" w:rsidRDefault="00893F3E" w:rsidP="00893F3E">
      <w:pPr>
        <w:pStyle w:val="Odstavekseznama"/>
        <w:numPr>
          <w:ilvl w:val="0"/>
          <w:numId w:val="5"/>
        </w:numPr>
        <w:rPr>
          <w:rFonts w:cs="Times New Roman"/>
          <w:szCs w:val="24"/>
        </w:rPr>
      </w:pPr>
      <w:r>
        <w:rPr>
          <w:rFonts w:cs="Times New Roman"/>
          <w:szCs w:val="24"/>
        </w:rPr>
        <w:t>osnovne (primarne) potrebe</w:t>
      </w:r>
      <w:r w:rsidR="00660F59">
        <w:rPr>
          <w:rFonts w:cs="Times New Roman"/>
          <w:szCs w:val="24"/>
        </w:rPr>
        <w:t xml:space="preserve"> (potreba po hrani, obleki </w:t>
      </w:r>
      <w:r w:rsidR="00660F59" w:rsidRPr="00660F59">
        <w:rPr>
          <w:rFonts w:cs="Times New Roman"/>
          <w:szCs w:val="24"/>
        </w:rPr>
        <w:sym w:font="Wingdings" w:char="F0E0"/>
      </w:r>
      <w:r w:rsidR="00660F59">
        <w:rPr>
          <w:rFonts w:cs="Times New Roman"/>
          <w:szCs w:val="24"/>
        </w:rPr>
        <w:t xml:space="preserve"> so življenjskega pomena, saj nam omogočajo preživeti)</w:t>
      </w:r>
    </w:p>
    <w:p w:rsidR="00893F3E" w:rsidRDefault="00893F3E" w:rsidP="00893F3E">
      <w:pPr>
        <w:pStyle w:val="Odstavekseznama"/>
        <w:numPr>
          <w:ilvl w:val="0"/>
          <w:numId w:val="5"/>
        </w:numPr>
        <w:rPr>
          <w:rFonts w:cs="Times New Roman"/>
          <w:szCs w:val="24"/>
        </w:rPr>
      </w:pPr>
      <w:r>
        <w:rPr>
          <w:rFonts w:cs="Times New Roman"/>
          <w:szCs w:val="24"/>
        </w:rPr>
        <w:t>višje (sekundarne) potrebe</w:t>
      </w:r>
      <w:r w:rsidR="00660F59">
        <w:rPr>
          <w:rFonts w:cs="Times New Roman"/>
          <w:szCs w:val="24"/>
        </w:rPr>
        <w:t xml:space="preserve"> (potreba po dopustu </w:t>
      </w:r>
      <w:r w:rsidR="00660F59" w:rsidRPr="00660F59">
        <w:rPr>
          <w:rFonts w:cs="Times New Roman"/>
          <w:szCs w:val="24"/>
        </w:rPr>
        <w:sym w:font="Wingdings" w:char="F0E0"/>
      </w:r>
      <w:r w:rsidR="00660F59">
        <w:rPr>
          <w:rFonts w:cs="Times New Roman"/>
          <w:szCs w:val="24"/>
        </w:rPr>
        <w:t xml:space="preserve"> so manj nujne, poskušamo jih zadovoljiti, ko smo manj občutljivi za osnovne potrebe)</w:t>
      </w:r>
    </w:p>
    <w:p w:rsidR="00893F3E" w:rsidRDefault="00893F3E" w:rsidP="00893F3E">
      <w:pPr>
        <w:rPr>
          <w:rFonts w:cs="Times New Roman"/>
          <w:szCs w:val="24"/>
        </w:rPr>
      </w:pPr>
    </w:p>
    <w:p w:rsidR="00893F3E" w:rsidRDefault="00AF19F8" w:rsidP="00893F3E">
      <w:pPr>
        <w:rPr>
          <w:rFonts w:cs="Times New Roman"/>
          <w:szCs w:val="24"/>
        </w:rPr>
      </w:pPr>
      <w:r>
        <w:rPr>
          <w:rFonts w:cs="Times New Roman"/>
          <w:szCs w:val="24"/>
        </w:rPr>
        <w:t>Človek svoje potrebe zadovoljuje z dobrinami. Dobrina je torej vsako sredstvo, s katero zadovoljimo svojo potrebo. Mnoge dobrine so proste, kar pomeni, da so na razpolago vsakomur v zadostnih količinah. Mnoge dobrine pa niso prosto na razpolago. To so ekonomske dobrine in so predmet gospodarjenja. Ekonomske dobrine so redke oz. razpoložljive v količinah, manjših od potreb. Zato velja neenačba:</w:t>
      </w:r>
    </w:p>
    <w:p w:rsidR="001F1DC5" w:rsidRDefault="001F1DC5" w:rsidP="00893F3E">
      <w:pPr>
        <w:rPr>
          <w:rFonts w:cs="Times New Roman"/>
          <w:szCs w:val="24"/>
        </w:rPr>
      </w:pPr>
    </w:p>
    <w:p w:rsidR="00AF19F8" w:rsidRDefault="00AF19F8" w:rsidP="00AF19F8">
      <w:pPr>
        <w:jc w:val="center"/>
        <w:rPr>
          <w:rFonts w:cs="Times New Roman"/>
          <w:szCs w:val="24"/>
        </w:rPr>
      </w:pPr>
      <w:r>
        <w:rPr>
          <w:rFonts w:cs="Times New Roman"/>
          <w:szCs w:val="24"/>
        </w:rPr>
        <w:t>POTREBE &gt; DOBRINE</w:t>
      </w:r>
    </w:p>
    <w:p w:rsidR="00D27D91" w:rsidRDefault="00D27D91" w:rsidP="00AF19F8">
      <w:pPr>
        <w:rPr>
          <w:rFonts w:cs="Times New Roman"/>
          <w:szCs w:val="24"/>
        </w:rPr>
      </w:pPr>
    </w:p>
    <w:p w:rsidR="002B522A" w:rsidRDefault="001F1DC5" w:rsidP="00AF19F8">
      <w:pPr>
        <w:rPr>
          <w:rFonts w:cs="Times New Roman"/>
          <w:szCs w:val="24"/>
        </w:rPr>
      </w:pPr>
      <w:r>
        <w:rPr>
          <w:rFonts w:cs="Times New Roman"/>
          <w:szCs w:val="24"/>
        </w:rPr>
        <w:lastRenderedPageBreak/>
        <w:t xml:space="preserve">Ta neenačba pa v gospodarjenju pomeni temeljni ekonomski problem, ki se kaže v relativni redkosti dobrin. </w:t>
      </w:r>
      <w:r w:rsidR="002B522A">
        <w:rPr>
          <w:rFonts w:cs="Times New Roman"/>
          <w:szCs w:val="24"/>
        </w:rPr>
        <w:t>Dobrine klasificiramo na različne načine:</w:t>
      </w:r>
    </w:p>
    <w:p w:rsidR="002B522A" w:rsidRDefault="002B522A" w:rsidP="002B522A">
      <w:pPr>
        <w:pStyle w:val="Odstavekseznama"/>
        <w:numPr>
          <w:ilvl w:val="0"/>
          <w:numId w:val="6"/>
        </w:numPr>
        <w:rPr>
          <w:rFonts w:cs="Times New Roman"/>
          <w:szCs w:val="24"/>
        </w:rPr>
      </w:pPr>
      <w:r>
        <w:rPr>
          <w:rFonts w:cs="Times New Roman"/>
          <w:szCs w:val="24"/>
        </w:rPr>
        <w:t>proste</w:t>
      </w:r>
    </w:p>
    <w:p w:rsidR="002B522A" w:rsidRDefault="002B522A" w:rsidP="002B522A">
      <w:pPr>
        <w:pStyle w:val="Odstavekseznama"/>
        <w:numPr>
          <w:ilvl w:val="0"/>
          <w:numId w:val="6"/>
        </w:numPr>
        <w:rPr>
          <w:rFonts w:cs="Times New Roman"/>
          <w:szCs w:val="24"/>
        </w:rPr>
      </w:pPr>
      <w:r>
        <w:rPr>
          <w:rFonts w:cs="Times New Roman"/>
          <w:szCs w:val="24"/>
        </w:rPr>
        <w:t>ekonomske:</w:t>
      </w:r>
    </w:p>
    <w:p w:rsidR="002B522A" w:rsidRDefault="002B522A" w:rsidP="002B522A">
      <w:pPr>
        <w:pStyle w:val="Odstavekseznama"/>
        <w:numPr>
          <w:ilvl w:val="0"/>
          <w:numId w:val="7"/>
        </w:numPr>
        <w:rPr>
          <w:rFonts w:cs="Times New Roman"/>
          <w:szCs w:val="24"/>
        </w:rPr>
      </w:pPr>
      <w:r>
        <w:rPr>
          <w:rFonts w:cs="Times New Roman"/>
          <w:szCs w:val="24"/>
        </w:rPr>
        <w:t xml:space="preserve">oblika: </w:t>
      </w:r>
    </w:p>
    <w:p w:rsidR="002B522A" w:rsidRDefault="002B522A" w:rsidP="002B522A">
      <w:pPr>
        <w:pStyle w:val="Odstavekseznama"/>
        <w:numPr>
          <w:ilvl w:val="0"/>
          <w:numId w:val="8"/>
        </w:numPr>
        <w:rPr>
          <w:rFonts w:cs="Times New Roman"/>
          <w:szCs w:val="24"/>
        </w:rPr>
      </w:pPr>
      <w:r>
        <w:rPr>
          <w:rFonts w:cs="Times New Roman"/>
          <w:szCs w:val="24"/>
        </w:rPr>
        <w:t>proizvodi (imajo materialno obliko)</w:t>
      </w:r>
    </w:p>
    <w:p w:rsidR="002B522A" w:rsidRDefault="002B522A" w:rsidP="002B522A">
      <w:pPr>
        <w:pStyle w:val="Odstavekseznama"/>
        <w:numPr>
          <w:ilvl w:val="0"/>
          <w:numId w:val="8"/>
        </w:numPr>
        <w:rPr>
          <w:rFonts w:cs="Times New Roman"/>
          <w:szCs w:val="24"/>
        </w:rPr>
      </w:pPr>
      <w:r>
        <w:rPr>
          <w:rFonts w:cs="Times New Roman"/>
          <w:szCs w:val="24"/>
        </w:rPr>
        <w:t>storitve (le koristno opravilo)</w:t>
      </w:r>
    </w:p>
    <w:p w:rsidR="002B522A" w:rsidRDefault="002B522A" w:rsidP="002B522A">
      <w:pPr>
        <w:pStyle w:val="Odstavekseznama"/>
        <w:numPr>
          <w:ilvl w:val="0"/>
          <w:numId w:val="7"/>
        </w:numPr>
        <w:rPr>
          <w:rFonts w:cs="Times New Roman"/>
          <w:szCs w:val="24"/>
        </w:rPr>
      </w:pPr>
      <w:r>
        <w:rPr>
          <w:rFonts w:cs="Times New Roman"/>
          <w:szCs w:val="24"/>
        </w:rPr>
        <w:t>namen:</w:t>
      </w:r>
    </w:p>
    <w:p w:rsidR="002B522A" w:rsidRDefault="002B522A" w:rsidP="002B522A">
      <w:pPr>
        <w:pStyle w:val="Odstavekseznama"/>
        <w:numPr>
          <w:ilvl w:val="0"/>
          <w:numId w:val="8"/>
        </w:numPr>
        <w:rPr>
          <w:rFonts w:cs="Times New Roman"/>
          <w:szCs w:val="24"/>
        </w:rPr>
      </w:pPr>
      <w:r>
        <w:rPr>
          <w:rFonts w:cs="Times New Roman"/>
          <w:szCs w:val="24"/>
        </w:rPr>
        <w:t>potrošne (neposredno zadovoljujejo potrebe)</w:t>
      </w:r>
    </w:p>
    <w:p w:rsidR="002B522A" w:rsidRDefault="002B522A" w:rsidP="002B522A">
      <w:pPr>
        <w:pStyle w:val="Odstavekseznama"/>
        <w:numPr>
          <w:ilvl w:val="0"/>
          <w:numId w:val="8"/>
        </w:numPr>
        <w:rPr>
          <w:rFonts w:cs="Times New Roman"/>
          <w:szCs w:val="24"/>
        </w:rPr>
      </w:pPr>
      <w:r>
        <w:rPr>
          <w:rFonts w:cs="Times New Roman"/>
          <w:szCs w:val="24"/>
        </w:rPr>
        <w:t>proizvodne (omogočajo proizvodnjo):</w:t>
      </w:r>
    </w:p>
    <w:p w:rsidR="002B522A" w:rsidRDefault="002B522A" w:rsidP="002B522A">
      <w:pPr>
        <w:pStyle w:val="Odstavekseznama"/>
        <w:numPr>
          <w:ilvl w:val="0"/>
          <w:numId w:val="9"/>
        </w:numPr>
        <w:rPr>
          <w:rFonts w:cs="Times New Roman"/>
          <w:szCs w:val="24"/>
        </w:rPr>
      </w:pPr>
      <w:r>
        <w:rPr>
          <w:rFonts w:cs="Times New Roman"/>
          <w:szCs w:val="24"/>
        </w:rPr>
        <w:t>investicijske (stroji, zgradbe, patenti,…)</w:t>
      </w:r>
    </w:p>
    <w:p w:rsidR="002B522A" w:rsidRDefault="002B522A" w:rsidP="002B522A">
      <w:pPr>
        <w:pStyle w:val="Odstavekseznama"/>
        <w:numPr>
          <w:ilvl w:val="0"/>
          <w:numId w:val="9"/>
        </w:numPr>
        <w:rPr>
          <w:rFonts w:cs="Times New Roman"/>
          <w:szCs w:val="24"/>
        </w:rPr>
      </w:pPr>
      <w:proofErr w:type="spellStart"/>
      <w:r>
        <w:rPr>
          <w:rFonts w:cs="Times New Roman"/>
          <w:szCs w:val="24"/>
        </w:rPr>
        <w:t>intermediarne</w:t>
      </w:r>
      <w:proofErr w:type="spellEnd"/>
      <w:r>
        <w:rPr>
          <w:rFonts w:cs="Times New Roman"/>
          <w:szCs w:val="24"/>
        </w:rPr>
        <w:t xml:space="preserve"> (surovine, energija </w:t>
      </w:r>
      <w:r w:rsidRPr="002B522A">
        <w:rPr>
          <w:rFonts w:cs="Times New Roman"/>
          <w:szCs w:val="24"/>
        </w:rPr>
        <w:sym w:font="Wingdings" w:char="F0E0"/>
      </w:r>
      <w:r>
        <w:rPr>
          <w:rFonts w:cs="Times New Roman"/>
          <w:szCs w:val="24"/>
        </w:rPr>
        <w:t xml:space="preserve"> vmesne oblike dobrin med fazami proizvodnih procesov)</w:t>
      </w:r>
    </w:p>
    <w:p w:rsidR="002B522A" w:rsidRDefault="002B522A" w:rsidP="002B522A">
      <w:pPr>
        <w:rPr>
          <w:rFonts w:cs="Times New Roman"/>
          <w:szCs w:val="24"/>
        </w:rPr>
      </w:pPr>
    </w:p>
    <w:p w:rsidR="006E2986" w:rsidRDefault="006E2986" w:rsidP="002B522A">
      <w:pPr>
        <w:rPr>
          <w:rFonts w:cs="Times New Roman"/>
          <w:szCs w:val="24"/>
        </w:rPr>
      </w:pPr>
      <w:r>
        <w:rPr>
          <w:rFonts w:cs="Times New Roman"/>
          <w:szCs w:val="24"/>
        </w:rPr>
        <w:t>Poznati moramo tudi razlike med pojmi dobrina, proizvod in blago.</w:t>
      </w:r>
    </w:p>
    <w:p w:rsidR="006E2986" w:rsidRDefault="006E2986" w:rsidP="002B522A">
      <w:pPr>
        <w:rPr>
          <w:rFonts w:cs="Times New Roman"/>
          <w:szCs w:val="24"/>
        </w:rPr>
      </w:pPr>
      <w:r>
        <w:rPr>
          <w:rFonts w:cs="Times New Roman"/>
          <w:szCs w:val="24"/>
        </w:rPr>
        <w:t>DOBRINA je vsaka stvar, ki zadovolji potrebo</w:t>
      </w:r>
      <w:r w:rsidR="00F66651">
        <w:rPr>
          <w:rFonts w:cs="Times New Roman"/>
          <w:szCs w:val="24"/>
        </w:rPr>
        <w:t>, in ima uporabno vrednost za nekega potrošnika.</w:t>
      </w:r>
    </w:p>
    <w:p w:rsidR="00F66651" w:rsidRDefault="00F66651" w:rsidP="002B522A">
      <w:pPr>
        <w:rPr>
          <w:rFonts w:cs="Times New Roman"/>
          <w:szCs w:val="24"/>
        </w:rPr>
      </w:pPr>
      <w:r>
        <w:rPr>
          <w:rFonts w:cs="Times New Roman"/>
          <w:szCs w:val="24"/>
        </w:rPr>
        <w:t>PROIZVOD je tista dobrina, ki ni v zaželeni obliki v naravi, temveč se jih proizvede z delom in sredstvi.</w:t>
      </w:r>
    </w:p>
    <w:p w:rsidR="00F66651" w:rsidRDefault="00F66651" w:rsidP="002B522A">
      <w:pPr>
        <w:rPr>
          <w:rFonts w:cs="Times New Roman"/>
          <w:szCs w:val="24"/>
        </w:rPr>
      </w:pPr>
      <w:r>
        <w:rPr>
          <w:rFonts w:cs="Times New Roman"/>
          <w:szCs w:val="24"/>
        </w:rPr>
        <w:t>BLAGO je proizvod, namenjen trgu za neznanega kupca.</w:t>
      </w:r>
    </w:p>
    <w:p w:rsidR="00F66651" w:rsidRDefault="00F66651" w:rsidP="002B522A">
      <w:pPr>
        <w:rPr>
          <w:rFonts w:cs="Times New Roman"/>
          <w:szCs w:val="24"/>
        </w:rPr>
      </w:pPr>
    </w:p>
    <w:p w:rsidR="001F1DC5" w:rsidRDefault="00B20E6A" w:rsidP="00A506B0">
      <w:pPr>
        <w:pStyle w:val="Naslov1"/>
      </w:pPr>
      <w:bookmarkStart w:id="3" w:name="_Toc521794886"/>
      <w:r>
        <w:t xml:space="preserve">2  </w:t>
      </w:r>
      <w:r w:rsidR="00A506B0">
        <w:t>GOSPODARJENJE</w:t>
      </w:r>
      <w:bookmarkEnd w:id="3"/>
    </w:p>
    <w:p w:rsidR="006E2986" w:rsidRDefault="00A506B0" w:rsidP="002B522A">
      <w:pPr>
        <w:rPr>
          <w:rFonts w:cs="Times New Roman"/>
          <w:szCs w:val="24"/>
        </w:rPr>
      </w:pPr>
      <w:r>
        <w:rPr>
          <w:rFonts w:cs="Times New Roman"/>
          <w:szCs w:val="24"/>
        </w:rPr>
        <w:t>Če se nanašam na prejšnje poglavje, da z dobrinami zadovoljujemo naše potrebe, je potrebno v tem poglavju definirati pojem</w:t>
      </w:r>
      <w:r w:rsidR="006E2986">
        <w:rPr>
          <w:rFonts w:cs="Times New Roman"/>
          <w:szCs w:val="24"/>
        </w:rPr>
        <w:t xml:space="preserve"> gospodarjenje. To je vsaka zavestna dejavnost človeka, katere namen je zmanjšati omejenost dobrin za zadovoljevanje potreb ljudi. V tem procesu skušamo ravnati racionalno, z jasnim ciljem, da v kar največji meri zadovoljimo potrebe.</w:t>
      </w:r>
    </w:p>
    <w:p w:rsidR="006E2986" w:rsidRDefault="006E2986" w:rsidP="002B522A">
      <w:pPr>
        <w:rPr>
          <w:rFonts w:cs="Times New Roman"/>
          <w:szCs w:val="24"/>
        </w:rPr>
      </w:pPr>
    </w:p>
    <w:p w:rsidR="006E2986" w:rsidRDefault="006E2986" w:rsidP="002B522A">
      <w:pPr>
        <w:rPr>
          <w:rFonts w:cs="Times New Roman"/>
          <w:szCs w:val="24"/>
        </w:rPr>
      </w:pPr>
      <w:r>
        <w:rPr>
          <w:rFonts w:cs="Times New Roman"/>
          <w:szCs w:val="24"/>
        </w:rPr>
        <w:t>Gospodarska dejavnost se nikoli ne prekine</w:t>
      </w:r>
      <w:r w:rsidR="00F66651">
        <w:rPr>
          <w:rFonts w:cs="Times New Roman"/>
          <w:szCs w:val="24"/>
        </w:rPr>
        <w:t>, saj se s porabo dobrin spet oživljajo in obnavljajo potrebe. To pomeni, da se potrebe obnavljajo, zato je potreben nov dotok dobrin iz proizvodnje.</w:t>
      </w:r>
    </w:p>
    <w:p w:rsidR="00F66651" w:rsidRDefault="00F66651" w:rsidP="002B522A">
      <w:pPr>
        <w:rPr>
          <w:rFonts w:cs="Times New Roman"/>
          <w:szCs w:val="24"/>
        </w:rPr>
      </w:pPr>
    </w:p>
    <w:p w:rsidR="00F66651" w:rsidRDefault="00F66651" w:rsidP="002B522A">
      <w:pPr>
        <w:rPr>
          <w:rFonts w:cs="Times New Roman"/>
          <w:szCs w:val="24"/>
        </w:rPr>
      </w:pPr>
      <w:r>
        <w:rPr>
          <w:rFonts w:cs="Times New Roman"/>
          <w:szCs w:val="24"/>
        </w:rPr>
        <w:t>Bistveni elementi gospodarjenja so:</w:t>
      </w:r>
    </w:p>
    <w:p w:rsidR="00F66651" w:rsidRDefault="00F66651" w:rsidP="00F66651">
      <w:pPr>
        <w:pStyle w:val="Odstavekseznama"/>
        <w:numPr>
          <w:ilvl w:val="0"/>
          <w:numId w:val="10"/>
        </w:numPr>
        <w:rPr>
          <w:rFonts w:cs="Times New Roman"/>
          <w:szCs w:val="24"/>
        </w:rPr>
      </w:pPr>
      <w:r>
        <w:rPr>
          <w:rFonts w:cs="Times New Roman"/>
          <w:szCs w:val="24"/>
        </w:rPr>
        <w:t>potrebe, ki jih hočemo zadovoljiti,</w:t>
      </w:r>
    </w:p>
    <w:p w:rsidR="00F66651" w:rsidRDefault="00F66651" w:rsidP="00F66651">
      <w:pPr>
        <w:pStyle w:val="Odstavekseznama"/>
        <w:numPr>
          <w:ilvl w:val="0"/>
          <w:numId w:val="10"/>
        </w:numPr>
        <w:rPr>
          <w:rFonts w:cs="Times New Roman"/>
          <w:szCs w:val="24"/>
        </w:rPr>
      </w:pPr>
      <w:r>
        <w:rPr>
          <w:rFonts w:cs="Times New Roman"/>
          <w:szCs w:val="24"/>
        </w:rPr>
        <w:t>omejenost dobrin za njihovo zadovoljevanje</w:t>
      </w:r>
    </w:p>
    <w:p w:rsidR="00F66651" w:rsidRDefault="00F66651" w:rsidP="00F66651">
      <w:pPr>
        <w:pStyle w:val="Odstavekseznama"/>
        <w:numPr>
          <w:ilvl w:val="0"/>
          <w:numId w:val="10"/>
        </w:numPr>
        <w:rPr>
          <w:rFonts w:cs="Times New Roman"/>
          <w:szCs w:val="24"/>
        </w:rPr>
      </w:pPr>
      <w:r>
        <w:rPr>
          <w:rFonts w:cs="Times New Roman"/>
          <w:szCs w:val="24"/>
        </w:rPr>
        <w:t>zavestna dejavnost zmanjševanja omejenosti dobrin.</w:t>
      </w:r>
    </w:p>
    <w:p w:rsidR="00F66651" w:rsidRDefault="00F66651" w:rsidP="00F66651">
      <w:pPr>
        <w:rPr>
          <w:rFonts w:cs="Times New Roman"/>
          <w:szCs w:val="24"/>
        </w:rPr>
      </w:pPr>
    </w:p>
    <w:p w:rsidR="008B4BAF" w:rsidRDefault="00F66651" w:rsidP="00F66651">
      <w:pPr>
        <w:rPr>
          <w:rFonts w:cs="Times New Roman"/>
          <w:szCs w:val="24"/>
        </w:rPr>
      </w:pPr>
      <w:r>
        <w:rPr>
          <w:rFonts w:cs="Times New Roman"/>
          <w:szCs w:val="24"/>
        </w:rPr>
        <w:t xml:space="preserve">Zaradi obnavljanja in širjenja potreb in posledično zadovoljevanja teh potreb, se proces proizvodnje nenehno ponavlja. </w:t>
      </w:r>
      <w:r w:rsidR="008B4BAF">
        <w:rPr>
          <w:rFonts w:cs="Times New Roman"/>
          <w:szCs w:val="24"/>
        </w:rPr>
        <w:t>Temu procesu</w:t>
      </w:r>
      <w:r w:rsidR="00FB55D3">
        <w:rPr>
          <w:rFonts w:cs="Times New Roman"/>
          <w:szCs w:val="24"/>
        </w:rPr>
        <w:t xml:space="preserve"> pravimo </w:t>
      </w:r>
      <w:r w:rsidR="00FB55D3" w:rsidRPr="00003C66">
        <w:rPr>
          <w:rFonts w:cs="Times New Roman"/>
          <w:b/>
          <w:szCs w:val="24"/>
          <w:u w:val="single"/>
        </w:rPr>
        <w:t>reprodukcijski proces</w:t>
      </w:r>
      <w:r w:rsidR="00FB55D3">
        <w:rPr>
          <w:rFonts w:cs="Times New Roman"/>
          <w:szCs w:val="24"/>
        </w:rPr>
        <w:t xml:space="preserve"> oz. vnovična proizvodnja.</w:t>
      </w:r>
    </w:p>
    <w:p w:rsidR="00FB55D3" w:rsidRDefault="00FB55D3" w:rsidP="00F66651">
      <w:pPr>
        <w:rPr>
          <w:rFonts w:cs="Times New Roman"/>
          <w:szCs w:val="24"/>
        </w:rPr>
      </w:pPr>
    </w:p>
    <w:p w:rsidR="008B4BAF" w:rsidRDefault="008B4BAF" w:rsidP="00F66651">
      <w:pPr>
        <w:rPr>
          <w:rFonts w:cs="Times New Roman"/>
          <w:szCs w:val="24"/>
        </w:rPr>
      </w:pPr>
      <w:r>
        <w:rPr>
          <w:rFonts w:cs="Times New Roman"/>
          <w:szCs w:val="24"/>
        </w:rPr>
        <w:t>Pri samem procesu gospodarjenja se pojavljajo tri temeljna vprašanja: KAJ, KAKO in ZA KOGA?</w:t>
      </w:r>
    </w:p>
    <w:p w:rsidR="008B4BAF" w:rsidRDefault="008B4BAF" w:rsidP="00F66651">
      <w:pPr>
        <w:rPr>
          <w:rFonts w:cs="Times New Roman"/>
          <w:szCs w:val="24"/>
        </w:rPr>
      </w:pPr>
      <w:r>
        <w:rPr>
          <w:rFonts w:cs="Times New Roman"/>
          <w:szCs w:val="24"/>
        </w:rPr>
        <w:t>Pri vprašanju KAJ proizvajati in v kakšnih količinah gre za izbiro med raznimi dobrinami in storitvami ter konkretnimi količinami proizvodnje. S to izbiro določimo, katere potrebe in v kolikšni meri bodo zadovoljene (npr. koliko pšenice bomo pridelali?)</w:t>
      </w:r>
    </w:p>
    <w:p w:rsidR="008B4BAF" w:rsidRDefault="008B4BAF" w:rsidP="00F66651">
      <w:pPr>
        <w:rPr>
          <w:rFonts w:cs="Times New Roman"/>
          <w:szCs w:val="24"/>
        </w:rPr>
      </w:pPr>
    </w:p>
    <w:p w:rsidR="008B4BAF" w:rsidRDefault="008B4BAF" w:rsidP="00F66651">
      <w:pPr>
        <w:rPr>
          <w:rFonts w:cs="Times New Roman"/>
          <w:szCs w:val="24"/>
        </w:rPr>
      </w:pPr>
      <w:r>
        <w:rPr>
          <w:rFonts w:cs="Times New Roman"/>
          <w:szCs w:val="24"/>
        </w:rPr>
        <w:lastRenderedPageBreak/>
        <w:t xml:space="preserve">Pri vprašanju KAKO bomo dobrine proizvajali se dejansko vprašamo, kdo jih bo proizvajal, s kakšnimi sredstvi in po kakšnem tehnološkem postopku bodo proizvodi proizvedeni. Na to vprašanje odgovorijo tehnični in naravoslovni strokovnjaki, ki obvladujejo tehnološke postopke. </w:t>
      </w:r>
      <w:r w:rsidR="00B82BE8">
        <w:rPr>
          <w:rFonts w:cs="Times New Roman"/>
          <w:szCs w:val="24"/>
        </w:rPr>
        <w:t>V ta odgovor so vpleteni tudi ekonomisti z oceno stroškov in donosnostjo izbire tehnologije. Tako je končna odločitev skupna.</w:t>
      </w:r>
    </w:p>
    <w:p w:rsidR="00B82BE8" w:rsidRDefault="00B82BE8" w:rsidP="00F66651">
      <w:pPr>
        <w:rPr>
          <w:rFonts w:cs="Times New Roman"/>
          <w:szCs w:val="24"/>
        </w:rPr>
      </w:pPr>
    </w:p>
    <w:p w:rsidR="00B82BE8" w:rsidRDefault="00B82BE8" w:rsidP="00F66651">
      <w:pPr>
        <w:rPr>
          <w:rFonts w:cs="Times New Roman"/>
          <w:szCs w:val="24"/>
        </w:rPr>
      </w:pPr>
      <w:r>
        <w:rPr>
          <w:rFonts w:cs="Times New Roman"/>
          <w:szCs w:val="24"/>
        </w:rPr>
        <w:t>Pri vprašanju ZA KOGA proizvajamo se dejansko vprašamo, kdo bo imel korist od proizvodnje dobrin in v kakšni meri.</w:t>
      </w:r>
      <w:r w:rsidR="00D27D91">
        <w:rPr>
          <w:rFonts w:cs="Times New Roman"/>
          <w:szCs w:val="24"/>
        </w:rPr>
        <w:t xml:space="preserve"> To so posamezniki in skupine v vsaki družbi, ki koristijo dobrine, da zadovoljijo svoje potrebe.</w:t>
      </w:r>
    </w:p>
    <w:p w:rsidR="00D27D91" w:rsidRDefault="00D27D91" w:rsidP="00F66651">
      <w:pPr>
        <w:rPr>
          <w:rFonts w:cs="Times New Roman"/>
          <w:szCs w:val="24"/>
        </w:rPr>
      </w:pPr>
    </w:p>
    <w:p w:rsidR="00D27D91" w:rsidRDefault="00B20E6A" w:rsidP="00D27D91">
      <w:pPr>
        <w:pStyle w:val="Naslov2"/>
      </w:pPr>
      <w:bookmarkStart w:id="4" w:name="_Toc521794887"/>
      <w:r>
        <w:t xml:space="preserve">2.1  </w:t>
      </w:r>
      <w:r w:rsidR="00D27D91">
        <w:t>Faze gospodarskega procesa</w:t>
      </w:r>
      <w:bookmarkEnd w:id="4"/>
    </w:p>
    <w:p w:rsidR="00D27D91" w:rsidRDefault="00D27D91" w:rsidP="00F66651">
      <w:pPr>
        <w:rPr>
          <w:rFonts w:cs="Times New Roman"/>
          <w:szCs w:val="24"/>
        </w:rPr>
      </w:pPr>
      <w:r>
        <w:rPr>
          <w:rFonts w:cs="Times New Roman"/>
          <w:szCs w:val="24"/>
        </w:rPr>
        <w:t xml:space="preserve">Celoten gospodarski proces pomeni pridobivanje dobrin zaradi zadovoljevanja potreb z njimi. Dobrine se navadno porabijo, uničijo. Da bi ponovno zadovoljili potrebe, ki se čez čas obnovijo, moramo ponovno proizvajati. Ves proces gospodarjenja se nenehno obnavlja (reprodukcija) in poteka v štirih fazah: </w:t>
      </w:r>
    </w:p>
    <w:p w:rsidR="00D27D91" w:rsidRDefault="00D27D91" w:rsidP="00A506B0">
      <w:pPr>
        <w:jc w:val="center"/>
        <w:rPr>
          <w:rFonts w:cs="Times New Roman"/>
          <w:szCs w:val="24"/>
        </w:rPr>
      </w:pPr>
      <w:r>
        <w:rPr>
          <w:noProof/>
          <w:lang w:eastAsia="sl-SI"/>
        </w:rPr>
        <w:drawing>
          <wp:inline distT="0" distB="0" distL="0" distR="0" wp14:anchorId="463DC21C" wp14:editId="4A4C9452">
            <wp:extent cx="5553075" cy="2059818"/>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1078" t="32059" r="12694" b="17648"/>
                    <a:stretch/>
                  </pic:blipFill>
                  <pic:spPr bwMode="auto">
                    <a:xfrm>
                      <a:off x="0" y="0"/>
                      <a:ext cx="5553324" cy="2059910"/>
                    </a:xfrm>
                    <a:prstGeom prst="rect">
                      <a:avLst/>
                    </a:prstGeom>
                    <a:ln>
                      <a:noFill/>
                    </a:ln>
                    <a:extLst>
                      <a:ext uri="{53640926-AAD7-44D8-BBD7-CCE9431645EC}">
                        <a14:shadowObscured xmlns:a14="http://schemas.microsoft.com/office/drawing/2010/main"/>
                      </a:ext>
                    </a:extLst>
                  </pic:spPr>
                </pic:pic>
              </a:graphicData>
            </a:graphic>
          </wp:inline>
        </w:drawing>
      </w:r>
    </w:p>
    <w:p w:rsidR="00A506B0" w:rsidRDefault="00A506B0" w:rsidP="00A506B0">
      <w:pPr>
        <w:rPr>
          <w:rFonts w:cs="Times New Roman"/>
          <w:szCs w:val="24"/>
        </w:rPr>
      </w:pPr>
    </w:p>
    <w:p w:rsidR="00A506B0" w:rsidRDefault="00A506B0" w:rsidP="00A506B0">
      <w:pPr>
        <w:rPr>
          <w:rFonts w:cs="Times New Roman"/>
          <w:szCs w:val="24"/>
        </w:rPr>
      </w:pPr>
      <w:r>
        <w:rPr>
          <w:rFonts w:cs="Times New Roman"/>
          <w:szCs w:val="24"/>
        </w:rPr>
        <w:t>PROIZVODNJA je v gospodarskem procesu izhodišče, saj se v njej ustvarjajo materialni proizvodi, ki so predmet gospodarjenja v naslednjih fazah. Proizvodnja je torej začetek procesa reprodukcije, ki se konča s porabo proizvodov in nadaljuje v nov proces proizvodnje. Proizvodnja si mora najti trg, zato proizvajalci preučujejo potrebe, navade</w:t>
      </w:r>
      <w:r w:rsidR="00006BF9">
        <w:rPr>
          <w:rFonts w:cs="Times New Roman"/>
          <w:szCs w:val="24"/>
        </w:rPr>
        <w:t>, okuse in način ravnanja potencialnih potrošnikov in skušajo vplivati nanje, da bi se odločili za nakup njihovih proizvodov.</w:t>
      </w:r>
    </w:p>
    <w:p w:rsidR="009306C4" w:rsidRDefault="009306C4" w:rsidP="00006BF9">
      <w:pPr>
        <w:autoSpaceDE w:val="0"/>
        <w:autoSpaceDN w:val="0"/>
        <w:adjustRightInd w:val="0"/>
        <w:rPr>
          <w:rFonts w:cs="Times New Roman"/>
          <w:szCs w:val="24"/>
        </w:rPr>
      </w:pPr>
    </w:p>
    <w:p w:rsidR="00006BF9" w:rsidRDefault="00006BF9" w:rsidP="00006BF9">
      <w:pPr>
        <w:autoSpaceDE w:val="0"/>
        <w:autoSpaceDN w:val="0"/>
        <w:adjustRightInd w:val="0"/>
        <w:rPr>
          <w:rFonts w:cs="Times New Roman"/>
          <w:szCs w:val="24"/>
        </w:rPr>
      </w:pPr>
      <w:r>
        <w:rPr>
          <w:rFonts w:cs="Times New Roman"/>
          <w:szCs w:val="24"/>
        </w:rPr>
        <w:t>RAZDELITEV je v veliki meri določena z vrsto proizvodnje in z njeno tehnologijo in razmerja v tej fazi se določijo že z dogajanjem v proizvodnji. Razdelitev dohodkov je odvisna od tehnologije, ki je značilna za posamezne dejavnosti, deloma pa tudi od tržne uspešnosti podjetij na trgu. Č</w:t>
      </w:r>
      <w:r w:rsidRPr="00006BF9">
        <w:rPr>
          <w:rFonts w:cs="Times New Roman"/>
          <w:szCs w:val="24"/>
        </w:rPr>
        <w:t>e je na trgu veliko kupcev za določene vrste proizvodov, podjetja v tej panogi povečujejo proizvodnjo, delavci delajo</w:t>
      </w:r>
      <w:r>
        <w:rPr>
          <w:rFonts w:cs="Times New Roman"/>
          <w:szCs w:val="24"/>
        </w:rPr>
        <w:t xml:space="preserve"> </w:t>
      </w:r>
      <w:r w:rsidRPr="00006BF9">
        <w:rPr>
          <w:rFonts w:cs="Times New Roman"/>
          <w:szCs w:val="24"/>
        </w:rPr>
        <w:t>daljši delavnik, kar pomeni večje zaslužke, podjetja pa zaposlujejo dodatne delavce, ki jih p</w:t>
      </w:r>
      <w:r>
        <w:rPr>
          <w:rFonts w:cs="Times New Roman"/>
          <w:szCs w:val="24"/>
        </w:rPr>
        <w:t xml:space="preserve">ritegnejo iz podjetji z višjimi </w:t>
      </w:r>
      <w:r w:rsidRPr="00006BF9">
        <w:rPr>
          <w:rFonts w:cs="Times New Roman"/>
          <w:szCs w:val="24"/>
        </w:rPr>
        <w:t>plačami</w:t>
      </w:r>
      <w:r>
        <w:rPr>
          <w:rFonts w:cs="Times New Roman"/>
          <w:szCs w:val="24"/>
        </w:rPr>
        <w:t>.</w:t>
      </w:r>
    </w:p>
    <w:p w:rsidR="00485CF5" w:rsidRDefault="00485CF5" w:rsidP="00006BF9">
      <w:pPr>
        <w:autoSpaceDE w:val="0"/>
        <w:autoSpaceDN w:val="0"/>
        <w:adjustRightInd w:val="0"/>
        <w:rPr>
          <w:rFonts w:cs="Times New Roman"/>
          <w:szCs w:val="24"/>
        </w:rPr>
      </w:pPr>
    </w:p>
    <w:p w:rsidR="00485CF5" w:rsidRDefault="00485CF5" w:rsidP="00006BF9">
      <w:pPr>
        <w:autoSpaceDE w:val="0"/>
        <w:autoSpaceDN w:val="0"/>
        <w:adjustRightInd w:val="0"/>
        <w:rPr>
          <w:rFonts w:cs="Times New Roman"/>
          <w:szCs w:val="24"/>
        </w:rPr>
      </w:pPr>
      <w:r>
        <w:rPr>
          <w:rFonts w:cs="Times New Roman"/>
          <w:szCs w:val="24"/>
        </w:rPr>
        <w:t xml:space="preserve">MENJAVA je proces, v katerem se pokaže, ali bodo proizvodi res našli kupce. Proizvajalci le v nekaterih proizvodnjah proizvajajo za vnaprej znanega kupca. Ta faza nastopa kot vmesni člen med proizvodnjo in potrošnjo in bistveno vpliva na obe strani: proizvajalci šele v fazi PORABE ugotovijo, ali so se pravilno odločili o svoji proizvodnji, kupci pa šele ob nakupu zaželenih </w:t>
      </w:r>
      <w:r>
        <w:rPr>
          <w:rFonts w:cs="Times New Roman"/>
          <w:szCs w:val="24"/>
        </w:rPr>
        <w:lastRenderedPageBreak/>
        <w:t>proizvodov spoznajo, koliko dobrin bodo lahko kupili s tistim, kar so pridobili za svoje sodelovanje v proizvodnji. Z menjavo se tako določijo načrti o prihodnji proizvodnji in potrošnji.</w:t>
      </w:r>
    </w:p>
    <w:p w:rsidR="00FB55D3" w:rsidRDefault="00FB55D3" w:rsidP="00006BF9">
      <w:pPr>
        <w:autoSpaceDE w:val="0"/>
        <w:autoSpaceDN w:val="0"/>
        <w:adjustRightInd w:val="0"/>
        <w:rPr>
          <w:rFonts w:cs="Times New Roman"/>
          <w:szCs w:val="24"/>
        </w:rPr>
      </w:pPr>
    </w:p>
    <w:p w:rsidR="00FB55D3" w:rsidRPr="00FB55D3" w:rsidRDefault="00FB55D3" w:rsidP="00FB55D3">
      <w:pPr>
        <w:autoSpaceDE w:val="0"/>
        <w:autoSpaceDN w:val="0"/>
        <w:adjustRightInd w:val="0"/>
        <w:rPr>
          <w:rFonts w:cs="Times New Roman"/>
          <w:szCs w:val="24"/>
        </w:rPr>
      </w:pPr>
      <w:r w:rsidRPr="00FB55D3">
        <w:rPr>
          <w:rFonts w:cs="Times New Roman"/>
          <w:szCs w:val="24"/>
        </w:rPr>
        <w:t>V PORABI ekonomski osebki</w:t>
      </w:r>
      <w:r>
        <w:rPr>
          <w:rFonts w:cs="Times New Roman"/>
          <w:szCs w:val="24"/>
        </w:rPr>
        <w:t xml:space="preserve"> (posamezniki oz. gospodinjstva kot potrošniki, podjetja kot proizvajalci in država kot proizvajalka-</w:t>
      </w:r>
      <w:r w:rsidR="00065A03">
        <w:rPr>
          <w:rFonts w:cs="Times New Roman"/>
          <w:szCs w:val="24"/>
        </w:rPr>
        <w:t>ustvarja javne dobrine (šola)</w:t>
      </w:r>
      <w:r>
        <w:rPr>
          <w:rFonts w:cs="Times New Roman"/>
          <w:szCs w:val="24"/>
        </w:rPr>
        <w:t xml:space="preserve"> in potrošnica</w:t>
      </w:r>
      <w:r w:rsidR="00065A03">
        <w:rPr>
          <w:rFonts w:cs="Times New Roman"/>
          <w:szCs w:val="24"/>
        </w:rPr>
        <w:t>-potrošnja parlamenta</w:t>
      </w:r>
      <w:r>
        <w:rPr>
          <w:rFonts w:cs="Times New Roman"/>
          <w:szCs w:val="24"/>
        </w:rPr>
        <w:t xml:space="preserve">) </w:t>
      </w:r>
      <w:r w:rsidRPr="00FB55D3">
        <w:rPr>
          <w:rFonts w:cs="Times New Roman"/>
          <w:szCs w:val="24"/>
        </w:rPr>
        <w:t xml:space="preserve"> zadovoljijo svoje potrebe z dobrinami, ki so jih kupili na trgu. P</w:t>
      </w:r>
      <w:r>
        <w:rPr>
          <w:rFonts w:cs="Times New Roman"/>
          <w:szCs w:val="24"/>
        </w:rPr>
        <w:t>oraba</w:t>
      </w:r>
      <w:r w:rsidRPr="00FB55D3">
        <w:rPr>
          <w:rFonts w:cs="Times New Roman"/>
          <w:szCs w:val="24"/>
        </w:rPr>
        <w:t xml:space="preserve"> je zadnja in najprijetnejša faza gospodarskega procesa, ki obstaja prav</w:t>
      </w:r>
      <w:r>
        <w:rPr>
          <w:rFonts w:cs="Times New Roman"/>
          <w:szCs w:val="24"/>
        </w:rPr>
        <w:t xml:space="preserve"> </w:t>
      </w:r>
      <w:r w:rsidRPr="00FB55D3">
        <w:rPr>
          <w:rFonts w:cs="Times New Roman"/>
          <w:szCs w:val="24"/>
        </w:rPr>
        <w:t>zaradi zadovoljevanja potreb in želje po čim večji p</w:t>
      </w:r>
      <w:r>
        <w:rPr>
          <w:rFonts w:cs="Times New Roman"/>
          <w:szCs w:val="24"/>
        </w:rPr>
        <w:t>orabi</w:t>
      </w:r>
      <w:r w:rsidRPr="00FB55D3">
        <w:rPr>
          <w:rFonts w:cs="Times New Roman"/>
          <w:szCs w:val="24"/>
        </w:rPr>
        <w:t>. Po</w:t>
      </w:r>
      <w:r>
        <w:rPr>
          <w:rFonts w:cs="Times New Roman"/>
          <w:szCs w:val="24"/>
        </w:rPr>
        <w:t>rab</w:t>
      </w:r>
      <w:r w:rsidRPr="00FB55D3">
        <w:rPr>
          <w:rFonts w:cs="Times New Roman"/>
          <w:szCs w:val="24"/>
        </w:rPr>
        <w:t>a spodbuja</w:t>
      </w:r>
      <w:r>
        <w:rPr>
          <w:rFonts w:cs="Times New Roman"/>
          <w:szCs w:val="24"/>
        </w:rPr>
        <w:t xml:space="preserve"> </w:t>
      </w:r>
      <w:r w:rsidRPr="00FB55D3">
        <w:rPr>
          <w:rFonts w:cs="Times New Roman"/>
          <w:szCs w:val="24"/>
        </w:rPr>
        <w:t xml:space="preserve">proizvodnjo, je pomemben dejavnik gospodarske rasti ter </w:t>
      </w:r>
      <w:r w:rsidRPr="00FB55D3">
        <w:rPr>
          <w:rFonts w:cs="Times New Roman"/>
          <w:i/>
          <w:iCs/>
          <w:szCs w:val="24"/>
        </w:rPr>
        <w:t>razlog in cilj procesa gospodarjenja</w:t>
      </w:r>
      <w:r w:rsidRPr="00FB55D3">
        <w:rPr>
          <w:rFonts w:cs="Times New Roman"/>
          <w:szCs w:val="24"/>
        </w:rPr>
        <w:t>.</w:t>
      </w:r>
    </w:p>
    <w:p w:rsidR="00485CF5" w:rsidRDefault="00485CF5" w:rsidP="00006BF9">
      <w:pPr>
        <w:autoSpaceDE w:val="0"/>
        <w:autoSpaceDN w:val="0"/>
        <w:adjustRightInd w:val="0"/>
        <w:rPr>
          <w:rFonts w:cs="Times New Roman"/>
          <w:szCs w:val="24"/>
        </w:rPr>
      </w:pPr>
    </w:p>
    <w:p w:rsidR="001364DE" w:rsidRDefault="00B20E6A" w:rsidP="001364DE">
      <w:pPr>
        <w:pStyle w:val="Naslov1"/>
      </w:pPr>
      <w:bookmarkStart w:id="5" w:name="_Toc521794888"/>
      <w:r>
        <w:t xml:space="preserve">3  </w:t>
      </w:r>
      <w:r w:rsidR="001364DE">
        <w:t>RELATIVNA REDKOST DOBRIN</w:t>
      </w:r>
      <w:bookmarkEnd w:id="5"/>
    </w:p>
    <w:p w:rsidR="00485CF5" w:rsidRDefault="00B20E6A" w:rsidP="00485CF5">
      <w:pPr>
        <w:pStyle w:val="Naslov2"/>
      </w:pPr>
      <w:bookmarkStart w:id="6" w:name="_Toc521794889"/>
      <w:r>
        <w:t xml:space="preserve">3.1  </w:t>
      </w:r>
      <w:r w:rsidR="00485CF5">
        <w:t xml:space="preserve">Proizvodnja </w:t>
      </w:r>
      <w:r w:rsidR="00791AB0">
        <w:t>in njeni dejavniki</w:t>
      </w:r>
      <w:bookmarkEnd w:id="6"/>
    </w:p>
    <w:p w:rsidR="00485CF5" w:rsidRDefault="00485CF5" w:rsidP="00006BF9">
      <w:pPr>
        <w:autoSpaceDE w:val="0"/>
        <w:autoSpaceDN w:val="0"/>
        <w:adjustRightInd w:val="0"/>
        <w:rPr>
          <w:rFonts w:cs="Times New Roman"/>
          <w:szCs w:val="24"/>
        </w:rPr>
      </w:pPr>
      <w:r>
        <w:rPr>
          <w:rFonts w:cs="Times New Roman"/>
          <w:szCs w:val="24"/>
        </w:rPr>
        <w:t>Proizvodnja je v podjetju del poslovne dejavnosti, v kateri naravne prvine in druge vhodne sestavine (surovine</w:t>
      </w:r>
      <w:r w:rsidR="00791AB0">
        <w:rPr>
          <w:rFonts w:cs="Times New Roman"/>
          <w:szCs w:val="24"/>
        </w:rPr>
        <w:t>, materiale, energijo, polizdelke) spreminjamo s pomočjo strojev, raznih orodij in dela v takšne dobrine, ki s svojimi lastnostmi zadovoljijo potrebe ljudi, in imajo tisto uporabno vrednost, ki si jo uporabniki želijo. Proizvodnja je torej temeljna dejavnost, s katero premagujemo relativno redkost dobrin.</w:t>
      </w:r>
    </w:p>
    <w:p w:rsidR="00791AB0" w:rsidRDefault="00791AB0" w:rsidP="00006BF9">
      <w:pPr>
        <w:autoSpaceDE w:val="0"/>
        <w:autoSpaceDN w:val="0"/>
        <w:adjustRightInd w:val="0"/>
        <w:rPr>
          <w:rFonts w:cs="Times New Roman"/>
          <w:szCs w:val="24"/>
        </w:rPr>
      </w:pPr>
    </w:p>
    <w:p w:rsidR="00791AB0" w:rsidRDefault="00662ABE" w:rsidP="00006BF9">
      <w:pPr>
        <w:autoSpaceDE w:val="0"/>
        <w:autoSpaceDN w:val="0"/>
        <w:adjustRightInd w:val="0"/>
        <w:rPr>
          <w:rFonts w:cs="Times New Roman"/>
          <w:szCs w:val="24"/>
        </w:rPr>
      </w:pPr>
      <w:r>
        <w:rPr>
          <w:rFonts w:cs="Times New Roman"/>
          <w:szCs w:val="24"/>
        </w:rPr>
        <w:t xml:space="preserve">V proizvodnjo vlagamo naravne vire in sredstva, ki izhajajo iz narave oz. jih odvzamemo iz narave za potrebe proizvodnje </w:t>
      </w:r>
      <w:r w:rsidRPr="00662ABE">
        <w:rPr>
          <w:rFonts w:cs="Times New Roman"/>
          <w:szCs w:val="24"/>
        </w:rPr>
        <w:sym w:font="Wingdings" w:char="F0E0"/>
      </w:r>
      <w:r>
        <w:rPr>
          <w:rFonts w:cs="Times New Roman"/>
          <w:szCs w:val="24"/>
        </w:rPr>
        <w:t xml:space="preserve"> to so naravna bogastva (ruda, nafta, minerali, voda, les,…). Poleg naravnih bogastev vlagamo v proizvodnjo tudi proizvedena sredstva </w:t>
      </w:r>
      <w:r w:rsidRPr="00662ABE">
        <w:rPr>
          <w:rFonts w:cs="Times New Roman"/>
          <w:szCs w:val="24"/>
        </w:rPr>
        <w:sym w:font="Wingdings" w:char="F0E0"/>
      </w:r>
      <w:r>
        <w:rPr>
          <w:rFonts w:cs="Times New Roman"/>
          <w:szCs w:val="24"/>
        </w:rPr>
        <w:t xml:space="preserve"> to so razni proizvodi iz predhodnih proizvodnih procesov, ki so namenjeni za nadaljnjo uporabo (stroji, orodja) ali pa nastopajo kot energetski viri, ki poganjajo stroje (elektrika). Bistvena razlika med naravnimi in proizvedenimi viri je, da je na Zemlji količina naravnih virov fizično dana, nekateri izmed njih so celo neobnovljivi viri (nafta).</w:t>
      </w:r>
    </w:p>
    <w:p w:rsidR="00662ABE" w:rsidRDefault="00662ABE" w:rsidP="00006BF9">
      <w:pPr>
        <w:autoSpaceDE w:val="0"/>
        <w:autoSpaceDN w:val="0"/>
        <w:adjustRightInd w:val="0"/>
        <w:rPr>
          <w:rFonts w:cs="Times New Roman"/>
          <w:szCs w:val="24"/>
        </w:rPr>
      </w:pPr>
    </w:p>
    <w:p w:rsidR="003E76A5" w:rsidRDefault="00662ABE" w:rsidP="003E76A5">
      <w:pPr>
        <w:autoSpaceDE w:val="0"/>
        <w:autoSpaceDN w:val="0"/>
        <w:adjustRightInd w:val="0"/>
        <w:rPr>
          <w:rFonts w:cs="Times New Roman"/>
          <w:szCs w:val="24"/>
        </w:rPr>
      </w:pPr>
      <w:r>
        <w:rPr>
          <w:rFonts w:cs="Times New Roman"/>
          <w:szCs w:val="24"/>
        </w:rPr>
        <w:t>Če želimo nekaj proizvajati, za proizvodnjo potrebujemo različne sestavine, ki jih imenujemo proizvodni dejavniki.</w:t>
      </w:r>
      <w:r w:rsidR="003E76A5">
        <w:rPr>
          <w:rFonts w:cs="Times New Roman"/>
          <w:szCs w:val="24"/>
        </w:rPr>
        <w:t xml:space="preserve"> Te dejavnike lahko razčlenimo v nekaj skupin. Na predavanjih bomo omenili tradicionalno delitev proizvodnih dejavnikov</w:t>
      </w:r>
      <w:r w:rsidR="00DD1A91">
        <w:rPr>
          <w:rFonts w:cs="Times New Roman"/>
          <w:szCs w:val="24"/>
        </w:rPr>
        <w:t xml:space="preserve"> ter delitev po Marxu</w:t>
      </w:r>
      <w:r w:rsidR="003E76A5">
        <w:rPr>
          <w:rFonts w:cs="Times New Roman"/>
          <w:szCs w:val="24"/>
        </w:rPr>
        <w:t>.</w:t>
      </w:r>
    </w:p>
    <w:p w:rsidR="00FD39D0" w:rsidRDefault="00FD39D0" w:rsidP="003E76A5">
      <w:pPr>
        <w:autoSpaceDE w:val="0"/>
        <w:autoSpaceDN w:val="0"/>
        <w:adjustRightInd w:val="0"/>
        <w:rPr>
          <w:rFonts w:cs="Times New Roman"/>
          <w:szCs w:val="24"/>
        </w:rPr>
      </w:pPr>
    </w:p>
    <w:p w:rsidR="003E76A5" w:rsidRDefault="003E76A5" w:rsidP="003E76A5">
      <w:pPr>
        <w:autoSpaceDE w:val="0"/>
        <w:autoSpaceDN w:val="0"/>
        <w:adjustRightInd w:val="0"/>
        <w:rPr>
          <w:rFonts w:cs="Times New Roman"/>
          <w:szCs w:val="24"/>
        </w:rPr>
      </w:pPr>
      <w:r>
        <w:rPr>
          <w:rFonts w:cs="Times New Roman"/>
          <w:szCs w:val="24"/>
        </w:rPr>
        <w:t>Proizvodni dejavniki so</w:t>
      </w:r>
      <w:r w:rsidR="00DD1A91">
        <w:rPr>
          <w:rFonts w:cs="Times New Roman"/>
          <w:szCs w:val="24"/>
        </w:rPr>
        <w:t xml:space="preserve"> (tradicionalni)</w:t>
      </w:r>
      <w:r>
        <w:rPr>
          <w:rFonts w:cs="Times New Roman"/>
          <w:szCs w:val="24"/>
        </w:rPr>
        <w:t>:</w:t>
      </w:r>
    </w:p>
    <w:p w:rsidR="003E76A5" w:rsidRDefault="003E76A5" w:rsidP="00C8269F">
      <w:pPr>
        <w:pStyle w:val="Odstavekseznama"/>
        <w:numPr>
          <w:ilvl w:val="0"/>
          <w:numId w:val="11"/>
        </w:numPr>
        <w:autoSpaceDE w:val="0"/>
        <w:autoSpaceDN w:val="0"/>
        <w:adjustRightInd w:val="0"/>
        <w:rPr>
          <w:rFonts w:cs="Times New Roman"/>
          <w:szCs w:val="24"/>
        </w:rPr>
      </w:pPr>
      <w:r w:rsidRPr="00B20E6A">
        <w:rPr>
          <w:rFonts w:cs="Times New Roman"/>
          <w:b/>
          <w:i/>
          <w:szCs w:val="24"/>
        </w:rPr>
        <w:t>DELO</w:t>
      </w:r>
      <w:r>
        <w:rPr>
          <w:rFonts w:cs="Times New Roman"/>
          <w:szCs w:val="24"/>
        </w:rPr>
        <w:t xml:space="preserve"> je primarni proizvodni dejavnik in zajema vsa tista opravila, ki jih člov</w:t>
      </w:r>
      <w:r w:rsidR="006230EF">
        <w:rPr>
          <w:rFonts w:cs="Times New Roman"/>
          <w:szCs w:val="24"/>
        </w:rPr>
        <w:t>ek prispeva v proizvodni proces za oblikovanje novih proizvodov in storitev.</w:t>
      </w:r>
    </w:p>
    <w:p w:rsidR="006230EF" w:rsidRDefault="003E76A5" w:rsidP="00C8269F">
      <w:pPr>
        <w:pStyle w:val="Odstavekseznama"/>
        <w:numPr>
          <w:ilvl w:val="0"/>
          <w:numId w:val="11"/>
        </w:numPr>
        <w:autoSpaceDE w:val="0"/>
        <w:autoSpaceDN w:val="0"/>
        <w:adjustRightInd w:val="0"/>
        <w:rPr>
          <w:rFonts w:cs="Times New Roman"/>
          <w:szCs w:val="24"/>
        </w:rPr>
      </w:pPr>
      <w:r w:rsidRPr="00B20E6A">
        <w:rPr>
          <w:rFonts w:cs="Times New Roman"/>
          <w:b/>
          <w:i/>
          <w:szCs w:val="24"/>
        </w:rPr>
        <w:t>ZEMLJA</w:t>
      </w:r>
      <w:r w:rsidR="006230EF">
        <w:rPr>
          <w:rFonts w:cs="Times New Roman"/>
          <w:szCs w:val="24"/>
        </w:rPr>
        <w:t xml:space="preserve"> je temeljni naravni primarni dejavnik, ki se ga uporablja v kmetijstvu, gozdarstvu, hkrati pa daje tudi prostor za tovarne. Je omejena s svojo naravno danostjo. </w:t>
      </w:r>
    </w:p>
    <w:p w:rsidR="003E76A5" w:rsidRDefault="006230EF" w:rsidP="006230EF">
      <w:pPr>
        <w:pStyle w:val="Odstavekseznama"/>
        <w:autoSpaceDE w:val="0"/>
        <w:autoSpaceDN w:val="0"/>
        <w:adjustRightInd w:val="0"/>
        <w:rPr>
          <w:rFonts w:cs="Times New Roman"/>
          <w:szCs w:val="24"/>
        </w:rPr>
      </w:pPr>
      <w:r>
        <w:rPr>
          <w:rFonts w:cs="Times New Roman"/>
          <w:szCs w:val="24"/>
        </w:rPr>
        <w:t>V to skupino sodijo tudi SUROVINE, ki jih najdemo v naravi. Za njih je značilno, da so zelo neenakomerno porazdeljene po zemeljski površini.</w:t>
      </w:r>
    </w:p>
    <w:p w:rsidR="003E76A5" w:rsidRDefault="003E76A5" w:rsidP="00C8269F">
      <w:pPr>
        <w:pStyle w:val="Odstavekseznama"/>
        <w:numPr>
          <w:ilvl w:val="0"/>
          <w:numId w:val="11"/>
        </w:numPr>
        <w:autoSpaceDE w:val="0"/>
        <w:autoSpaceDN w:val="0"/>
        <w:adjustRightInd w:val="0"/>
        <w:rPr>
          <w:rFonts w:cs="Times New Roman"/>
          <w:szCs w:val="24"/>
        </w:rPr>
      </w:pPr>
      <w:r w:rsidRPr="00B20E6A">
        <w:rPr>
          <w:rFonts w:cs="Times New Roman"/>
          <w:b/>
          <w:i/>
          <w:szCs w:val="24"/>
        </w:rPr>
        <w:t>KAPITAL</w:t>
      </w:r>
      <w:r w:rsidR="006230EF">
        <w:rPr>
          <w:rFonts w:cs="Times New Roman"/>
          <w:szCs w:val="24"/>
        </w:rPr>
        <w:t xml:space="preserve"> je izvedeni proizvodni dejavnik. To so dobrine v raznih oblikah, ki so bile proizvedene, pa niso bile porabljene, ampak služijo proizvodnji. Kapital se povečuje z investicijami. V širšem pomenu vključuje kapital tudi človeške izkušnje in njegovo tehnološko znanje.</w:t>
      </w:r>
    </w:p>
    <w:p w:rsidR="006230EF" w:rsidRDefault="006230EF" w:rsidP="006230EF">
      <w:pPr>
        <w:autoSpaceDE w:val="0"/>
        <w:autoSpaceDN w:val="0"/>
        <w:adjustRightInd w:val="0"/>
        <w:rPr>
          <w:rFonts w:cs="Times New Roman"/>
          <w:szCs w:val="24"/>
        </w:rPr>
      </w:pPr>
    </w:p>
    <w:p w:rsidR="00B20E6A" w:rsidRDefault="00B20E6A" w:rsidP="006230EF">
      <w:pPr>
        <w:autoSpaceDE w:val="0"/>
        <w:autoSpaceDN w:val="0"/>
        <w:adjustRightInd w:val="0"/>
        <w:rPr>
          <w:rFonts w:cs="Times New Roman"/>
          <w:szCs w:val="24"/>
        </w:rPr>
      </w:pPr>
    </w:p>
    <w:p w:rsidR="00DD1A91" w:rsidRDefault="00DD1A91" w:rsidP="006230EF">
      <w:pPr>
        <w:autoSpaceDE w:val="0"/>
        <w:autoSpaceDN w:val="0"/>
        <w:adjustRightInd w:val="0"/>
        <w:rPr>
          <w:rFonts w:cs="Times New Roman"/>
          <w:szCs w:val="24"/>
        </w:rPr>
      </w:pPr>
      <w:r>
        <w:rPr>
          <w:rFonts w:cs="Times New Roman"/>
          <w:szCs w:val="24"/>
        </w:rPr>
        <w:t>Proizvodni dejavniki po Marxu pa so:</w:t>
      </w:r>
    </w:p>
    <w:p w:rsidR="00DD1A91" w:rsidRDefault="00DD1A91" w:rsidP="00C8269F">
      <w:pPr>
        <w:pStyle w:val="Odstavekseznama"/>
        <w:numPr>
          <w:ilvl w:val="0"/>
          <w:numId w:val="14"/>
        </w:numPr>
        <w:autoSpaceDE w:val="0"/>
        <w:autoSpaceDN w:val="0"/>
        <w:adjustRightInd w:val="0"/>
        <w:rPr>
          <w:rFonts w:cs="Times New Roman"/>
          <w:szCs w:val="24"/>
        </w:rPr>
      </w:pPr>
      <w:r w:rsidRPr="00B20E6A">
        <w:rPr>
          <w:rFonts w:cs="Times New Roman"/>
          <w:b/>
          <w:i/>
          <w:szCs w:val="24"/>
        </w:rPr>
        <w:lastRenderedPageBreak/>
        <w:t>DELO</w:t>
      </w:r>
      <w:r w:rsidR="00065A03">
        <w:rPr>
          <w:rFonts w:cs="Times New Roman"/>
          <w:szCs w:val="24"/>
        </w:rPr>
        <w:t xml:space="preserve"> je človekova premišljena, smotrna dejavnost, s katero ustvarja zaželene proizvode in hkrati oblikuje delovna orodja</w:t>
      </w:r>
      <w:r w:rsidR="00912BA3">
        <w:rPr>
          <w:rFonts w:cs="Times New Roman"/>
          <w:szCs w:val="24"/>
        </w:rPr>
        <w:t>, s katerimi si povečuje učinkovitost svojega dela.</w:t>
      </w:r>
    </w:p>
    <w:p w:rsidR="00DD1A91" w:rsidRDefault="00DD1A91" w:rsidP="00C8269F">
      <w:pPr>
        <w:pStyle w:val="Odstavekseznama"/>
        <w:numPr>
          <w:ilvl w:val="0"/>
          <w:numId w:val="14"/>
        </w:numPr>
        <w:autoSpaceDE w:val="0"/>
        <w:autoSpaceDN w:val="0"/>
        <w:adjustRightInd w:val="0"/>
        <w:rPr>
          <w:rFonts w:cs="Times New Roman"/>
          <w:szCs w:val="24"/>
        </w:rPr>
      </w:pPr>
      <w:r w:rsidRPr="00B20E6A">
        <w:rPr>
          <w:rFonts w:cs="Times New Roman"/>
          <w:b/>
          <w:i/>
          <w:szCs w:val="24"/>
        </w:rPr>
        <w:t>DELOVNA SREDSTVA</w:t>
      </w:r>
      <w:r w:rsidR="00912BA3">
        <w:rPr>
          <w:rFonts w:cs="Times New Roman"/>
          <w:szCs w:val="24"/>
        </w:rPr>
        <w:t xml:space="preserve"> so</w:t>
      </w:r>
      <w:r w:rsidR="006B2794">
        <w:rPr>
          <w:rFonts w:cs="Times New Roman"/>
          <w:szCs w:val="24"/>
        </w:rPr>
        <w:t xml:space="preserve"> orodja, stroji, stavbe, zemljišča</w:t>
      </w:r>
      <w:r w:rsidR="00912BA3">
        <w:rPr>
          <w:rFonts w:cs="Times New Roman"/>
          <w:szCs w:val="24"/>
        </w:rPr>
        <w:t>,…</w:t>
      </w:r>
      <w:r w:rsidR="006B2794">
        <w:rPr>
          <w:rFonts w:cs="Times New Roman"/>
          <w:szCs w:val="24"/>
        </w:rPr>
        <w:t xml:space="preserve"> V poslovni proces vstopajo s svojimi lastnostmi, ki jih obdržijo in ne spreminjajo svoje oblike ter se postopno obrabljajo. </w:t>
      </w:r>
    </w:p>
    <w:p w:rsidR="00DD1A91" w:rsidRDefault="00DD1A91" w:rsidP="00C8269F">
      <w:pPr>
        <w:pStyle w:val="Odstavekseznama"/>
        <w:numPr>
          <w:ilvl w:val="0"/>
          <w:numId w:val="14"/>
        </w:numPr>
        <w:autoSpaceDE w:val="0"/>
        <w:autoSpaceDN w:val="0"/>
        <w:adjustRightInd w:val="0"/>
        <w:rPr>
          <w:rFonts w:cs="Times New Roman"/>
          <w:szCs w:val="24"/>
        </w:rPr>
      </w:pPr>
      <w:r w:rsidRPr="00B20E6A">
        <w:rPr>
          <w:rFonts w:cs="Times New Roman"/>
          <w:b/>
          <w:i/>
          <w:szCs w:val="24"/>
        </w:rPr>
        <w:t>PREDMETI DELA</w:t>
      </w:r>
      <w:r w:rsidR="00912BA3">
        <w:rPr>
          <w:rFonts w:cs="Times New Roman"/>
          <w:szCs w:val="24"/>
        </w:rPr>
        <w:t xml:space="preserve"> so materiali, ki jih človek z delovnimi sredstvi in svojim delom spreminja v zaželene proizvode. </w:t>
      </w:r>
      <w:r w:rsidR="006B2794">
        <w:rPr>
          <w:rFonts w:cs="Times New Roman"/>
          <w:szCs w:val="24"/>
        </w:rPr>
        <w:t xml:space="preserve">To pomeni, da v poslovnem procesu sodelujejo samo enkrat, saj se potrošijo in spremenijo obliko. </w:t>
      </w:r>
      <w:r w:rsidR="00912BA3">
        <w:rPr>
          <w:rFonts w:cs="Times New Roman"/>
          <w:szCs w:val="24"/>
        </w:rPr>
        <w:t>To so surovine, polizdelki, naravna bogastva.</w:t>
      </w:r>
    </w:p>
    <w:p w:rsidR="003E6726" w:rsidRDefault="003E6726" w:rsidP="00912BA3">
      <w:pPr>
        <w:autoSpaceDE w:val="0"/>
        <w:autoSpaceDN w:val="0"/>
        <w:adjustRightInd w:val="0"/>
        <w:rPr>
          <w:rFonts w:cs="Times New Roman"/>
          <w:szCs w:val="24"/>
        </w:rPr>
      </w:pPr>
    </w:p>
    <w:p w:rsidR="003E6726" w:rsidRDefault="003E6726" w:rsidP="003E6726">
      <w:pPr>
        <w:pStyle w:val="Naslov2"/>
      </w:pPr>
      <w:bookmarkStart w:id="7" w:name="_Toc521794890"/>
      <w:r>
        <w:t>3.2  Merila uspešnosti poslovanja podjetij</w:t>
      </w:r>
      <w:bookmarkEnd w:id="7"/>
    </w:p>
    <w:p w:rsidR="003E6726" w:rsidRDefault="003E6726" w:rsidP="00912BA3">
      <w:pPr>
        <w:autoSpaceDE w:val="0"/>
        <w:autoSpaceDN w:val="0"/>
        <w:adjustRightInd w:val="0"/>
        <w:rPr>
          <w:rFonts w:cs="Times New Roman"/>
          <w:szCs w:val="24"/>
        </w:rPr>
      </w:pPr>
      <w:r>
        <w:rPr>
          <w:rFonts w:cs="Times New Roman"/>
          <w:szCs w:val="24"/>
        </w:rPr>
        <w:t>Vsako podjetje ravna tako, da skuša z razpoložljivo količino proizvodnih dejavnikov, ki predstavljajo temeljno omejitev pri njegovem ravnanju, doseči kar najboljši učinek.</w:t>
      </w:r>
    </w:p>
    <w:p w:rsidR="0021321E" w:rsidRDefault="0021321E" w:rsidP="00912BA3">
      <w:pPr>
        <w:autoSpaceDE w:val="0"/>
        <w:autoSpaceDN w:val="0"/>
        <w:adjustRightInd w:val="0"/>
        <w:rPr>
          <w:rFonts w:cs="Times New Roman"/>
          <w:szCs w:val="24"/>
        </w:rPr>
      </w:pPr>
    </w:p>
    <w:p w:rsidR="0021321E" w:rsidRDefault="0021321E" w:rsidP="00912BA3">
      <w:pPr>
        <w:autoSpaceDE w:val="0"/>
        <w:autoSpaceDN w:val="0"/>
        <w:adjustRightInd w:val="0"/>
        <w:rPr>
          <w:rFonts w:cs="Times New Roman"/>
          <w:szCs w:val="24"/>
        </w:rPr>
      </w:pPr>
      <w:r>
        <w:rPr>
          <w:rFonts w:cs="Times New Roman"/>
          <w:szCs w:val="24"/>
        </w:rPr>
        <w:t>Najpogostejši kazalci uspešnosti poslovanja nekega podjetja so:</w:t>
      </w:r>
    </w:p>
    <w:p w:rsidR="0021321E" w:rsidRDefault="0021321E" w:rsidP="0021321E">
      <w:pPr>
        <w:pStyle w:val="Odstavekseznama"/>
        <w:numPr>
          <w:ilvl w:val="0"/>
          <w:numId w:val="63"/>
        </w:numPr>
        <w:autoSpaceDE w:val="0"/>
        <w:autoSpaceDN w:val="0"/>
        <w:adjustRightInd w:val="0"/>
        <w:rPr>
          <w:rFonts w:cs="Times New Roman"/>
          <w:szCs w:val="24"/>
        </w:rPr>
      </w:pPr>
      <w:r>
        <w:rPr>
          <w:rFonts w:cs="Times New Roman"/>
          <w:szCs w:val="24"/>
        </w:rPr>
        <w:t>produktivnost dela,</w:t>
      </w:r>
    </w:p>
    <w:p w:rsidR="0021321E" w:rsidRDefault="0021321E" w:rsidP="0021321E">
      <w:pPr>
        <w:pStyle w:val="Odstavekseznama"/>
        <w:numPr>
          <w:ilvl w:val="0"/>
          <w:numId w:val="63"/>
        </w:numPr>
        <w:autoSpaceDE w:val="0"/>
        <w:autoSpaceDN w:val="0"/>
        <w:adjustRightInd w:val="0"/>
        <w:rPr>
          <w:rFonts w:cs="Times New Roman"/>
          <w:szCs w:val="24"/>
        </w:rPr>
      </w:pPr>
      <w:r>
        <w:rPr>
          <w:rFonts w:cs="Times New Roman"/>
          <w:szCs w:val="24"/>
        </w:rPr>
        <w:t>ekonomičnost,</w:t>
      </w:r>
    </w:p>
    <w:p w:rsidR="0021321E" w:rsidRDefault="0021321E" w:rsidP="0021321E">
      <w:pPr>
        <w:pStyle w:val="Odstavekseznama"/>
        <w:numPr>
          <w:ilvl w:val="0"/>
          <w:numId w:val="63"/>
        </w:numPr>
        <w:autoSpaceDE w:val="0"/>
        <w:autoSpaceDN w:val="0"/>
        <w:adjustRightInd w:val="0"/>
        <w:rPr>
          <w:rFonts w:cs="Times New Roman"/>
          <w:szCs w:val="24"/>
        </w:rPr>
      </w:pPr>
      <w:r>
        <w:rPr>
          <w:rFonts w:cs="Times New Roman"/>
          <w:szCs w:val="24"/>
        </w:rPr>
        <w:t>rentabilnost.</w:t>
      </w:r>
    </w:p>
    <w:p w:rsidR="0021321E" w:rsidRDefault="0021321E" w:rsidP="0021321E">
      <w:pPr>
        <w:autoSpaceDE w:val="0"/>
        <w:autoSpaceDN w:val="0"/>
        <w:adjustRightInd w:val="0"/>
        <w:rPr>
          <w:rFonts w:cs="Times New Roman"/>
          <w:szCs w:val="24"/>
        </w:rPr>
      </w:pPr>
    </w:p>
    <w:p w:rsidR="0021321E" w:rsidRDefault="0021321E" w:rsidP="0021321E">
      <w:pPr>
        <w:autoSpaceDE w:val="0"/>
        <w:autoSpaceDN w:val="0"/>
        <w:adjustRightInd w:val="0"/>
        <w:rPr>
          <w:rFonts w:cs="Times New Roman"/>
          <w:szCs w:val="24"/>
        </w:rPr>
      </w:pPr>
      <w:r w:rsidRPr="0021321E">
        <w:rPr>
          <w:rFonts w:cs="Times New Roman"/>
          <w:b/>
          <w:szCs w:val="24"/>
        </w:rPr>
        <w:t>Produktivnost dela</w:t>
      </w:r>
      <w:r>
        <w:rPr>
          <w:rFonts w:cs="Times New Roman"/>
          <w:szCs w:val="24"/>
        </w:rPr>
        <w:t xml:space="preserve"> je razmerje med ustvarjenim proizvodom (doseženo proizvodnjo dobrin) in količino dela, ki smo ga vložili v to proizvodnjo:</w:t>
      </w:r>
    </w:p>
    <w:p w:rsidR="0021321E" w:rsidRPr="0021321E" w:rsidRDefault="0021321E" w:rsidP="0021321E">
      <w:pPr>
        <w:autoSpaceDE w:val="0"/>
        <w:autoSpaceDN w:val="0"/>
        <w:adjustRightInd w:val="0"/>
        <w:rPr>
          <w:rFonts w:eastAsiaTheme="minorEastAsia" w:cs="Times New Roman"/>
          <w:szCs w:val="24"/>
        </w:rPr>
      </w:pPr>
      <m:oMathPara>
        <m:oMath>
          <m:r>
            <w:rPr>
              <w:rFonts w:ascii="Cambria Math" w:hAnsi="Cambria Math" w:cs="Times New Roman"/>
              <w:szCs w:val="24"/>
            </w:rPr>
            <m:t>produktivnost dela=</m:t>
          </m:r>
          <m:f>
            <m:fPr>
              <m:ctrlPr>
                <w:rPr>
                  <w:rFonts w:ascii="Cambria Math" w:hAnsi="Cambria Math" w:cs="Times New Roman"/>
                  <w:i/>
                  <w:szCs w:val="24"/>
                </w:rPr>
              </m:ctrlPr>
            </m:fPr>
            <m:num>
              <m:r>
                <w:rPr>
                  <w:rFonts w:ascii="Cambria Math" w:hAnsi="Cambria Math" w:cs="Times New Roman"/>
                  <w:szCs w:val="24"/>
                </w:rPr>
                <m:t>Q</m:t>
              </m:r>
            </m:num>
            <m:den>
              <m:r>
                <w:rPr>
                  <w:rFonts w:ascii="Cambria Math" w:hAnsi="Cambria Math" w:cs="Times New Roman"/>
                  <w:szCs w:val="24"/>
                </w:rPr>
                <m:t>L</m:t>
              </m:r>
            </m:den>
          </m:f>
        </m:oMath>
      </m:oMathPara>
    </w:p>
    <w:p w:rsidR="0021321E" w:rsidRDefault="0021321E" w:rsidP="0021321E">
      <w:pPr>
        <w:autoSpaceDE w:val="0"/>
        <w:autoSpaceDN w:val="0"/>
        <w:adjustRightInd w:val="0"/>
        <w:rPr>
          <w:rFonts w:eastAsiaTheme="minorEastAsia" w:cs="Times New Roman"/>
          <w:szCs w:val="24"/>
        </w:rPr>
      </w:pPr>
      <w:r>
        <w:rPr>
          <w:rFonts w:eastAsiaTheme="minorEastAsia" w:cs="Times New Roman"/>
          <w:szCs w:val="24"/>
        </w:rPr>
        <w:t>Q….. količina proizvodov</w:t>
      </w:r>
    </w:p>
    <w:p w:rsidR="0021321E" w:rsidRDefault="0021321E" w:rsidP="0021321E">
      <w:pPr>
        <w:autoSpaceDE w:val="0"/>
        <w:autoSpaceDN w:val="0"/>
        <w:adjustRightInd w:val="0"/>
        <w:rPr>
          <w:rFonts w:eastAsiaTheme="minorEastAsia" w:cs="Times New Roman"/>
          <w:szCs w:val="24"/>
        </w:rPr>
      </w:pPr>
      <w:r>
        <w:rPr>
          <w:rFonts w:eastAsiaTheme="minorEastAsia" w:cs="Times New Roman"/>
          <w:szCs w:val="24"/>
        </w:rPr>
        <w:t>L….. obseg vloženega dela (število delavcev, ure)</w:t>
      </w:r>
    </w:p>
    <w:p w:rsidR="0021321E" w:rsidRDefault="0021321E" w:rsidP="0021321E">
      <w:pPr>
        <w:autoSpaceDE w:val="0"/>
        <w:autoSpaceDN w:val="0"/>
        <w:adjustRightInd w:val="0"/>
        <w:rPr>
          <w:rFonts w:eastAsiaTheme="minorEastAsia" w:cs="Times New Roman"/>
          <w:szCs w:val="24"/>
        </w:rPr>
      </w:pPr>
    </w:p>
    <w:p w:rsidR="0021321E" w:rsidRDefault="0021321E" w:rsidP="0021321E">
      <w:pPr>
        <w:autoSpaceDE w:val="0"/>
        <w:autoSpaceDN w:val="0"/>
        <w:adjustRightInd w:val="0"/>
        <w:rPr>
          <w:rFonts w:eastAsiaTheme="minorEastAsia" w:cs="Times New Roman"/>
          <w:szCs w:val="24"/>
        </w:rPr>
      </w:pPr>
      <w:r>
        <w:rPr>
          <w:rFonts w:eastAsiaTheme="minorEastAsia" w:cs="Times New Roman"/>
          <w:szCs w:val="24"/>
        </w:rPr>
        <w:t>Produktivnost dela nam pove, koliko lahko ob dani tehnologiji in znanju proizvedejo ljudje v danem časovnem obdobju na dane možnosti proizvodnje.</w:t>
      </w:r>
      <w:r w:rsidR="00922047">
        <w:rPr>
          <w:rFonts w:eastAsiaTheme="minorEastAsia" w:cs="Times New Roman"/>
          <w:szCs w:val="24"/>
        </w:rPr>
        <w:t xml:space="preserve"> Produktivnost se lahko poveča, če lahko posameznik ob dani tehnologiji in znanju naredi več.</w:t>
      </w:r>
    </w:p>
    <w:p w:rsidR="00922047" w:rsidRDefault="00922047" w:rsidP="0021321E">
      <w:pPr>
        <w:autoSpaceDE w:val="0"/>
        <w:autoSpaceDN w:val="0"/>
        <w:adjustRightInd w:val="0"/>
        <w:rPr>
          <w:rFonts w:eastAsiaTheme="minorEastAsia" w:cs="Times New Roman"/>
          <w:szCs w:val="24"/>
        </w:rPr>
      </w:pPr>
    </w:p>
    <w:p w:rsidR="00922047" w:rsidRDefault="00922047" w:rsidP="0021321E">
      <w:pPr>
        <w:autoSpaceDE w:val="0"/>
        <w:autoSpaceDN w:val="0"/>
        <w:adjustRightInd w:val="0"/>
        <w:rPr>
          <w:rFonts w:eastAsiaTheme="minorEastAsia" w:cs="Times New Roman"/>
          <w:szCs w:val="24"/>
        </w:rPr>
      </w:pPr>
      <w:r>
        <w:rPr>
          <w:rFonts w:eastAsiaTheme="minorEastAsia" w:cs="Times New Roman"/>
          <w:szCs w:val="24"/>
        </w:rPr>
        <w:t>Produktivnost dela je odvisna od naslednjih dejavnikov:</w:t>
      </w:r>
    </w:p>
    <w:p w:rsidR="00922047" w:rsidRDefault="00922047" w:rsidP="00922047">
      <w:pPr>
        <w:pStyle w:val="Odstavekseznama"/>
        <w:numPr>
          <w:ilvl w:val="0"/>
          <w:numId w:val="64"/>
        </w:numPr>
        <w:autoSpaceDE w:val="0"/>
        <w:autoSpaceDN w:val="0"/>
        <w:adjustRightInd w:val="0"/>
        <w:rPr>
          <w:rFonts w:cs="Times New Roman"/>
          <w:szCs w:val="24"/>
        </w:rPr>
      </w:pPr>
      <w:r>
        <w:rPr>
          <w:rFonts w:cs="Times New Roman"/>
          <w:szCs w:val="24"/>
        </w:rPr>
        <w:t>od povprečne delavčeve spretnosti,</w:t>
      </w:r>
    </w:p>
    <w:p w:rsidR="00922047" w:rsidRDefault="00922047" w:rsidP="00922047">
      <w:pPr>
        <w:pStyle w:val="Odstavekseznama"/>
        <w:numPr>
          <w:ilvl w:val="0"/>
          <w:numId w:val="64"/>
        </w:numPr>
        <w:autoSpaceDE w:val="0"/>
        <w:autoSpaceDN w:val="0"/>
        <w:adjustRightInd w:val="0"/>
        <w:rPr>
          <w:rFonts w:cs="Times New Roman"/>
          <w:szCs w:val="24"/>
        </w:rPr>
      </w:pPr>
      <w:r>
        <w:rPr>
          <w:rFonts w:cs="Times New Roman"/>
          <w:szCs w:val="24"/>
        </w:rPr>
        <w:t>od ravni znanosti in stopnje njene tehnične uporabnosti,</w:t>
      </w:r>
    </w:p>
    <w:p w:rsidR="00922047" w:rsidRDefault="00922047" w:rsidP="00922047">
      <w:pPr>
        <w:pStyle w:val="Odstavekseznama"/>
        <w:numPr>
          <w:ilvl w:val="0"/>
          <w:numId w:val="64"/>
        </w:numPr>
        <w:autoSpaceDE w:val="0"/>
        <w:autoSpaceDN w:val="0"/>
        <w:adjustRightInd w:val="0"/>
        <w:rPr>
          <w:rFonts w:cs="Times New Roman"/>
          <w:szCs w:val="24"/>
        </w:rPr>
      </w:pPr>
      <w:r>
        <w:rPr>
          <w:rFonts w:cs="Times New Roman"/>
          <w:szCs w:val="24"/>
        </w:rPr>
        <w:t>od obsega in učinkovitosti proizvodnih sredstev,</w:t>
      </w:r>
    </w:p>
    <w:p w:rsidR="00922047" w:rsidRDefault="00922047" w:rsidP="00922047">
      <w:pPr>
        <w:pStyle w:val="Odstavekseznama"/>
        <w:numPr>
          <w:ilvl w:val="0"/>
          <w:numId w:val="64"/>
        </w:numPr>
        <w:autoSpaceDE w:val="0"/>
        <w:autoSpaceDN w:val="0"/>
        <w:adjustRightInd w:val="0"/>
        <w:rPr>
          <w:rFonts w:cs="Times New Roman"/>
          <w:szCs w:val="24"/>
        </w:rPr>
      </w:pPr>
      <w:r>
        <w:rPr>
          <w:rFonts w:cs="Times New Roman"/>
          <w:szCs w:val="24"/>
        </w:rPr>
        <w:t>od naravnih pogojev.</w:t>
      </w:r>
    </w:p>
    <w:p w:rsidR="00922047" w:rsidRDefault="00922047" w:rsidP="00922047">
      <w:pPr>
        <w:autoSpaceDE w:val="0"/>
        <w:autoSpaceDN w:val="0"/>
        <w:adjustRightInd w:val="0"/>
        <w:rPr>
          <w:rFonts w:cs="Times New Roman"/>
          <w:szCs w:val="24"/>
        </w:rPr>
      </w:pPr>
    </w:p>
    <w:p w:rsidR="00922047" w:rsidRDefault="00922047" w:rsidP="00922047">
      <w:pPr>
        <w:autoSpaceDE w:val="0"/>
        <w:autoSpaceDN w:val="0"/>
        <w:adjustRightInd w:val="0"/>
        <w:rPr>
          <w:rFonts w:cs="Times New Roman"/>
          <w:szCs w:val="24"/>
        </w:rPr>
      </w:pPr>
      <w:r>
        <w:rPr>
          <w:rFonts w:cs="Times New Roman"/>
          <w:szCs w:val="24"/>
        </w:rPr>
        <w:t>PRIMER: V mesecu oktobru je 20 delavcev izdelalo 1500 izdelkov. Izračunaj učinkovitost delavcev.</w:t>
      </w:r>
    </w:p>
    <w:p w:rsidR="00922047" w:rsidRPr="00361E88" w:rsidRDefault="00922047" w:rsidP="00922047">
      <w:pPr>
        <w:autoSpaceDE w:val="0"/>
        <w:autoSpaceDN w:val="0"/>
        <w:adjustRightInd w:val="0"/>
        <w:rPr>
          <w:rFonts w:eastAsiaTheme="minorEastAsia" w:cs="Times New Roman"/>
          <w:szCs w:val="24"/>
        </w:rPr>
      </w:pPr>
      <w:r>
        <w:rPr>
          <w:rFonts w:cs="Times New Roman"/>
          <w:szCs w:val="24"/>
        </w:rPr>
        <w:t>Odg:</w:t>
      </w:r>
      <w:r w:rsidR="00361E88">
        <w:rPr>
          <w:rFonts w:cs="Times New Roman"/>
          <w:szCs w:val="24"/>
        </w:rPr>
        <w:tab/>
      </w:r>
      <m:oMath>
        <m:r>
          <w:rPr>
            <w:rFonts w:ascii="Cambria Math" w:hAnsi="Cambria Math" w:cs="Times New Roman"/>
            <w:szCs w:val="24"/>
          </w:rPr>
          <m:t>Q=1500 izdelkov</m:t>
        </m:r>
      </m:oMath>
      <w:r w:rsidR="00361E88">
        <w:rPr>
          <w:rFonts w:eastAsiaTheme="minorEastAsia" w:cs="Times New Roman"/>
          <w:szCs w:val="24"/>
        </w:rPr>
        <w:tab/>
      </w:r>
      <w:r w:rsidR="00361E88">
        <w:rPr>
          <w:rFonts w:eastAsiaTheme="minorEastAsia" w:cs="Times New Roman"/>
          <w:szCs w:val="24"/>
        </w:rPr>
        <w:tab/>
      </w:r>
      <m:oMath>
        <m:r>
          <w:rPr>
            <w:rFonts w:ascii="Cambria Math" w:eastAsiaTheme="minorEastAsia" w:hAnsi="Cambria Math" w:cs="Times New Roman"/>
            <w:szCs w:val="24"/>
          </w:rPr>
          <m:t>produktivnost dela=</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Q</m:t>
            </m:r>
          </m:num>
          <m:den>
            <m:r>
              <w:rPr>
                <w:rFonts w:ascii="Cambria Math" w:eastAsiaTheme="minorEastAsia" w:hAnsi="Cambria Math" w:cs="Times New Roman"/>
                <w:szCs w:val="24"/>
              </w:rPr>
              <m:t>L</m:t>
            </m:r>
          </m:den>
        </m:f>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1500</m:t>
            </m:r>
          </m:num>
          <m:den>
            <m:r>
              <w:rPr>
                <w:rFonts w:ascii="Cambria Math" w:eastAsiaTheme="minorEastAsia" w:hAnsi="Cambria Math" w:cs="Times New Roman"/>
                <w:szCs w:val="24"/>
              </w:rPr>
              <m:t>20</m:t>
            </m:r>
          </m:den>
        </m:f>
        <m:r>
          <w:rPr>
            <w:rFonts w:ascii="Cambria Math" w:eastAsiaTheme="minorEastAsia" w:hAnsi="Cambria Math" w:cs="Times New Roman"/>
            <w:szCs w:val="24"/>
          </w:rPr>
          <m:t>=75 izdelkov/delavca</m:t>
        </m:r>
      </m:oMath>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ab/>
      </w:r>
      <m:oMath>
        <m:r>
          <w:rPr>
            <w:rFonts w:ascii="Cambria Math" w:eastAsiaTheme="minorEastAsia" w:hAnsi="Cambria Math" w:cs="Times New Roman"/>
            <w:szCs w:val="24"/>
          </w:rPr>
          <m:t>L=20 delavcev</m:t>
        </m:r>
      </m:oMath>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ab/>
      </w:r>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ab/>
        <w:t>V mesecu oktobru je delavec naredil 75 izdelkov.</w:t>
      </w:r>
    </w:p>
    <w:p w:rsidR="00361E88" w:rsidRDefault="00361E88" w:rsidP="00922047">
      <w:pPr>
        <w:autoSpaceDE w:val="0"/>
        <w:autoSpaceDN w:val="0"/>
        <w:adjustRightInd w:val="0"/>
        <w:rPr>
          <w:rFonts w:eastAsiaTheme="minorEastAsia" w:cs="Times New Roman"/>
          <w:szCs w:val="24"/>
        </w:rPr>
      </w:pPr>
    </w:p>
    <w:p w:rsidR="00361E88" w:rsidRDefault="00361E88" w:rsidP="00922047">
      <w:pPr>
        <w:autoSpaceDE w:val="0"/>
        <w:autoSpaceDN w:val="0"/>
        <w:adjustRightInd w:val="0"/>
        <w:rPr>
          <w:rFonts w:eastAsiaTheme="minorEastAsia" w:cs="Times New Roman"/>
          <w:szCs w:val="24"/>
        </w:rPr>
      </w:pPr>
      <w:r w:rsidRPr="002753F9">
        <w:rPr>
          <w:rFonts w:eastAsiaTheme="minorEastAsia" w:cs="Times New Roman"/>
          <w:b/>
          <w:szCs w:val="24"/>
        </w:rPr>
        <w:lastRenderedPageBreak/>
        <w:t>Ekonomičnost</w:t>
      </w:r>
      <w:r>
        <w:rPr>
          <w:rFonts w:eastAsiaTheme="minorEastAsia" w:cs="Times New Roman"/>
          <w:szCs w:val="24"/>
        </w:rPr>
        <w:t xml:space="preserve"> je razmerje med vrednostjo proizvodnje (t.j. celotnimi prihodki proizvodnje) in zanjo potrebnimi stroški (t.j. celotnimi stroški):</w:t>
      </w:r>
    </w:p>
    <w:p w:rsidR="00361E88" w:rsidRPr="00361E88" w:rsidRDefault="00361E88" w:rsidP="00922047">
      <w:pPr>
        <w:autoSpaceDE w:val="0"/>
        <w:autoSpaceDN w:val="0"/>
        <w:adjustRightInd w:val="0"/>
        <w:rPr>
          <w:rFonts w:eastAsiaTheme="minorEastAsia" w:cs="Times New Roman"/>
          <w:szCs w:val="24"/>
        </w:rPr>
      </w:pPr>
      <m:oMathPara>
        <m:oMath>
          <m:r>
            <w:rPr>
              <w:rFonts w:ascii="Cambria Math" w:eastAsiaTheme="minorEastAsia" w:hAnsi="Cambria Math" w:cs="Times New Roman"/>
              <w:szCs w:val="24"/>
            </w:rPr>
            <m:t>e=</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TR</m:t>
              </m:r>
            </m:num>
            <m:den>
              <m:r>
                <w:rPr>
                  <w:rFonts w:ascii="Cambria Math" w:eastAsiaTheme="minorEastAsia" w:hAnsi="Cambria Math" w:cs="Times New Roman"/>
                  <w:szCs w:val="24"/>
                </w:rPr>
                <m:t>TC</m:t>
              </m:r>
            </m:den>
          </m:f>
        </m:oMath>
      </m:oMathPara>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e….. ekonomičnost</w:t>
      </w:r>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TR…. celotni prihodki proizvodnje</w:t>
      </w:r>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TC…. celotni stroški proizvodnje</w:t>
      </w:r>
    </w:p>
    <w:p w:rsidR="00361E88" w:rsidRDefault="00361E88" w:rsidP="00922047">
      <w:pPr>
        <w:autoSpaceDE w:val="0"/>
        <w:autoSpaceDN w:val="0"/>
        <w:adjustRightInd w:val="0"/>
        <w:rPr>
          <w:rFonts w:eastAsiaTheme="minorEastAsia" w:cs="Times New Roman"/>
          <w:szCs w:val="24"/>
        </w:rPr>
      </w:pPr>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 xml:space="preserve">Podjetje je ekonomično, ko uspe pokriti </w:t>
      </w:r>
      <w:proofErr w:type="spellStart"/>
      <w:r>
        <w:rPr>
          <w:rFonts w:eastAsiaTheme="minorEastAsia" w:cs="Times New Roman"/>
          <w:szCs w:val="24"/>
        </w:rPr>
        <w:t>pokriti</w:t>
      </w:r>
      <w:proofErr w:type="spellEnd"/>
      <w:r>
        <w:rPr>
          <w:rFonts w:eastAsiaTheme="minorEastAsia" w:cs="Times New Roman"/>
          <w:szCs w:val="24"/>
        </w:rPr>
        <w:t xml:space="preserve"> vse stroške z realizacijo in mu še kaj ostane.</w:t>
      </w:r>
    </w:p>
    <w:p w:rsidR="00361E88" w:rsidRDefault="00361E88" w:rsidP="00922047">
      <w:pPr>
        <w:autoSpaceDE w:val="0"/>
        <w:autoSpaceDN w:val="0"/>
        <w:adjustRightInd w:val="0"/>
        <w:rPr>
          <w:rFonts w:eastAsiaTheme="minorEastAsia" w:cs="Times New Roman"/>
          <w:szCs w:val="24"/>
        </w:rPr>
      </w:pPr>
      <m:oMath>
        <m:r>
          <w:rPr>
            <w:rFonts w:ascii="Cambria Math" w:eastAsiaTheme="minorEastAsia" w:hAnsi="Cambria Math" w:cs="Times New Roman"/>
            <w:szCs w:val="24"/>
          </w:rPr>
          <m:t>TR&gt;TC→e&gt;1</m:t>
        </m:r>
      </m:oMath>
      <w:r>
        <w:rPr>
          <w:rFonts w:eastAsiaTheme="minorEastAsia" w:cs="Times New Roman"/>
          <w:szCs w:val="24"/>
        </w:rPr>
        <w:t xml:space="preserve"> (podjetje je ekonomično, posluje z dobičkom)</w:t>
      </w:r>
    </w:p>
    <w:p w:rsidR="00361E88" w:rsidRPr="00361E88" w:rsidRDefault="00361E88" w:rsidP="00361E88">
      <w:pPr>
        <w:autoSpaceDE w:val="0"/>
        <w:autoSpaceDN w:val="0"/>
        <w:adjustRightInd w:val="0"/>
        <w:rPr>
          <w:rFonts w:eastAsiaTheme="minorEastAsia" w:cs="Times New Roman"/>
          <w:szCs w:val="24"/>
        </w:rPr>
      </w:pPr>
      <m:oMath>
        <m:r>
          <w:rPr>
            <w:rFonts w:ascii="Cambria Math" w:eastAsiaTheme="minorEastAsia" w:hAnsi="Cambria Math" w:cs="Times New Roman"/>
            <w:szCs w:val="24"/>
          </w:rPr>
          <m:t>TR=TC→e=1</m:t>
        </m:r>
      </m:oMath>
      <w:r>
        <w:rPr>
          <w:rFonts w:eastAsiaTheme="minorEastAsia" w:cs="Times New Roman"/>
          <w:szCs w:val="24"/>
        </w:rPr>
        <w:t xml:space="preserve"> (podjetje posluje z rezultatom 0)</w:t>
      </w:r>
    </w:p>
    <w:p w:rsidR="00361E88" w:rsidRPr="00361E88" w:rsidRDefault="00361E88" w:rsidP="00361E88">
      <w:pPr>
        <w:autoSpaceDE w:val="0"/>
        <w:autoSpaceDN w:val="0"/>
        <w:adjustRightInd w:val="0"/>
        <w:rPr>
          <w:rFonts w:eastAsiaTheme="minorEastAsia" w:cs="Times New Roman"/>
          <w:szCs w:val="24"/>
        </w:rPr>
      </w:pPr>
      <m:oMath>
        <m:r>
          <w:rPr>
            <w:rFonts w:ascii="Cambria Math" w:eastAsiaTheme="minorEastAsia" w:hAnsi="Cambria Math" w:cs="Times New Roman"/>
            <w:szCs w:val="24"/>
          </w:rPr>
          <m:t>TR&lt;TC→e&lt;1</m:t>
        </m:r>
      </m:oMath>
      <w:r>
        <w:rPr>
          <w:rFonts w:eastAsiaTheme="minorEastAsia" w:cs="Times New Roman"/>
          <w:szCs w:val="24"/>
        </w:rPr>
        <w:t xml:space="preserve"> (podjetje ni ekonomično, posluje z izgubo)</w:t>
      </w:r>
    </w:p>
    <w:p w:rsidR="00361E88" w:rsidRDefault="00361E88" w:rsidP="00922047">
      <w:pPr>
        <w:autoSpaceDE w:val="0"/>
        <w:autoSpaceDN w:val="0"/>
        <w:adjustRightInd w:val="0"/>
        <w:rPr>
          <w:rFonts w:eastAsiaTheme="minorEastAsia" w:cs="Times New Roman"/>
          <w:szCs w:val="24"/>
        </w:rPr>
      </w:pPr>
    </w:p>
    <w:p w:rsidR="00361E88" w:rsidRDefault="00361E88" w:rsidP="00922047">
      <w:pPr>
        <w:autoSpaceDE w:val="0"/>
        <w:autoSpaceDN w:val="0"/>
        <w:adjustRightInd w:val="0"/>
        <w:rPr>
          <w:rFonts w:eastAsiaTheme="minorEastAsia" w:cs="Times New Roman"/>
          <w:szCs w:val="24"/>
        </w:rPr>
      </w:pPr>
      <w:r>
        <w:rPr>
          <w:rFonts w:eastAsiaTheme="minorEastAsia" w:cs="Times New Roman"/>
          <w:szCs w:val="24"/>
        </w:rPr>
        <w:t>Dejavniki, ki vplivajo na ekonomičnost so:</w:t>
      </w:r>
    </w:p>
    <w:p w:rsidR="00361E88" w:rsidRDefault="002753F9" w:rsidP="00361E88">
      <w:pPr>
        <w:pStyle w:val="Odstavekseznama"/>
        <w:numPr>
          <w:ilvl w:val="0"/>
          <w:numId w:val="65"/>
        </w:numPr>
        <w:autoSpaceDE w:val="0"/>
        <w:autoSpaceDN w:val="0"/>
        <w:adjustRightInd w:val="0"/>
        <w:rPr>
          <w:rFonts w:eastAsiaTheme="minorEastAsia" w:cs="Times New Roman"/>
          <w:szCs w:val="24"/>
        </w:rPr>
      </w:pPr>
      <w:r>
        <w:rPr>
          <w:rFonts w:eastAsiaTheme="minorEastAsia" w:cs="Times New Roman"/>
          <w:szCs w:val="24"/>
        </w:rPr>
        <w:t>tehnično-tehnološki dejavniki,</w:t>
      </w:r>
    </w:p>
    <w:p w:rsidR="002753F9" w:rsidRDefault="002753F9" w:rsidP="00361E88">
      <w:pPr>
        <w:pStyle w:val="Odstavekseznama"/>
        <w:numPr>
          <w:ilvl w:val="0"/>
          <w:numId w:val="65"/>
        </w:numPr>
        <w:autoSpaceDE w:val="0"/>
        <w:autoSpaceDN w:val="0"/>
        <w:adjustRightInd w:val="0"/>
        <w:rPr>
          <w:rFonts w:eastAsiaTheme="minorEastAsia" w:cs="Times New Roman"/>
          <w:szCs w:val="24"/>
        </w:rPr>
      </w:pPr>
      <w:r>
        <w:rPr>
          <w:rFonts w:eastAsiaTheme="minorEastAsia" w:cs="Times New Roman"/>
          <w:szCs w:val="24"/>
        </w:rPr>
        <w:t>spremembe v cenah elementov poslovnega procesa,</w:t>
      </w:r>
    </w:p>
    <w:p w:rsidR="002753F9" w:rsidRDefault="002753F9" w:rsidP="00361E88">
      <w:pPr>
        <w:pStyle w:val="Odstavekseznama"/>
        <w:numPr>
          <w:ilvl w:val="0"/>
          <w:numId w:val="65"/>
        </w:numPr>
        <w:autoSpaceDE w:val="0"/>
        <w:autoSpaceDN w:val="0"/>
        <w:adjustRightInd w:val="0"/>
        <w:rPr>
          <w:rFonts w:eastAsiaTheme="minorEastAsia" w:cs="Times New Roman"/>
          <w:szCs w:val="24"/>
        </w:rPr>
      </w:pPr>
      <w:r>
        <w:rPr>
          <w:rFonts w:eastAsiaTheme="minorEastAsia" w:cs="Times New Roman"/>
          <w:szCs w:val="24"/>
        </w:rPr>
        <w:t>organizacijski dejavniki (zaloge, organizacija dela,…)</w:t>
      </w:r>
    </w:p>
    <w:p w:rsidR="002753F9" w:rsidRDefault="002753F9" w:rsidP="002753F9">
      <w:pPr>
        <w:autoSpaceDE w:val="0"/>
        <w:autoSpaceDN w:val="0"/>
        <w:adjustRightInd w:val="0"/>
        <w:rPr>
          <w:rFonts w:eastAsiaTheme="minorEastAsia" w:cs="Times New Roman"/>
          <w:szCs w:val="24"/>
        </w:rPr>
      </w:pPr>
    </w:p>
    <w:p w:rsidR="002753F9" w:rsidRDefault="002753F9" w:rsidP="002753F9">
      <w:pPr>
        <w:autoSpaceDE w:val="0"/>
        <w:autoSpaceDN w:val="0"/>
        <w:adjustRightInd w:val="0"/>
        <w:rPr>
          <w:rFonts w:eastAsiaTheme="minorEastAsia" w:cs="Times New Roman"/>
          <w:szCs w:val="24"/>
        </w:rPr>
      </w:pPr>
      <w:r w:rsidRPr="002753F9">
        <w:rPr>
          <w:rFonts w:eastAsiaTheme="minorEastAsia" w:cs="Times New Roman"/>
          <w:b/>
          <w:szCs w:val="24"/>
        </w:rPr>
        <w:t>Rentabilnost (donosnost)</w:t>
      </w:r>
      <w:r>
        <w:rPr>
          <w:rFonts w:eastAsiaTheme="minorEastAsia" w:cs="Times New Roman"/>
          <w:szCs w:val="24"/>
        </w:rPr>
        <w:t xml:space="preserve"> je razmerje med čistim (neto) rezultatom proizvodnje in zanj potrebno naložbo proizvodnih dejavnikov. Rentabilnost je z vidika podjetja najpomembnejše merilo.</w:t>
      </w:r>
    </w:p>
    <w:p w:rsidR="002753F9" w:rsidRDefault="002753F9" w:rsidP="002753F9">
      <w:pPr>
        <w:autoSpaceDE w:val="0"/>
        <w:autoSpaceDN w:val="0"/>
        <w:adjustRightInd w:val="0"/>
        <w:rPr>
          <w:rFonts w:eastAsiaTheme="minorEastAsia" w:cs="Times New Roman"/>
          <w:szCs w:val="24"/>
        </w:rPr>
      </w:pPr>
      <w:r>
        <w:rPr>
          <w:rFonts w:eastAsiaTheme="minorEastAsia" w:cs="Times New Roman"/>
          <w:szCs w:val="24"/>
        </w:rPr>
        <w:t>Rentabilnost je izražena s profitno mero kot temeljnim kazalcem uspešnosti:</w:t>
      </w:r>
    </w:p>
    <w:p w:rsidR="002753F9" w:rsidRPr="002753F9" w:rsidRDefault="002753F9" w:rsidP="002753F9">
      <w:pPr>
        <w:autoSpaceDE w:val="0"/>
        <w:autoSpaceDN w:val="0"/>
        <w:adjustRightInd w:val="0"/>
        <w:rPr>
          <w:rFonts w:eastAsiaTheme="minorEastAsia" w:cs="Times New Roman"/>
          <w:szCs w:val="24"/>
        </w:rPr>
      </w:pPr>
      <m:oMathPara>
        <m:oMath>
          <m:r>
            <w:rPr>
              <w:rFonts w:ascii="Cambria Math" w:eastAsiaTheme="minorEastAsia" w:hAnsi="Cambria Math" w:cs="Times New Roman"/>
              <w:szCs w:val="24"/>
            </w:rPr>
            <m:t>pfoz. r=</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TR-TC</m:t>
              </m:r>
            </m:num>
            <m:den>
              <m:r>
                <w:rPr>
                  <w:rFonts w:ascii="Cambria Math" w:eastAsiaTheme="minorEastAsia" w:hAnsi="Cambria Math" w:cs="Times New Roman"/>
                  <w:szCs w:val="24"/>
                </w:rPr>
                <m:t>K</m:t>
              </m:r>
            </m:den>
          </m:f>
          <m:r>
            <w:rPr>
              <w:rFonts w:ascii="Cambria Math" w:eastAsiaTheme="minorEastAsia" w:hAnsi="Cambria Math" w:cs="Times New Roman"/>
              <w:szCs w:val="24"/>
            </w:rPr>
            <m:t>×100</m:t>
          </m:r>
        </m:oMath>
      </m:oMathPara>
    </w:p>
    <w:p w:rsidR="002753F9" w:rsidRDefault="002753F9" w:rsidP="002753F9">
      <w:pPr>
        <w:autoSpaceDE w:val="0"/>
        <w:autoSpaceDN w:val="0"/>
        <w:adjustRightInd w:val="0"/>
        <w:rPr>
          <w:rFonts w:eastAsiaTheme="minorEastAsia" w:cs="Times New Roman"/>
          <w:szCs w:val="24"/>
        </w:rPr>
      </w:pPr>
      <w:proofErr w:type="spellStart"/>
      <w:r>
        <w:rPr>
          <w:rFonts w:eastAsiaTheme="minorEastAsia" w:cs="Times New Roman"/>
          <w:szCs w:val="24"/>
        </w:rPr>
        <w:t>Pf</w:t>
      </w:r>
      <w:proofErr w:type="spellEnd"/>
      <w:r>
        <w:rPr>
          <w:rFonts w:eastAsiaTheme="minorEastAsia" w:cs="Times New Roman"/>
          <w:szCs w:val="24"/>
        </w:rPr>
        <w:t xml:space="preserve"> oz. r….. profitna mera</w:t>
      </w:r>
    </w:p>
    <w:p w:rsidR="002753F9" w:rsidRDefault="002753F9" w:rsidP="002753F9">
      <w:pPr>
        <w:autoSpaceDE w:val="0"/>
        <w:autoSpaceDN w:val="0"/>
        <w:adjustRightInd w:val="0"/>
        <w:rPr>
          <w:rFonts w:eastAsiaTheme="minorEastAsia" w:cs="Times New Roman"/>
          <w:szCs w:val="24"/>
        </w:rPr>
      </w:pPr>
      <w:r>
        <w:rPr>
          <w:rFonts w:eastAsiaTheme="minorEastAsia" w:cs="Times New Roman"/>
          <w:szCs w:val="24"/>
        </w:rPr>
        <w:t>K…… kapital</w:t>
      </w:r>
    </w:p>
    <w:p w:rsidR="002753F9" w:rsidRDefault="002753F9" w:rsidP="002753F9">
      <w:pPr>
        <w:autoSpaceDE w:val="0"/>
        <w:autoSpaceDN w:val="0"/>
        <w:adjustRightInd w:val="0"/>
        <w:rPr>
          <w:rFonts w:eastAsiaTheme="minorEastAsia" w:cs="Times New Roman"/>
          <w:szCs w:val="24"/>
        </w:rPr>
      </w:pPr>
    </w:p>
    <w:p w:rsidR="002753F9" w:rsidRDefault="002753F9" w:rsidP="002753F9">
      <w:pPr>
        <w:autoSpaceDE w:val="0"/>
        <w:autoSpaceDN w:val="0"/>
        <w:adjustRightInd w:val="0"/>
        <w:rPr>
          <w:rFonts w:eastAsiaTheme="minorEastAsia" w:cs="Times New Roman"/>
          <w:szCs w:val="24"/>
        </w:rPr>
      </w:pPr>
      <w:r>
        <w:rPr>
          <w:rFonts w:eastAsiaTheme="minorEastAsia" w:cs="Times New Roman"/>
          <w:szCs w:val="24"/>
        </w:rPr>
        <w:t>PRIMER: V podjetju so vložili v proizvodnjo 2.0</w:t>
      </w:r>
      <w:r w:rsidR="00F00432">
        <w:rPr>
          <w:rFonts w:eastAsiaTheme="minorEastAsia" w:cs="Times New Roman"/>
          <w:szCs w:val="24"/>
        </w:rPr>
        <w:t>00.000 d.e., prihodki znašajo 33</w:t>
      </w:r>
      <w:r>
        <w:rPr>
          <w:rFonts w:eastAsiaTheme="minorEastAsia" w:cs="Times New Roman"/>
          <w:szCs w:val="24"/>
        </w:rPr>
        <w:t>6.000 d.e., stroški pa 291.800 d.e. Kakšna je rentabilnost?</w:t>
      </w:r>
    </w:p>
    <w:p w:rsidR="002753F9" w:rsidRPr="002753F9" w:rsidRDefault="002753F9" w:rsidP="002753F9">
      <w:pPr>
        <w:autoSpaceDE w:val="0"/>
        <w:autoSpaceDN w:val="0"/>
        <w:adjustRightInd w:val="0"/>
        <w:rPr>
          <w:rFonts w:eastAsiaTheme="minorEastAsia" w:cs="Times New Roman"/>
          <w:szCs w:val="24"/>
        </w:rPr>
      </w:pPr>
      <w:r>
        <w:rPr>
          <w:rFonts w:eastAsiaTheme="minorEastAsia" w:cs="Times New Roman"/>
          <w:szCs w:val="24"/>
        </w:rPr>
        <w:t>Odg:</w:t>
      </w:r>
      <w:r>
        <w:rPr>
          <w:rFonts w:eastAsiaTheme="minorEastAsia" w:cs="Times New Roman"/>
          <w:szCs w:val="24"/>
        </w:rPr>
        <w:tab/>
      </w:r>
      <m:oMath>
        <m:r>
          <w:rPr>
            <w:rFonts w:ascii="Cambria Math" w:eastAsiaTheme="minorEastAsia" w:hAnsi="Cambria Math" w:cs="Times New Roman"/>
            <w:szCs w:val="24"/>
          </w:rPr>
          <m:t>K=2000000 d.e.</m:t>
        </m:r>
      </m:oMath>
      <w:r w:rsidR="00F00432">
        <w:rPr>
          <w:rFonts w:eastAsiaTheme="minorEastAsia" w:cs="Times New Roman"/>
          <w:szCs w:val="24"/>
        </w:rPr>
        <w:tab/>
      </w:r>
    </w:p>
    <w:p w:rsidR="002753F9" w:rsidRPr="00F00432" w:rsidRDefault="002753F9" w:rsidP="002753F9">
      <w:pPr>
        <w:autoSpaceDE w:val="0"/>
        <w:autoSpaceDN w:val="0"/>
        <w:adjustRightInd w:val="0"/>
        <w:rPr>
          <w:rFonts w:eastAsiaTheme="minorEastAsia" w:cs="Times New Roman"/>
          <w:szCs w:val="24"/>
        </w:rPr>
      </w:pPr>
      <w:r>
        <w:rPr>
          <w:rFonts w:eastAsiaTheme="minorEastAsia" w:cs="Times New Roman"/>
          <w:szCs w:val="24"/>
        </w:rPr>
        <w:tab/>
      </w:r>
      <m:oMath>
        <m:r>
          <w:rPr>
            <w:rFonts w:ascii="Cambria Math" w:eastAsiaTheme="minorEastAsia" w:hAnsi="Cambria Math" w:cs="Times New Roman"/>
            <w:szCs w:val="24"/>
          </w:rPr>
          <m:t>TR=336000 d.e.</m:t>
        </m:r>
      </m:oMath>
      <w:r w:rsidR="00F00432">
        <w:rPr>
          <w:rFonts w:eastAsiaTheme="minorEastAsia" w:cs="Times New Roman"/>
          <w:szCs w:val="24"/>
        </w:rPr>
        <w:tab/>
      </w:r>
      <w:r w:rsidR="00F00432">
        <w:rPr>
          <w:rFonts w:eastAsiaTheme="minorEastAsia" w:cs="Times New Roman"/>
          <w:szCs w:val="24"/>
        </w:rPr>
        <w:tab/>
      </w:r>
      <m:oMath>
        <m:r>
          <w:rPr>
            <w:rFonts w:ascii="Cambria Math" w:eastAsiaTheme="minorEastAsia" w:hAnsi="Cambria Math" w:cs="Times New Roman"/>
            <w:szCs w:val="24"/>
          </w:rPr>
          <m:t>r=</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TR-TC</m:t>
            </m:r>
          </m:num>
          <m:den>
            <m:r>
              <w:rPr>
                <w:rFonts w:ascii="Cambria Math" w:eastAsiaTheme="minorEastAsia" w:hAnsi="Cambria Math" w:cs="Times New Roman"/>
                <w:szCs w:val="24"/>
              </w:rPr>
              <m:t>K</m:t>
            </m:r>
          </m:den>
        </m:f>
        <m:r>
          <w:rPr>
            <w:rFonts w:ascii="Cambria Math" w:eastAsiaTheme="minorEastAsia" w:hAnsi="Cambria Math" w:cs="Times New Roman"/>
            <w:szCs w:val="24"/>
          </w:rPr>
          <m:t>×100=</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336000-291800</m:t>
            </m:r>
          </m:num>
          <m:den>
            <m:r>
              <w:rPr>
                <w:rFonts w:ascii="Cambria Math" w:eastAsiaTheme="minorEastAsia" w:hAnsi="Cambria Math" w:cs="Times New Roman"/>
                <w:szCs w:val="24"/>
              </w:rPr>
              <m:t>2000000</m:t>
            </m:r>
          </m:den>
        </m:f>
        <m:r>
          <w:rPr>
            <w:rFonts w:ascii="Cambria Math" w:eastAsiaTheme="minorEastAsia" w:hAnsi="Cambria Math" w:cs="Times New Roman"/>
            <w:szCs w:val="24"/>
          </w:rPr>
          <m:t>×100=2,21%</m:t>
        </m:r>
      </m:oMath>
    </w:p>
    <w:p w:rsidR="00F00432" w:rsidRDefault="00F00432" w:rsidP="002753F9">
      <w:pPr>
        <w:autoSpaceDE w:val="0"/>
        <w:autoSpaceDN w:val="0"/>
        <w:adjustRightInd w:val="0"/>
        <w:rPr>
          <w:rFonts w:eastAsiaTheme="minorEastAsia" w:cs="Times New Roman"/>
          <w:szCs w:val="24"/>
        </w:rPr>
      </w:pPr>
      <w:r>
        <w:rPr>
          <w:rFonts w:eastAsiaTheme="minorEastAsia" w:cs="Times New Roman"/>
          <w:szCs w:val="24"/>
        </w:rPr>
        <w:tab/>
      </w:r>
      <m:oMath>
        <m:r>
          <w:rPr>
            <w:rFonts w:ascii="Cambria Math" w:eastAsiaTheme="minorEastAsia" w:hAnsi="Cambria Math" w:cs="Times New Roman"/>
            <w:szCs w:val="24"/>
          </w:rPr>
          <m:t>TC=291800 d.e.</m:t>
        </m:r>
      </m:oMath>
    </w:p>
    <w:p w:rsidR="00F00432" w:rsidRDefault="00F00432" w:rsidP="002753F9">
      <w:pPr>
        <w:autoSpaceDE w:val="0"/>
        <w:autoSpaceDN w:val="0"/>
        <w:adjustRightInd w:val="0"/>
        <w:rPr>
          <w:rFonts w:eastAsiaTheme="minorEastAsia" w:cs="Times New Roman"/>
          <w:szCs w:val="24"/>
        </w:rPr>
      </w:pPr>
      <w:r>
        <w:rPr>
          <w:rFonts w:eastAsiaTheme="minorEastAsia" w:cs="Times New Roman"/>
          <w:szCs w:val="24"/>
        </w:rPr>
        <w:tab/>
      </w:r>
    </w:p>
    <w:p w:rsidR="00F00432" w:rsidRDefault="00F00432" w:rsidP="002753F9">
      <w:pPr>
        <w:autoSpaceDE w:val="0"/>
        <w:autoSpaceDN w:val="0"/>
        <w:adjustRightInd w:val="0"/>
        <w:rPr>
          <w:rFonts w:eastAsiaTheme="minorEastAsia" w:cs="Times New Roman"/>
          <w:szCs w:val="24"/>
        </w:rPr>
      </w:pPr>
      <w:r>
        <w:rPr>
          <w:rFonts w:eastAsiaTheme="minorEastAsia" w:cs="Times New Roman"/>
          <w:szCs w:val="24"/>
        </w:rPr>
        <w:tab/>
        <w:t xml:space="preserve">Rentabilnost je 2,21 %, kar pomeni, da se nam preko dobička vsako leto povrne 2,21 % </w:t>
      </w:r>
    </w:p>
    <w:p w:rsidR="00F00432" w:rsidRDefault="00F00432" w:rsidP="002753F9">
      <w:pPr>
        <w:autoSpaceDE w:val="0"/>
        <w:autoSpaceDN w:val="0"/>
        <w:adjustRightInd w:val="0"/>
        <w:rPr>
          <w:rFonts w:eastAsiaTheme="minorEastAsia" w:cs="Times New Roman"/>
          <w:szCs w:val="24"/>
        </w:rPr>
      </w:pPr>
      <w:r>
        <w:rPr>
          <w:rFonts w:eastAsiaTheme="minorEastAsia" w:cs="Times New Roman"/>
          <w:szCs w:val="24"/>
        </w:rPr>
        <w:tab/>
        <w:t>vloženega kapitala.</w:t>
      </w:r>
    </w:p>
    <w:p w:rsidR="00F00432" w:rsidRPr="00F00432" w:rsidRDefault="00F00432" w:rsidP="002753F9">
      <w:pPr>
        <w:autoSpaceDE w:val="0"/>
        <w:autoSpaceDN w:val="0"/>
        <w:adjustRightInd w:val="0"/>
        <w:rPr>
          <w:rFonts w:eastAsiaTheme="minorEastAsia" w:cs="Times New Roman"/>
          <w:szCs w:val="24"/>
        </w:rPr>
      </w:pPr>
      <w:r>
        <w:rPr>
          <w:rFonts w:eastAsiaTheme="minorEastAsia" w:cs="Times New Roman"/>
          <w:szCs w:val="24"/>
        </w:rPr>
        <w:t xml:space="preserve"> </w:t>
      </w:r>
    </w:p>
    <w:p w:rsidR="00912BA3" w:rsidRDefault="00B20E6A" w:rsidP="00912BA3">
      <w:pPr>
        <w:pStyle w:val="Naslov2"/>
      </w:pPr>
      <w:bookmarkStart w:id="8" w:name="_Toc521794891"/>
      <w:r>
        <w:t xml:space="preserve">3.2  </w:t>
      </w:r>
      <w:r w:rsidR="00912BA3">
        <w:t>Krožni tok gospodarstva</w:t>
      </w:r>
      <w:bookmarkEnd w:id="8"/>
    </w:p>
    <w:p w:rsidR="00912BA3" w:rsidRPr="00A2281B" w:rsidRDefault="00912BA3" w:rsidP="00A2281B">
      <w:pPr>
        <w:autoSpaceDE w:val="0"/>
        <w:autoSpaceDN w:val="0"/>
        <w:adjustRightInd w:val="0"/>
        <w:rPr>
          <w:rFonts w:cs="Times New Roman"/>
          <w:szCs w:val="24"/>
        </w:rPr>
      </w:pPr>
      <w:r w:rsidRPr="00A2281B">
        <w:rPr>
          <w:rFonts w:cs="Times New Roman"/>
          <w:szCs w:val="24"/>
        </w:rPr>
        <w:t>Zaradi družbene delitve dela so ekonomski osebki</w:t>
      </w:r>
      <w:r w:rsidR="00F00432">
        <w:rPr>
          <w:rFonts w:cs="Times New Roman"/>
          <w:szCs w:val="24"/>
        </w:rPr>
        <w:t xml:space="preserve"> (gospodinjstva, podjetja</w:t>
      </w:r>
      <w:r w:rsidR="007B1B8A">
        <w:rPr>
          <w:rFonts w:cs="Times New Roman"/>
          <w:szCs w:val="24"/>
        </w:rPr>
        <w:t xml:space="preserve"> in država, ki določa zakone in pravila za ravnanje podjetij in gospodinjstev, proizvaja nekatere javne dobrine in storitve, svojo dejavnost financira iz davkov, nadzira celotno gospodarstvo)</w:t>
      </w:r>
      <w:r w:rsidRPr="00A2281B">
        <w:rPr>
          <w:rFonts w:cs="Times New Roman"/>
          <w:szCs w:val="24"/>
        </w:rPr>
        <w:t xml:space="preserve"> med seboj odvisni. Povezani so prek</w:t>
      </w:r>
      <w:r w:rsidR="00A2281B">
        <w:rPr>
          <w:rFonts w:cs="Times New Roman"/>
          <w:szCs w:val="24"/>
        </w:rPr>
        <w:t xml:space="preserve"> </w:t>
      </w:r>
      <w:r w:rsidRPr="00A2281B">
        <w:rPr>
          <w:rFonts w:cs="Times New Roman"/>
          <w:szCs w:val="24"/>
        </w:rPr>
        <w:t>dveh poglavitnih trgov:</w:t>
      </w:r>
    </w:p>
    <w:p w:rsidR="00912BA3" w:rsidRPr="00A2281B" w:rsidRDefault="00912BA3" w:rsidP="00C8269F">
      <w:pPr>
        <w:pStyle w:val="Odstavekseznama"/>
        <w:numPr>
          <w:ilvl w:val="0"/>
          <w:numId w:val="16"/>
        </w:numPr>
        <w:autoSpaceDE w:val="0"/>
        <w:autoSpaceDN w:val="0"/>
        <w:adjustRightInd w:val="0"/>
        <w:ind w:left="709"/>
        <w:rPr>
          <w:rFonts w:cs="Times New Roman"/>
          <w:szCs w:val="24"/>
        </w:rPr>
      </w:pPr>
      <w:r w:rsidRPr="00A2281B">
        <w:rPr>
          <w:rFonts w:cs="Times New Roman"/>
          <w:b/>
          <w:bCs/>
          <w:szCs w:val="24"/>
        </w:rPr>
        <w:t>trga potrošnih dobrin</w:t>
      </w:r>
      <w:r w:rsidRPr="00A2281B">
        <w:rPr>
          <w:rFonts w:cs="Times New Roman"/>
          <w:szCs w:val="24"/>
        </w:rPr>
        <w:t>: na njem podjetja ponujajo proizvode in storitve, posamezniki pa</w:t>
      </w:r>
      <w:r w:rsidR="00A2281B">
        <w:rPr>
          <w:rFonts w:cs="Times New Roman"/>
          <w:szCs w:val="24"/>
        </w:rPr>
        <w:t xml:space="preserve"> </w:t>
      </w:r>
      <w:r w:rsidRPr="00A2281B">
        <w:rPr>
          <w:rFonts w:cs="Times New Roman"/>
          <w:szCs w:val="24"/>
        </w:rPr>
        <w:t>jih kupujejo,</w:t>
      </w:r>
    </w:p>
    <w:p w:rsidR="00912BA3" w:rsidRPr="00A2281B" w:rsidRDefault="00912BA3" w:rsidP="00C8269F">
      <w:pPr>
        <w:pStyle w:val="Odstavekseznama"/>
        <w:numPr>
          <w:ilvl w:val="0"/>
          <w:numId w:val="15"/>
        </w:numPr>
        <w:autoSpaceDE w:val="0"/>
        <w:autoSpaceDN w:val="0"/>
        <w:adjustRightInd w:val="0"/>
        <w:rPr>
          <w:rFonts w:cs="Times New Roman"/>
          <w:szCs w:val="24"/>
        </w:rPr>
      </w:pPr>
      <w:r w:rsidRPr="00A2281B">
        <w:rPr>
          <w:rFonts w:cs="Times New Roman"/>
          <w:b/>
          <w:bCs/>
          <w:szCs w:val="24"/>
        </w:rPr>
        <w:t>trga proizvodnih dejavnikov</w:t>
      </w:r>
      <w:r w:rsidRPr="00A2281B">
        <w:rPr>
          <w:rFonts w:cs="Times New Roman"/>
          <w:szCs w:val="24"/>
        </w:rPr>
        <w:t>: posamezniki ponujajo delo, naravne vire, kapitalske</w:t>
      </w:r>
      <w:r w:rsidR="00A2281B">
        <w:rPr>
          <w:rFonts w:cs="Times New Roman"/>
          <w:szCs w:val="24"/>
        </w:rPr>
        <w:t xml:space="preserve"> </w:t>
      </w:r>
      <w:r w:rsidRPr="00A2281B">
        <w:rPr>
          <w:rFonts w:cs="Times New Roman"/>
          <w:szCs w:val="24"/>
        </w:rPr>
        <w:t>dobrine in prihranke (denarni kapital), podjetja pa jih najemajo.</w:t>
      </w:r>
    </w:p>
    <w:p w:rsidR="00912BA3" w:rsidRDefault="00912BA3" w:rsidP="00A2281B">
      <w:pPr>
        <w:autoSpaceDE w:val="0"/>
        <w:autoSpaceDN w:val="0"/>
        <w:adjustRightInd w:val="0"/>
        <w:jc w:val="center"/>
        <w:rPr>
          <w:rFonts w:cs="Times New Roman"/>
          <w:szCs w:val="24"/>
        </w:rPr>
      </w:pPr>
      <w:r>
        <w:rPr>
          <w:rFonts w:cs="Times New Roman"/>
          <w:noProof/>
          <w:szCs w:val="24"/>
          <w:lang w:eastAsia="sl-SI"/>
        </w:rPr>
        <w:lastRenderedPageBreak/>
        <w:drawing>
          <wp:inline distT="0" distB="0" distL="0" distR="0" wp14:anchorId="76E2FA0F" wp14:editId="7C9FFD58">
            <wp:extent cx="3661353" cy="2626622"/>
            <wp:effectExtent l="0" t="0" r="0" b="254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7934" t="9506" r="61653" b="24457"/>
                    <a:stretch/>
                  </pic:blipFill>
                  <pic:spPr bwMode="auto">
                    <a:xfrm>
                      <a:off x="0" y="0"/>
                      <a:ext cx="3680584" cy="2640418"/>
                    </a:xfrm>
                    <a:prstGeom prst="rect">
                      <a:avLst/>
                    </a:prstGeom>
                    <a:noFill/>
                    <a:ln>
                      <a:noFill/>
                    </a:ln>
                    <a:extLst>
                      <a:ext uri="{53640926-AAD7-44D8-BBD7-CCE9431645EC}">
                        <a14:shadowObscured xmlns:a14="http://schemas.microsoft.com/office/drawing/2010/main"/>
                      </a:ext>
                    </a:extLst>
                  </pic:spPr>
                </pic:pic>
              </a:graphicData>
            </a:graphic>
          </wp:inline>
        </w:drawing>
      </w:r>
    </w:p>
    <w:p w:rsidR="006B2794" w:rsidRDefault="006B2794" w:rsidP="00A2281B">
      <w:pPr>
        <w:autoSpaceDE w:val="0"/>
        <w:autoSpaceDN w:val="0"/>
        <w:adjustRightInd w:val="0"/>
        <w:jc w:val="center"/>
        <w:rPr>
          <w:rFonts w:cs="Times New Roman"/>
          <w:szCs w:val="24"/>
        </w:rPr>
      </w:pPr>
    </w:p>
    <w:p w:rsidR="00A2281B" w:rsidRPr="00A2281B" w:rsidRDefault="00A2281B" w:rsidP="00A2281B">
      <w:pPr>
        <w:autoSpaceDE w:val="0"/>
        <w:autoSpaceDN w:val="0"/>
        <w:adjustRightInd w:val="0"/>
        <w:rPr>
          <w:rFonts w:cs="Times New Roman"/>
          <w:szCs w:val="24"/>
        </w:rPr>
      </w:pPr>
      <w:r w:rsidRPr="00A2281B">
        <w:rPr>
          <w:rFonts w:cs="Times New Roman"/>
          <w:szCs w:val="24"/>
        </w:rPr>
        <w:t>Med ekonomskimi osebki tečeta v obratnih smereh dva ekonomska tokova:</w:t>
      </w:r>
    </w:p>
    <w:p w:rsidR="00A2281B" w:rsidRPr="00A2281B" w:rsidRDefault="00A2281B" w:rsidP="00A2281B">
      <w:pPr>
        <w:autoSpaceDE w:val="0"/>
        <w:autoSpaceDN w:val="0"/>
        <w:adjustRightInd w:val="0"/>
        <w:ind w:left="708"/>
        <w:rPr>
          <w:rFonts w:cs="Times New Roman"/>
          <w:szCs w:val="24"/>
        </w:rPr>
      </w:pPr>
      <w:r w:rsidRPr="00A2281B">
        <w:rPr>
          <w:rFonts w:cs="Times New Roman"/>
          <w:szCs w:val="24"/>
        </w:rPr>
        <w:t xml:space="preserve">♦ tok </w:t>
      </w:r>
      <w:r w:rsidRPr="00A2281B">
        <w:rPr>
          <w:rFonts w:cs="Times New Roman"/>
          <w:i/>
          <w:iCs/>
          <w:szCs w:val="24"/>
        </w:rPr>
        <w:t xml:space="preserve">proizvodov </w:t>
      </w:r>
      <w:r w:rsidRPr="00A2281B">
        <w:rPr>
          <w:rFonts w:cs="Times New Roman"/>
          <w:szCs w:val="24"/>
        </w:rPr>
        <w:t xml:space="preserve">in </w:t>
      </w:r>
      <w:r w:rsidRPr="00A2281B">
        <w:rPr>
          <w:rFonts w:cs="Times New Roman"/>
          <w:i/>
          <w:iCs/>
          <w:szCs w:val="24"/>
        </w:rPr>
        <w:t xml:space="preserve">proizvodnih dejavnikov </w:t>
      </w:r>
      <w:r w:rsidRPr="00A2281B">
        <w:rPr>
          <w:rFonts w:cs="Times New Roman"/>
          <w:szCs w:val="24"/>
        </w:rPr>
        <w:t xml:space="preserve">– </w:t>
      </w:r>
      <w:r w:rsidRPr="00A2281B">
        <w:rPr>
          <w:rFonts w:cs="Times New Roman"/>
          <w:b/>
          <w:bCs/>
          <w:szCs w:val="24"/>
        </w:rPr>
        <w:t xml:space="preserve">stvarni </w:t>
      </w:r>
      <w:r w:rsidRPr="00A2281B">
        <w:rPr>
          <w:rFonts w:cs="Times New Roman"/>
          <w:szCs w:val="24"/>
        </w:rPr>
        <w:t>tok in</w:t>
      </w:r>
    </w:p>
    <w:p w:rsidR="00A2281B" w:rsidRDefault="00A2281B" w:rsidP="00A2281B">
      <w:pPr>
        <w:autoSpaceDE w:val="0"/>
        <w:autoSpaceDN w:val="0"/>
        <w:adjustRightInd w:val="0"/>
        <w:ind w:left="708"/>
        <w:rPr>
          <w:rFonts w:cs="Times New Roman"/>
          <w:szCs w:val="24"/>
        </w:rPr>
      </w:pPr>
      <w:r w:rsidRPr="00A2281B">
        <w:rPr>
          <w:rFonts w:cs="Times New Roman"/>
          <w:szCs w:val="24"/>
        </w:rPr>
        <w:t xml:space="preserve">♦ tok </w:t>
      </w:r>
      <w:r w:rsidRPr="00A2281B">
        <w:rPr>
          <w:rFonts w:cs="Times New Roman"/>
          <w:i/>
          <w:iCs/>
          <w:szCs w:val="24"/>
        </w:rPr>
        <w:t xml:space="preserve">plačil </w:t>
      </w:r>
      <w:r w:rsidRPr="00A2281B">
        <w:rPr>
          <w:rFonts w:cs="Times New Roman"/>
          <w:szCs w:val="24"/>
        </w:rPr>
        <w:t xml:space="preserve">in </w:t>
      </w:r>
      <w:r w:rsidRPr="00A2281B">
        <w:rPr>
          <w:rFonts w:cs="Times New Roman"/>
          <w:i/>
          <w:iCs/>
          <w:szCs w:val="24"/>
        </w:rPr>
        <w:t xml:space="preserve">dohodkov </w:t>
      </w:r>
      <w:r w:rsidRPr="00A2281B">
        <w:rPr>
          <w:rFonts w:cs="Times New Roman"/>
          <w:szCs w:val="24"/>
        </w:rPr>
        <w:t xml:space="preserve">– </w:t>
      </w:r>
      <w:r w:rsidRPr="00A2281B">
        <w:rPr>
          <w:rFonts w:cs="Times New Roman"/>
          <w:b/>
          <w:bCs/>
          <w:szCs w:val="24"/>
        </w:rPr>
        <w:t xml:space="preserve">denarni </w:t>
      </w:r>
      <w:r w:rsidRPr="00A2281B">
        <w:rPr>
          <w:rFonts w:cs="Times New Roman"/>
          <w:szCs w:val="24"/>
        </w:rPr>
        <w:t>tok.</w:t>
      </w:r>
    </w:p>
    <w:p w:rsidR="00A2281B" w:rsidRDefault="00A2281B" w:rsidP="00A2281B">
      <w:pPr>
        <w:autoSpaceDE w:val="0"/>
        <w:autoSpaceDN w:val="0"/>
        <w:adjustRightInd w:val="0"/>
        <w:rPr>
          <w:rFonts w:cs="Times New Roman"/>
          <w:szCs w:val="24"/>
        </w:rPr>
      </w:pPr>
    </w:p>
    <w:p w:rsidR="00A2281B" w:rsidRPr="00A2281B" w:rsidRDefault="00A2281B" w:rsidP="00A2281B">
      <w:pPr>
        <w:autoSpaceDE w:val="0"/>
        <w:autoSpaceDN w:val="0"/>
        <w:adjustRightInd w:val="0"/>
        <w:rPr>
          <w:rFonts w:cs="Times New Roman"/>
          <w:szCs w:val="24"/>
        </w:rPr>
      </w:pPr>
      <w:r w:rsidRPr="00A2281B">
        <w:rPr>
          <w:rFonts w:cs="Times New Roman"/>
          <w:szCs w:val="24"/>
        </w:rPr>
        <w:t>Proizvodnja in potrošnja sta neločljivo povezani:</w:t>
      </w:r>
    </w:p>
    <w:p w:rsidR="00A2281B" w:rsidRPr="00A2281B" w:rsidRDefault="00A2281B" w:rsidP="00C8269F">
      <w:pPr>
        <w:pStyle w:val="Odstavekseznama"/>
        <w:numPr>
          <w:ilvl w:val="0"/>
          <w:numId w:val="15"/>
        </w:numPr>
        <w:autoSpaceDE w:val="0"/>
        <w:autoSpaceDN w:val="0"/>
        <w:adjustRightInd w:val="0"/>
        <w:rPr>
          <w:rFonts w:cs="Times New Roman"/>
          <w:szCs w:val="24"/>
        </w:rPr>
      </w:pPr>
      <w:r w:rsidRPr="00A2281B">
        <w:rPr>
          <w:rFonts w:cs="Times New Roman"/>
          <w:i/>
          <w:iCs/>
          <w:szCs w:val="24"/>
        </w:rPr>
        <w:t xml:space="preserve">izdatki podjetij </w:t>
      </w:r>
      <w:r w:rsidRPr="00A2281B">
        <w:rPr>
          <w:rFonts w:cs="Times New Roman"/>
          <w:szCs w:val="24"/>
        </w:rPr>
        <w:t xml:space="preserve">za nakup proizvodnih dejavnikov so </w:t>
      </w:r>
      <w:r w:rsidRPr="00A2281B">
        <w:rPr>
          <w:rFonts w:cs="Times New Roman"/>
          <w:i/>
          <w:iCs/>
          <w:szCs w:val="24"/>
        </w:rPr>
        <w:t xml:space="preserve">dohodki gospodinjstev </w:t>
      </w:r>
      <w:r w:rsidRPr="00A2281B">
        <w:rPr>
          <w:rFonts w:cs="Times New Roman"/>
          <w:szCs w:val="24"/>
        </w:rPr>
        <w:t>(plače, obresti,</w:t>
      </w:r>
      <w:r>
        <w:rPr>
          <w:rFonts w:cs="Times New Roman"/>
          <w:szCs w:val="24"/>
        </w:rPr>
        <w:t xml:space="preserve"> </w:t>
      </w:r>
      <w:r w:rsidRPr="00A2281B">
        <w:rPr>
          <w:rFonts w:cs="Times New Roman"/>
          <w:szCs w:val="24"/>
        </w:rPr>
        <w:t>dobiček, dividende, rente),</w:t>
      </w:r>
    </w:p>
    <w:p w:rsidR="00A2281B" w:rsidRPr="00A2281B" w:rsidRDefault="00A2281B" w:rsidP="00C8269F">
      <w:pPr>
        <w:pStyle w:val="Odstavekseznama"/>
        <w:numPr>
          <w:ilvl w:val="0"/>
          <w:numId w:val="15"/>
        </w:numPr>
        <w:autoSpaceDE w:val="0"/>
        <w:autoSpaceDN w:val="0"/>
        <w:adjustRightInd w:val="0"/>
        <w:rPr>
          <w:rFonts w:cs="Times New Roman"/>
          <w:szCs w:val="24"/>
        </w:rPr>
      </w:pPr>
      <w:r w:rsidRPr="00A2281B">
        <w:rPr>
          <w:rFonts w:cs="Times New Roman"/>
          <w:i/>
          <w:iCs/>
          <w:szCs w:val="24"/>
        </w:rPr>
        <w:t xml:space="preserve">dohodki podjetij </w:t>
      </w:r>
      <w:r w:rsidRPr="00A2281B">
        <w:rPr>
          <w:rFonts w:cs="Times New Roman"/>
          <w:szCs w:val="24"/>
        </w:rPr>
        <w:t xml:space="preserve">so hkrati </w:t>
      </w:r>
      <w:r w:rsidRPr="00A2281B">
        <w:rPr>
          <w:rFonts w:cs="Times New Roman"/>
          <w:i/>
          <w:iCs/>
          <w:szCs w:val="24"/>
        </w:rPr>
        <w:t xml:space="preserve">izdatki gospodinjstev </w:t>
      </w:r>
      <w:r w:rsidRPr="00A2281B">
        <w:rPr>
          <w:rFonts w:cs="Times New Roman"/>
          <w:szCs w:val="24"/>
        </w:rPr>
        <w:t>za potrošne dobrine.</w:t>
      </w:r>
    </w:p>
    <w:p w:rsidR="00A2281B" w:rsidRPr="00A2281B" w:rsidRDefault="00A2281B" w:rsidP="00A2281B">
      <w:pPr>
        <w:autoSpaceDE w:val="0"/>
        <w:autoSpaceDN w:val="0"/>
        <w:adjustRightInd w:val="0"/>
        <w:rPr>
          <w:rFonts w:cs="Times New Roman"/>
          <w:szCs w:val="24"/>
        </w:rPr>
      </w:pPr>
    </w:p>
    <w:p w:rsidR="00A2281B" w:rsidRPr="00A2281B" w:rsidRDefault="00A2281B" w:rsidP="00A2281B">
      <w:pPr>
        <w:autoSpaceDE w:val="0"/>
        <w:autoSpaceDN w:val="0"/>
        <w:adjustRightInd w:val="0"/>
        <w:rPr>
          <w:rFonts w:cs="Times New Roman"/>
          <w:szCs w:val="24"/>
        </w:rPr>
      </w:pPr>
      <w:r w:rsidRPr="00A2281B">
        <w:rPr>
          <w:rFonts w:cs="Times New Roman"/>
          <w:szCs w:val="24"/>
        </w:rPr>
        <w:t>Ekonomski krožni tok se ne sme prekiniti, sice</w:t>
      </w:r>
      <w:r>
        <w:rPr>
          <w:rFonts w:cs="Times New Roman"/>
          <w:szCs w:val="24"/>
        </w:rPr>
        <w:t xml:space="preserve">r nastanejo motnje v vseh fazah </w:t>
      </w:r>
      <w:r w:rsidRPr="00A2281B">
        <w:rPr>
          <w:rFonts w:cs="Times New Roman"/>
          <w:szCs w:val="24"/>
        </w:rPr>
        <w:t xml:space="preserve">gospodarskega procesa (gospodarska kriza ipd.). Za to, </w:t>
      </w:r>
      <w:r>
        <w:rPr>
          <w:rFonts w:cs="Times New Roman"/>
          <w:szCs w:val="24"/>
        </w:rPr>
        <w:t xml:space="preserve">da se to ne bi zgodilo, skrbi v </w:t>
      </w:r>
      <w:r w:rsidRPr="00A2281B">
        <w:rPr>
          <w:rFonts w:cs="Times New Roman"/>
          <w:szCs w:val="24"/>
        </w:rPr>
        <w:t>sodobnih gospodarstvih država.</w:t>
      </w:r>
    </w:p>
    <w:p w:rsidR="00A2281B" w:rsidRDefault="00A2281B"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7B1B8A" w:rsidRDefault="007B1B8A" w:rsidP="00A2281B">
      <w:pPr>
        <w:autoSpaceDE w:val="0"/>
        <w:autoSpaceDN w:val="0"/>
        <w:adjustRightInd w:val="0"/>
        <w:rPr>
          <w:rFonts w:cs="Times New Roman"/>
          <w:szCs w:val="24"/>
        </w:rPr>
      </w:pPr>
    </w:p>
    <w:p w:rsidR="00A2281B" w:rsidRDefault="00B20E6A" w:rsidP="00A2281B">
      <w:pPr>
        <w:pStyle w:val="Naslov1"/>
      </w:pPr>
      <w:bookmarkStart w:id="9" w:name="_Toc521794892"/>
      <w:r>
        <w:lastRenderedPageBreak/>
        <w:t xml:space="preserve">4  </w:t>
      </w:r>
      <w:r w:rsidR="00A2281B">
        <w:t>POTROŠNIKOVA IZBIRA</w:t>
      </w:r>
      <w:bookmarkEnd w:id="9"/>
    </w:p>
    <w:p w:rsidR="00A2281B" w:rsidRDefault="00B20E6A" w:rsidP="006B2794">
      <w:pPr>
        <w:pStyle w:val="Naslov2"/>
      </w:pPr>
      <w:bookmarkStart w:id="10" w:name="_Toc521794893"/>
      <w:r>
        <w:t xml:space="preserve">4.1  </w:t>
      </w:r>
      <w:r w:rsidR="006B2794">
        <w:t>Koristnost dobrin</w:t>
      </w:r>
      <w:bookmarkEnd w:id="10"/>
    </w:p>
    <w:p w:rsidR="006B2794" w:rsidRDefault="00464D5B" w:rsidP="00464D5B">
      <w:pPr>
        <w:autoSpaceDE w:val="0"/>
        <w:autoSpaceDN w:val="0"/>
        <w:adjustRightInd w:val="0"/>
        <w:rPr>
          <w:rFonts w:cs="Times New Roman"/>
          <w:szCs w:val="24"/>
        </w:rPr>
      </w:pPr>
      <w:r w:rsidRPr="00464D5B">
        <w:rPr>
          <w:rFonts w:cs="Times New Roman"/>
          <w:szCs w:val="24"/>
        </w:rPr>
        <w:t xml:space="preserve">Vse dobrine imajo </w:t>
      </w:r>
      <w:r w:rsidRPr="00464D5B">
        <w:rPr>
          <w:rFonts w:cs="Times New Roman"/>
          <w:b/>
          <w:bCs/>
          <w:szCs w:val="24"/>
        </w:rPr>
        <w:t>koristnost, tj. sposobnost zadovoljiti potrebe</w:t>
      </w:r>
      <w:r w:rsidRPr="00464D5B">
        <w:rPr>
          <w:rFonts w:cs="Times New Roman"/>
          <w:szCs w:val="24"/>
        </w:rPr>
        <w:t>. Ker imamo različne</w:t>
      </w:r>
      <w:r>
        <w:rPr>
          <w:rFonts w:cs="Times New Roman"/>
          <w:szCs w:val="24"/>
        </w:rPr>
        <w:t xml:space="preserve"> </w:t>
      </w:r>
      <w:r w:rsidRPr="00464D5B">
        <w:rPr>
          <w:rFonts w:cs="Times New Roman"/>
          <w:szCs w:val="24"/>
        </w:rPr>
        <w:t xml:space="preserve">potrebe, je koristnost </w:t>
      </w:r>
      <w:r w:rsidRPr="00464D5B">
        <w:rPr>
          <w:rFonts w:cs="Times New Roman"/>
          <w:i/>
          <w:iCs/>
          <w:szCs w:val="24"/>
        </w:rPr>
        <w:t>subjektivna</w:t>
      </w:r>
      <w:r w:rsidRPr="00464D5B">
        <w:rPr>
          <w:rFonts w:cs="Times New Roman"/>
          <w:szCs w:val="24"/>
        </w:rPr>
        <w:t xml:space="preserve">: bolj ko si neke dobrine </w:t>
      </w:r>
      <w:r>
        <w:rPr>
          <w:rFonts w:cs="Times New Roman"/>
          <w:szCs w:val="24"/>
        </w:rPr>
        <w:t xml:space="preserve">želimo, večjo koristnost ima za </w:t>
      </w:r>
      <w:r w:rsidRPr="00464D5B">
        <w:rPr>
          <w:rFonts w:cs="Times New Roman"/>
          <w:szCs w:val="24"/>
        </w:rPr>
        <w:t>nas.</w:t>
      </w:r>
    </w:p>
    <w:p w:rsidR="00464D5B" w:rsidRDefault="00464D5B" w:rsidP="00464D5B">
      <w:pPr>
        <w:autoSpaceDE w:val="0"/>
        <w:autoSpaceDN w:val="0"/>
        <w:adjustRightInd w:val="0"/>
        <w:rPr>
          <w:rFonts w:cs="Times New Roman"/>
          <w:szCs w:val="24"/>
        </w:rPr>
      </w:pPr>
    </w:p>
    <w:p w:rsidR="00464D5B" w:rsidRPr="00B21E1D" w:rsidRDefault="00464D5B" w:rsidP="00B21E1D">
      <w:pPr>
        <w:autoSpaceDE w:val="0"/>
        <w:autoSpaceDN w:val="0"/>
        <w:adjustRightInd w:val="0"/>
        <w:rPr>
          <w:rFonts w:cs="Times New Roman"/>
          <w:szCs w:val="24"/>
        </w:rPr>
      </w:pPr>
      <w:r w:rsidRPr="00B21E1D">
        <w:rPr>
          <w:rFonts w:cs="Times New Roman"/>
          <w:b/>
          <w:bCs/>
          <w:szCs w:val="24"/>
        </w:rPr>
        <w:t>Mejna koristnost je zadovoljstvo, ki nam ga da posamezna enota dobrine</w:t>
      </w:r>
      <w:r w:rsidRPr="00B21E1D">
        <w:rPr>
          <w:rFonts w:cs="Times New Roman"/>
          <w:szCs w:val="24"/>
        </w:rPr>
        <w:t>. Prva enota</w:t>
      </w:r>
      <w:r w:rsidR="00B21E1D">
        <w:rPr>
          <w:rFonts w:cs="Times New Roman"/>
          <w:szCs w:val="24"/>
        </w:rPr>
        <w:t xml:space="preserve"> </w:t>
      </w:r>
      <w:r w:rsidRPr="00B21E1D">
        <w:rPr>
          <w:rFonts w:cs="Times New Roman"/>
          <w:szCs w:val="24"/>
        </w:rPr>
        <w:t>dobrine nas najbolj razveseli, saj jo najbolj potrebujemo;</w:t>
      </w:r>
      <w:r w:rsidR="00B21E1D">
        <w:rPr>
          <w:rFonts w:cs="Times New Roman"/>
          <w:szCs w:val="24"/>
        </w:rPr>
        <w:t xml:space="preserve"> zato je njena mejna koristnost </w:t>
      </w:r>
      <w:r w:rsidRPr="00B21E1D">
        <w:rPr>
          <w:rFonts w:cs="Times New Roman"/>
          <w:szCs w:val="24"/>
        </w:rPr>
        <w:t xml:space="preserve">največja. Naslednje enote dobrine potrebujemo manj, </w:t>
      </w:r>
      <w:r w:rsidR="00B21E1D">
        <w:rPr>
          <w:rFonts w:cs="Times New Roman"/>
          <w:szCs w:val="24"/>
        </w:rPr>
        <w:t xml:space="preserve">zato imajo čedalje manjšo mejno </w:t>
      </w:r>
      <w:r w:rsidRPr="00B21E1D">
        <w:rPr>
          <w:rFonts w:cs="Times New Roman"/>
          <w:szCs w:val="24"/>
        </w:rPr>
        <w:t>koristnost. Ko potrebo zadovoljimo, dodatna enota dobr</w:t>
      </w:r>
      <w:r w:rsidR="00B21E1D">
        <w:rPr>
          <w:rFonts w:cs="Times New Roman"/>
          <w:szCs w:val="24"/>
        </w:rPr>
        <w:t xml:space="preserve">ine nima več mejne koristnosti. </w:t>
      </w:r>
      <w:r w:rsidRPr="00B21E1D">
        <w:rPr>
          <w:rFonts w:cs="Times New Roman"/>
          <w:szCs w:val="24"/>
        </w:rPr>
        <w:t>Koristnost vsake dodatne porabljene enote dobrine je torej vse manjša.</w:t>
      </w:r>
    </w:p>
    <w:p w:rsidR="00B21E1D" w:rsidRPr="00B21E1D" w:rsidRDefault="00B21E1D" w:rsidP="00B21E1D">
      <w:pPr>
        <w:autoSpaceDE w:val="0"/>
        <w:autoSpaceDN w:val="0"/>
        <w:adjustRightInd w:val="0"/>
        <w:rPr>
          <w:rFonts w:cs="Times New Roman"/>
          <w:szCs w:val="24"/>
        </w:rPr>
      </w:pPr>
    </w:p>
    <w:p w:rsidR="00B21E1D" w:rsidRPr="00B21E1D" w:rsidRDefault="00B21E1D" w:rsidP="00B21E1D">
      <w:pPr>
        <w:autoSpaceDE w:val="0"/>
        <w:autoSpaceDN w:val="0"/>
        <w:adjustRightInd w:val="0"/>
        <w:rPr>
          <w:rFonts w:cs="Times New Roman"/>
          <w:szCs w:val="24"/>
        </w:rPr>
      </w:pPr>
      <w:r w:rsidRPr="00B21E1D">
        <w:rPr>
          <w:rFonts w:cs="Times New Roman"/>
          <w:szCs w:val="24"/>
        </w:rPr>
        <w:t>Mejna koristnost pojasnjuje naše ravnanje pri nakupih.</w:t>
      </w:r>
    </w:p>
    <w:p w:rsidR="00B21E1D" w:rsidRPr="00B21E1D" w:rsidRDefault="00B21E1D" w:rsidP="00C8269F">
      <w:pPr>
        <w:pStyle w:val="Odstavekseznama"/>
        <w:numPr>
          <w:ilvl w:val="0"/>
          <w:numId w:val="17"/>
        </w:numPr>
        <w:autoSpaceDE w:val="0"/>
        <w:autoSpaceDN w:val="0"/>
        <w:adjustRightInd w:val="0"/>
        <w:rPr>
          <w:rFonts w:cs="Times New Roman"/>
          <w:szCs w:val="24"/>
        </w:rPr>
      </w:pPr>
      <w:r w:rsidRPr="00B21E1D">
        <w:rPr>
          <w:rFonts w:cs="Times New Roman"/>
          <w:szCs w:val="24"/>
        </w:rPr>
        <w:t>Za prve enote dobrine, ki jih najbolj potrebujemo, smo pripravljeni plačati najvišjo ceno.</w:t>
      </w:r>
    </w:p>
    <w:p w:rsidR="00B21E1D" w:rsidRPr="00B21E1D" w:rsidRDefault="00B21E1D" w:rsidP="00C8269F">
      <w:pPr>
        <w:pStyle w:val="Odstavekseznama"/>
        <w:numPr>
          <w:ilvl w:val="0"/>
          <w:numId w:val="17"/>
        </w:numPr>
        <w:autoSpaceDE w:val="0"/>
        <w:autoSpaceDN w:val="0"/>
        <w:adjustRightInd w:val="0"/>
        <w:rPr>
          <w:rFonts w:cs="Times New Roman"/>
          <w:szCs w:val="24"/>
        </w:rPr>
      </w:pPr>
      <w:r w:rsidRPr="00B21E1D">
        <w:rPr>
          <w:rFonts w:cs="Times New Roman"/>
          <w:szCs w:val="24"/>
        </w:rPr>
        <w:t>Nadaljnje enote, po katerih imamo manjšo potrebo in imajo za nas manjšo mejno</w:t>
      </w:r>
      <w:r>
        <w:rPr>
          <w:rFonts w:cs="Times New Roman"/>
          <w:szCs w:val="24"/>
        </w:rPr>
        <w:t xml:space="preserve"> </w:t>
      </w:r>
      <w:r w:rsidRPr="00B21E1D">
        <w:rPr>
          <w:rFonts w:cs="Times New Roman"/>
          <w:szCs w:val="24"/>
        </w:rPr>
        <w:t>koristnost, pa smo pripravljeni kupiti le, če je cena nižja.</w:t>
      </w:r>
    </w:p>
    <w:p w:rsidR="00B21E1D" w:rsidRPr="00B21E1D" w:rsidRDefault="00B21E1D" w:rsidP="00B21E1D">
      <w:pPr>
        <w:autoSpaceDE w:val="0"/>
        <w:autoSpaceDN w:val="0"/>
        <w:adjustRightInd w:val="0"/>
        <w:rPr>
          <w:rFonts w:cs="Times New Roman"/>
          <w:szCs w:val="24"/>
        </w:rPr>
      </w:pPr>
    </w:p>
    <w:p w:rsidR="00B21E1D" w:rsidRPr="00B21E1D" w:rsidRDefault="00B21E1D" w:rsidP="00B21E1D">
      <w:pPr>
        <w:autoSpaceDE w:val="0"/>
        <w:autoSpaceDN w:val="0"/>
        <w:adjustRightInd w:val="0"/>
        <w:rPr>
          <w:rFonts w:cs="Times New Roman"/>
          <w:szCs w:val="24"/>
        </w:rPr>
      </w:pPr>
      <w:r w:rsidRPr="00B21E1D">
        <w:rPr>
          <w:rFonts w:cs="Times New Roman"/>
          <w:b/>
          <w:bCs/>
          <w:szCs w:val="24"/>
        </w:rPr>
        <w:t>Celotna koristnost je zadovoljstvo, ki nam ga dajo vse enote dobrine skupaj</w:t>
      </w:r>
      <w:r>
        <w:rPr>
          <w:rFonts w:cs="Times New Roman"/>
          <w:szCs w:val="24"/>
        </w:rPr>
        <w:t xml:space="preserve">. Štiri </w:t>
      </w:r>
      <w:r w:rsidRPr="00B21E1D">
        <w:rPr>
          <w:rFonts w:cs="Times New Roman"/>
          <w:szCs w:val="24"/>
        </w:rPr>
        <w:t>čokolade bolj zadovoljijo potrebo po sladkem kot ena.</w:t>
      </w:r>
      <w:r>
        <w:rPr>
          <w:rFonts w:cs="Times New Roman"/>
          <w:szCs w:val="24"/>
        </w:rPr>
        <w:t xml:space="preserve"> Celotna koristnost se s porabo </w:t>
      </w:r>
      <w:r w:rsidRPr="00B21E1D">
        <w:rPr>
          <w:rFonts w:cs="Times New Roman"/>
          <w:szCs w:val="24"/>
        </w:rPr>
        <w:t xml:space="preserve">dodatnih enot dobrine veča, vendar vedno počasneje, saj vsaka nadaljnja enota </w:t>
      </w:r>
      <w:r>
        <w:rPr>
          <w:rFonts w:cs="Times New Roman"/>
          <w:szCs w:val="24"/>
        </w:rPr>
        <w:t xml:space="preserve">dobrine </w:t>
      </w:r>
      <w:r w:rsidRPr="00B21E1D">
        <w:rPr>
          <w:rFonts w:cs="Times New Roman"/>
          <w:szCs w:val="24"/>
        </w:rPr>
        <w:t>doda manjšo mejno koristnost.</w:t>
      </w:r>
    </w:p>
    <w:p w:rsidR="00B21E1D" w:rsidRDefault="00B21E1D" w:rsidP="00B21E1D">
      <w:pPr>
        <w:autoSpaceDE w:val="0"/>
        <w:autoSpaceDN w:val="0"/>
        <w:adjustRightInd w:val="0"/>
        <w:rPr>
          <w:rFonts w:cs="Times New Roman"/>
          <w:szCs w:val="24"/>
        </w:rPr>
      </w:pPr>
    </w:p>
    <w:p w:rsidR="00B21E1D" w:rsidRPr="00B21E1D" w:rsidRDefault="00B21E1D" w:rsidP="00B21E1D">
      <w:pPr>
        <w:autoSpaceDE w:val="0"/>
        <w:autoSpaceDN w:val="0"/>
        <w:adjustRightInd w:val="0"/>
        <w:rPr>
          <w:rFonts w:cs="Times New Roman"/>
          <w:szCs w:val="24"/>
        </w:rPr>
      </w:pPr>
      <w:r w:rsidRPr="00B21E1D">
        <w:rPr>
          <w:rFonts w:cs="Times New Roman"/>
          <w:szCs w:val="24"/>
        </w:rPr>
        <w:t xml:space="preserve">Celotno koristnost izračunamo kot </w:t>
      </w:r>
      <w:r w:rsidRPr="00B21E1D">
        <w:rPr>
          <w:rFonts w:cs="Times New Roman"/>
          <w:b/>
          <w:bCs/>
          <w:szCs w:val="24"/>
        </w:rPr>
        <w:t xml:space="preserve">vsoto </w:t>
      </w:r>
      <w:r w:rsidRPr="00B21E1D">
        <w:rPr>
          <w:rFonts w:cs="Times New Roman"/>
          <w:szCs w:val="24"/>
        </w:rPr>
        <w:t>mejnih koris</w:t>
      </w:r>
      <w:r>
        <w:rPr>
          <w:rFonts w:cs="Times New Roman"/>
          <w:szCs w:val="24"/>
        </w:rPr>
        <w:t xml:space="preserve">tnosti vseh enot dobrine, mejno </w:t>
      </w:r>
      <w:r w:rsidRPr="00B21E1D">
        <w:rPr>
          <w:rFonts w:cs="Times New Roman"/>
          <w:szCs w:val="24"/>
        </w:rPr>
        <w:t xml:space="preserve">koristnost pa kot </w:t>
      </w:r>
      <w:r w:rsidRPr="00B21E1D">
        <w:rPr>
          <w:rFonts w:cs="Times New Roman"/>
          <w:b/>
          <w:bCs/>
          <w:szCs w:val="24"/>
        </w:rPr>
        <w:t xml:space="preserve">prirastek </w:t>
      </w:r>
      <w:r w:rsidRPr="00B21E1D">
        <w:rPr>
          <w:rFonts w:cs="Times New Roman"/>
          <w:szCs w:val="24"/>
        </w:rPr>
        <w:t>celotne koristnosti.</w:t>
      </w:r>
    </w:p>
    <w:p w:rsidR="00B21E1D" w:rsidRPr="00B21E1D" w:rsidRDefault="00B21E1D" w:rsidP="00B21E1D">
      <w:pPr>
        <w:autoSpaceDE w:val="0"/>
        <w:autoSpaceDN w:val="0"/>
        <w:adjustRightInd w:val="0"/>
        <w:rPr>
          <w:rFonts w:cs="Times New Roman"/>
          <w:szCs w:val="24"/>
        </w:rPr>
      </w:pPr>
    </w:p>
    <w:p w:rsidR="00B21E1D" w:rsidRPr="00B21E1D" w:rsidRDefault="00B21E1D" w:rsidP="00B21E1D">
      <w:pPr>
        <w:autoSpaceDE w:val="0"/>
        <w:autoSpaceDN w:val="0"/>
        <w:adjustRightInd w:val="0"/>
        <w:rPr>
          <w:rFonts w:cs="Times New Roman"/>
          <w:szCs w:val="24"/>
        </w:rPr>
      </w:pPr>
      <w:r w:rsidRPr="00B21E1D">
        <w:rPr>
          <w:rFonts w:cs="Times New Roman"/>
          <w:b/>
          <w:bCs/>
          <w:szCs w:val="24"/>
        </w:rPr>
        <w:t xml:space="preserve">CELOTNA KORISTNOST </w:t>
      </w:r>
      <w:r w:rsidRPr="00B21E1D">
        <w:rPr>
          <w:rFonts w:cs="Times New Roman"/>
          <w:szCs w:val="24"/>
        </w:rPr>
        <w:t xml:space="preserve">= mejna koristnost prve enote + mejna koristnost druge enote + </w:t>
      </w:r>
      <w:r>
        <w:rPr>
          <w:rFonts w:cs="Times New Roman"/>
          <w:szCs w:val="24"/>
        </w:rPr>
        <w:t xml:space="preserve">       </w:t>
      </w:r>
      <w:r w:rsidRPr="00B21E1D">
        <w:rPr>
          <w:rFonts w:cs="Times New Roman"/>
          <w:szCs w:val="24"/>
        </w:rPr>
        <w:t>… + mejna koristnost zadnje enote dobrine =</w:t>
      </w:r>
    </w:p>
    <w:p w:rsidR="00B21E1D" w:rsidRPr="00B21E1D" w:rsidRDefault="00B21E1D" w:rsidP="00B21E1D">
      <w:pPr>
        <w:autoSpaceDE w:val="0"/>
        <w:autoSpaceDN w:val="0"/>
        <w:adjustRightInd w:val="0"/>
        <w:rPr>
          <w:rFonts w:cs="Times New Roman"/>
          <w:szCs w:val="24"/>
        </w:rPr>
      </w:pPr>
      <w:r w:rsidRPr="00B21E1D">
        <w:rPr>
          <w:rFonts w:cs="Times New Roman"/>
          <w:b/>
          <w:bCs/>
          <w:szCs w:val="24"/>
        </w:rPr>
        <w:t xml:space="preserve">TU </w:t>
      </w:r>
      <w:r w:rsidRPr="00B21E1D">
        <w:rPr>
          <w:rFonts w:cs="Times New Roman"/>
          <w:szCs w:val="24"/>
        </w:rPr>
        <w:t xml:space="preserve">= MU1 + MU2 + MU3 + … + </w:t>
      </w:r>
      <w:proofErr w:type="spellStart"/>
      <w:r w:rsidRPr="00B21E1D">
        <w:rPr>
          <w:rFonts w:cs="Times New Roman"/>
          <w:szCs w:val="24"/>
        </w:rPr>
        <w:t>MUn</w:t>
      </w:r>
      <w:proofErr w:type="spellEnd"/>
    </w:p>
    <w:p w:rsidR="00B21E1D" w:rsidRPr="00B21E1D" w:rsidRDefault="00B21E1D" w:rsidP="00B21E1D">
      <w:pPr>
        <w:autoSpaceDE w:val="0"/>
        <w:autoSpaceDN w:val="0"/>
        <w:adjustRightInd w:val="0"/>
        <w:rPr>
          <w:rFonts w:cs="Times New Roman"/>
          <w:szCs w:val="24"/>
        </w:rPr>
      </w:pPr>
      <w:proofErr w:type="spellStart"/>
      <w:r w:rsidRPr="00B21E1D">
        <w:rPr>
          <w:rFonts w:cs="Times New Roman"/>
          <w:b/>
          <w:bCs/>
          <w:szCs w:val="24"/>
        </w:rPr>
        <w:t>MUn</w:t>
      </w:r>
      <w:proofErr w:type="spellEnd"/>
      <w:r w:rsidRPr="00B21E1D">
        <w:rPr>
          <w:rFonts w:cs="Times New Roman"/>
          <w:b/>
          <w:bCs/>
          <w:szCs w:val="24"/>
        </w:rPr>
        <w:t xml:space="preserve"> </w:t>
      </w:r>
      <w:r w:rsidRPr="00B21E1D">
        <w:rPr>
          <w:rFonts w:cs="Times New Roman"/>
          <w:szCs w:val="24"/>
        </w:rPr>
        <w:t xml:space="preserve">= </w:t>
      </w:r>
      <w:proofErr w:type="spellStart"/>
      <w:r w:rsidRPr="00B21E1D">
        <w:rPr>
          <w:rFonts w:cs="Times New Roman"/>
          <w:szCs w:val="24"/>
        </w:rPr>
        <w:t>TUn</w:t>
      </w:r>
      <w:proofErr w:type="spellEnd"/>
      <w:r w:rsidRPr="00B21E1D">
        <w:rPr>
          <w:rFonts w:cs="Times New Roman"/>
          <w:szCs w:val="24"/>
        </w:rPr>
        <w:t xml:space="preserve"> – </w:t>
      </w:r>
      <w:proofErr w:type="spellStart"/>
      <w:r w:rsidRPr="00B21E1D">
        <w:rPr>
          <w:rFonts w:cs="Times New Roman"/>
          <w:szCs w:val="24"/>
        </w:rPr>
        <w:t>TUn</w:t>
      </w:r>
      <w:proofErr w:type="spellEnd"/>
      <w:r w:rsidRPr="00B21E1D">
        <w:rPr>
          <w:rFonts w:cs="Times New Roman"/>
          <w:szCs w:val="24"/>
        </w:rPr>
        <w:t>-1 = ΔTU</w:t>
      </w:r>
    </w:p>
    <w:p w:rsidR="00B21E1D" w:rsidRPr="00B21E1D" w:rsidRDefault="00B21E1D" w:rsidP="00B21E1D">
      <w:pPr>
        <w:autoSpaceDE w:val="0"/>
        <w:autoSpaceDN w:val="0"/>
        <w:adjustRightInd w:val="0"/>
        <w:rPr>
          <w:rFonts w:cs="Times New Roman"/>
          <w:szCs w:val="24"/>
        </w:rPr>
      </w:pPr>
    </w:p>
    <w:p w:rsidR="00B21E1D" w:rsidRPr="00B21E1D" w:rsidRDefault="00B21E1D" w:rsidP="00B21E1D">
      <w:pPr>
        <w:autoSpaceDE w:val="0"/>
        <w:autoSpaceDN w:val="0"/>
        <w:adjustRightInd w:val="0"/>
        <w:jc w:val="center"/>
        <w:rPr>
          <w:rFonts w:cs="Times New Roman"/>
          <w:szCs w:val="24"/>
        </w:rPr>
      </w:pPr>
      <w:r w:rsidRPr="00B21E1D">
        <w:rPr>
          <w:rFonts w:cs="Times New Roman"/>
          <w:noProof/>
          <w:szCs w:val="24"/>
          <w:lang w:eastAsia="sl-SI"/>
        </w:rPr>
        <w:drawing>
          <wp:inline distT="0" distB="0" distL="0" distR="0" wp14:anchorId="20C70864" wp14:editId="0E999BB4">
            <wp:extent cx="3016487" cy="247650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917" t="9506" r="63306" b="23956"/>
                    <a:stretch/>
                  </pic:blipFill>
                  <pic:spPr bwMode="auto">
                    <a:xfrm>
                      <a:off x="0" y="0"/>
                      <a:ext cx="3019443" cy="2478927"/>
                    </a:xfrm>
                    <a:prstGeom prst="rect">
                      <a:avLst/>
                    </a:prstGeom>
                    <a:noFill/>
                    <a:ln>
                      <a:noFill/>
                    </a:ln>
                    <a:extLst>
                      <a:ext uri="{53640926-AAD7-44D8-BBD7-CCE9431645EC}">
                        <a14:shadowObscured xmlns:a14="http://schemas.microsoft.com/office/drawing/2010/main"/>
                      </a:ext>
                    </a:extLst>
                  </pic:spPr>
                </pic:pic>
              </a:graphicData>
            </a:graphic>
          </wp:inline>
        </w:drawing>
      </w:r>
    </w:p>
    <w:p w:rsidR="00B21E1D" w:rsidRPr="00B21E1D" w:rsidRDefault="00B21E1D" w:rsidP="00B21E1D">
      <w:pPr>
        <w:autoSpaceDE w:val="0"/>
        <w:autoSpaceDN w:val="0"/>
        <w:adjustRightInd w:val="0"/>
        <w:rPr>
          <w:rFonts w:cs="Times New Roman"/>
          <w:szCs w:val="24"/>
        </w:rPr>
      </w:pPr>
    </w:p>
    <w:p w:rsidR="00B21E1D" w:rsidRDefault="00B21E1D" w:rsidP="00B21E1D">
      <w:pPr>
        <w:autoSpaceDE w:val="0"/>
        <w:autoSpaceDN w:val="0"/>
        <w:adjustRightInd w:val="0"/>
        <w:rPr>
          <w:rFonts w:cs="Times New Roman"/>
          <w:szCs w:val="24"/>
        </w:rPr>
      </w:pPr>
      <w:r w:rsidRPr="00B21E1D">
        <w:rPr>
          <w:rFonts w:cs="Times New Roman"/>
          <w:szCs w:val="24"/>
        </w:rPr>
        <w:lastRenderedPageBreak/>
        <w:t xml:space="preserve">V grafu mejne koristnosti stolpci predstavljajo koristnost </w:t>
      </w:r>
      <w:r w:rsidRPr="00B21E1D">
        <w:rPr>
          <w:rFonts w:cs="Times New Roman"/>
          <w:i/>
          <w:iCs/>
          <w:szCs w:val="24"/>
        </w:rPr>
        <w:t xml:space="preserve">prve, druge </w:t>
      </w:r>
      <w:r w:rsidRPr="00B21E1D">
        <w:rPr>
          <w:rFonts w:cs="Times New Roman"/>
          <w:szCs w:val="24"/>
        </w:rPr>
        <w:t xml:space="preserve">in </w:t>
      </w:r>
      <w:r w:rsidRPr="00B21E1D">
        <w:rPr>
          <w:rFonts w:cs="Times New Roman"/>
          <w:i/>
          <w:iCs/>
          <w:szCs w:val="24"/>
        </w:rPr>
        <w:t xml:space="preserve">tretje enote </w:t>
      </w:r>
      <w:r>
        <w:rPr>
          <w:rFonts w:cs="Times New Roman"/>
          <w:szCs w:val="24"/>
        </w:rPr>
        <w:t xml:space="preserve">dobrine. </w:t>
      </w:r>
      <w:r w:rsidRPr="00B21E1D">
        <w:rPr>
          <w:rFonts w:cs="Times New Roman"/>
          <w:szCs w:val="24"/>
        </w:rPr>
        <w:t xml:space="preserve">Graf celotne koristnosti pa prikazuje koristnost </w:t>
      </w:r>
      <w:r w:rsidRPr="00B21E1D">
        <w:rPr>
          <w:rFonts w:cs="Times New Roman"/>
          <w:i/>
          <w:iCs/>
          <w:szCs w:val="24"/>
        </w:rPr>
        <w:t xml:space="preserve">ene, dveh </w:t>
      </w:r>
      <w:r w:rsidRPr="00B21E1D">
        <w:rPr>
          <w:rFonts w:cs="Times New Roman"/>
          <w:szCs w:val="24"/>
        </w:rPr>
        <w:t xml:space="preserve">in </w:t>
      </w:r>
      <w:r w:rsidRPr="00B21E1D">
        <w:rPr>
          <w:rFonts w:cs="Times New Roman"/>
          <w:i/>
          <w:iCs/>
          <w:szCs w:val="24"/>
        </w:rPr>
        <w:t xml:space="preserve">treh enot </w:t>
      </w:r>
      <w:r>
        <w:rPr>
          <w:rFonts w:cs="Times New Roman"/>
          <w:szCs w:val="24"/>
        </w:rPr>
        <w:t xml:space="preserve">dobrine. Zaradi vse </w:t>
      </w:r>
      <w:r w:rsidRPr="00B21E1D">
        <w:rPr>
          <w:rFonts w:cs="Times New Roman"/>
          <w:szCs w:val="24"/>
        </w:rPr>
        <w:t>manjše mejne koristnosti se celotna koristnost povečuje</w:t>
      </w:r>
      <w:r>
        <w:rPr>
          <w:rFonts w:cs="Times New Roman"/>
          <w:szCs w:val="24"/>
        </w:rPr>
        <w:t xml:space="preserve"> čedalje počasneje. Največja je </w:t>
      </w:r>
      <w:r w:rsidRPr="00B21E1D">
        <w:rPr>
          <w:rFonts w:cs="Times New Roman"/>
          <w:szCs w:val="24"/>
        </w:rPr>
        <w:t>takrat, ko je potreba popolnoma zadovoljena in je mejna koristnost enaka nič.</w:t>
      </w:r>
    </w:p>
    <w:p w:rsidR="00C2314D" w:rsidRDefault="00C2314D" w:rsidP="00B21E1D">
      <w:pPr>
        <w:autoSpaceDE w:val="0"/>
        <w:autoSpaceDN w:val="0"/>
        <w:adjustRightInd w:val="0"/>
        <w:rPr>
          <w:rFonts w:cs="Times New Roman"/>
          <w:szCs w:val="24"/>
        </w:rPr>
      </w:pPr>
    </w:p>
    <w:p w:rsidR="00C2314D" w:rsidRDefault="00C2314D" w:rsidP="00B21E1D">
      <w:pPr>
        <w:autoSpaceDE w:val="0"/>
        <w:autoSpaceDN w:val="0"/>
        <w:adjustRightInd w:val="0"/>
        <w:rPr>
          <w:rFonts w:cs="Times New Roman"/>
          <w:szCs w:val="24"/>
        </w:rPr>
      </w:pPr>
      <w:r>
        <w:rPr>
          <w:rFonts w:cs="Times New Roman"/>
          <w:szCs w:val="24"/>
        </w:rPr>
        <w:t xml:space="preserve">PRIMER: </w:t>
      </w:r>
    </w:p>
    <w:tbl>
      <w:tblPr>
        <w:tblStyle w:val="Tabelamrea"/>
        <w:tblW w:w="0" w:type="auto"/>
        <w:tblLook w:val="04A0" w:firstRow="1" w:lastRow="0" w:firstColumn="1" w:lastColumn="0" w:noHBand="0" w:noVBand="1"/>
      </w:tblPr>
      <w:tblGrid>
        <w:gridCol w:w="3070"/>
        <w:gridCol w:w="3071"/>
        <w:gridCol w:w="3071"/>
      </w:tblGrid>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Količina pic</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Celotna koristnost pic</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Mejna koristnost pic</w:t>
            </w: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0</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0</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50</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2</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88</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3</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121</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4</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150</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5</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175</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6</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196</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7</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214</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8</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229</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9</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241</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r w:rsidR="00C2314D" w:rsidTr="00C2314D">
        <w:tc>
          <w:tcPr>
            <w:tcW w:w="3070"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10</w:t>
            </w:r>
          </w:p>
        </w:tc>
        <w:tc>
          <w:tcPr>
            <w:tcW w:w="3071" w:type="dxa"/>
          </w:tcPr>
          <w:p w:rsidR="00C2314D" w:rsidRDefault="00C2314D" w:rsidP="00C2314D">
            <w:pPr>
              <w:autoSpaceDE w:val="0"/>
              <w:autoSpaceDN w:val="0"/>
              <w:adjustRightInd w:val="0"/>
              <w:spacing w:before="120" w:after="120"/>
              <w:jc w:val="center"/>
              <w:rPr>
                <w:rFonts w:cs="Times New Roman"/>
                <w:szCs w:val="24"/>
              </w:rPr>
            </w:pPr>
            <w:r>
              <w:rPr>
                <w:rFonts w:cs="Times New Roman"/>
                <w:szCs w:val="24"/>
              </w:rPr>
              <w:t>250</w:t>
            </w:r>
          </w:p>
        </w:tc>
        <w:tc>
          <w:tcPr>
            <w:tcW w:w="3071" w:type="dxa"/>
          </w:tcPr>
          <w:p w:rsidR="00C2314D" w:rsidRDefault="00C2314D" w:rsidP="00C2314D">
            <w:pPr>
              <w:autoSpaceDE w:val="0"/>
              <w:autoSpaceDN w:val="0"/>
              <w:adjustRightInd w:val="0"/>
              <w:spacing w:before="120" w:after="120"/>
              <w:jc w:val="center"/>
              <w:rPr>
                <w:rFonts w:cs="Times New Roman"/>
                <w:szCs w:val="24"/>
              </w:rPr>
            </w:pPr>
          </w:p>
        </w:tc>
      </w:tr>
    </w:tbl>
    <w:p w:rsidR="00C2314D" w:rsidRPr="00B21E1D" w:rsidRDefault="00C2314D" w:rsidP="00B21E1D">
      <w:pPr>
        <w:autoSpaceDE w:val="0"/>
        <w:autoSpaceDN w:val="0"/>
        <w:adjustRightInd w:val="0"/>
        <w:rPr>
          <w:rFonts w:cs="Times New Roman"/>
          <w:szCs w:val="24"/>
        </w:rPr>
      </w:pPr>
    </w:p>
    <w:p w:rsidR="00B21E1D" w:rsidRDefault="00C2314D" w:rsidP="00B21E1D">
      <w:pPr>
        <w:autoSpaceDE w:val="0"/>
        <w:autoSpaceDN w:val="0"/>
        <w:adjustRightInd w:val="0"/>
        <w:rPr>
          <w:rFonts w:cs="Times New Roman"/>
          <w:szCs w:val="24"/>
        </w:rPr>
      </w:pPr>
      <w:r>
        <w:rPr>
          <w:rFonts w:cs="Times New Roman"/>
          <w:szCs w:val="24"/>
        </w:rPr>
        <w:t>Dopolni tabelo tako, da izračunaš mejno koristnost. Nato nariši graf celotne koristnosti in mejne koristnosti pic.</w:t>
      </w:r>
    </w:p>
    <w:p w:rsidR="003352D4" w:rsidRPr="00B21E1D" w:rsidRDefault="003352D4" w:rsidP="00B21E1D">
      <w:pPr>
        <w:autoSpaceDE w:val="0"/>
        <w:autoSpaceDN w:val="0"/>
        <w:adjustRightInd w:val="0"/>
        <w:rPr>
          <w:rFonts w:cs="Times New Roman"/>
          <w:szCs w:val="24"/>
        </w:rPr>
      </w:pPr>
    </w:p>
    <w:p w:rsidR="006230EF" w:rsidRDefault="00B20E6A" w:rsidP="006230EF">
      <w:pPr>
        <w:pStyle w:val="Naslov2"/>
      </w:pPr>
      <w:bookmarkStart w:id="11" w:name="_Toc521794894"/>
      <w:r>
        <w:t xml:space="preserve">4.2  </w:t>
      </w:r>
      <w:r w:rsidR="00B21E1D">
        <w:t>Alternativne</w:t>
      </w:r>
      <w:r w:rsidR="006230EF">
        <w:t xml:space="preserve"> možnosti</w:t>
      </w:r>
      <w:r w:rsidR="00B21E1D">
        <w:t xml:space="preserve"> potrošnje</w:t>
      </w:r>
      <w:r w:rsidR="00656FED">
        <w:t xml:space="preserve"> oz. premica cene</w:t>
      </w:r>
      <w:bookmarkEnd w:id="11"/>
    </w:p>
    <w:p w:rsidR="00656FED" w:rsidRDefault="00656FED" w:rsidP="00153DFB">
      <w:pPr>
        <w:autoSpaceDE w:val="0"/>
        <w:autoSpaceDN w:val="0"/>
        <w:adjustRightInd w:val="0"/>
        <w:rPr>
          <w:rFonts w:cs="Times New Roman"/>
          <w:szCs w:val="24"/>
        </w:rPr>
      </w:pPr>
      <w:r w:rsidRPr="00153DFB">
        <w:rPr>
          <w:rFonts w:cs="Times New Roman"/>
          <w:szCs w:val="24"/>
        </w:rPr>
        <w:t>Nakupna odločitev je odvisna od dohodka, cen dobrin in naših potreb. Ob omejenem</w:t>
      </w:r>
      <w:r w:rsidR="00153DFB">
        <w:rPr>
          <w:rFonts w:cs="Times New Roman"/>
          <w:szCs w:val="24"/>
        </w:rPr>
        <w:t xml:space="preserve"> </w:t>
      </w:r>
      <w:r w:rsidRPr="00153DFB">
        <w:rPr>
          <w:rFonts w:cs="Times New Roman"/>
          <w:szCs w:val="24"/>
        </w:rPr>
        <w:t>dohodku in neomejenih potrebah nam res ni la</w:t>
      </w:r>
      <w:r w:rsidR="00153DFB">
        <w:rPr>
          <w:rFonts w:cs="Times New Roman"/>
          <w:szCs w:val="24"/>
        </w:rPr>
        <w:t xml:space="preserve">hko. Ob vsakem nakupu se moramo </w:t>
      </w:r>
      <w:r w:rsidRPr="00153DFB">
        <w:rPr>
          <w:rFonts w:cs="Times New Roman"/>
          <w:szCs w:val="24"/>
        </w:rPr>
        <w:t xml:space="preserve">odločati, katere dobrine in koliko posamezne dobrine bomo </w:t>
      </w:r>
      <w:r w:rsidR="00153DFB">
        <w:rPr>
          <w:rFonts w:cs="Times New Roman"/>
          <w:szCs w:val="24"/>
        </w:rPr>
        <w:t xml:space="preserve">kupili, tehtati ali – ali in se </w:t>
      </w:r>
      <w:r w:rsidRPr="00153DFB">
        <w:rPr>
          <w:rFonts w:cs="Times New Roman"/>
          <w:szCs w:val="24"/>
        </w:rPr>
        <w:t>soočati z alternativnimi</w:t>
      </w:r>
      <w:r w:rsidR="00C872A3">
        <w:rPr>
          <w:rFonts w:cs="Times New Roman"/>
          <w:szCs w:val="24"/>
        </w:rPr>
        <w:t xml:space="preserve"> (</w:t>
      </w:r>
      <w:proofErr w:type="spellStart"/>
      <w:r w:rsidR="00C872A3">
        <w:rPr>
          <w:rFonts w:cs="Times New Roman"/>
          <w:szCs w:val="24"/>
        </w:rPr>
        <w:t>oportunitetnimi</w:t>
      </w:r>
      <w:proofErr w:type="spellEnd"/>
      <w:r w:rsidR="00C872A3">
        <w:rPr>
          <w:rFonts w:cs="Times New Roman"/>
          <w:szCs w:val="24"/>
        </w:rPr>
        <w:t>)</w:t>
      </w:r>
      <w:r w:rsidRPr="00153DFB">
        <w:rPr>
          <w:rFonts w:cs="Times New Roman"/>
          <w:szCs w:val="24"/>
        </w:rPr>
        <w:t xml:space="preserve"> stroški. Prizadevamo si, da bi </w:t>
      </w:r>
      <w:r w:rsidR="00153DFB">
        <w:rPr>
          <w:rFonts w:cs="Times New Roman"/>
          <w:szCs w:val="24"/>
        </w:rPr>
        <w:t xml:space="preserve">z danim dohodkom kupili čim več </w:t>
      </w:r>
      <w:r w:rsidRPr="00153DFB">
        <w:rPr>
          <w:rFonts w:cs="Times New Roman"/>
          <w:szCs w:val="24"/>
        </w:rPr>
        <w:t xml:space="preserve">dobrin in ga preudarno porazdelili za nakup različnih dobrin, zato primerjamo cene </w:t>
      </w:r>
      <w:r w:rsidR="00153DFB">
        <w:rPr>
          <w:rFonts w:cs="Times New Roman"/>
          <w:szCs w:val="24"/>
        </w:rPr>
        <w:t xml:space="preserve">in </w:t>
      </w:r>
      <w:r w:rsidRPr="00153DFB">
        <w:rPr>
          <w:rFonts w:cs="Times New Roman"/>
          <w:szCs w:val="24"/>
        </w:rPr>
        <w:t>koristnost.</w:t>
      </w:r>
    </w:p>
    <w:p w:rsidR="00153DFB" w:rsidRPr="00153DFB" w:rsidRDefault="00153DFB" w:rsidP="00153DFB">
      <w:pPr>
        <w:autoSpaceDE w:val="0"/>
        <w:autoSpaceDN w:val="0"/>
        <w:adjustRightInd w:val="0"/>
        <w:rPr>
          <w:rFonts w:cs="Times New Roman"/>
          <w:szCs w:val="24"/>
        </w:rPr>
      </w:pPr>
    </w:p>
    <w:p w:rsidR="00656FED" w:rsidRDefault="00656FED" w:rsidP="00153DFB">
      <w:pPr>
        <w:jc w:val="center"/>
        <w:rPr>
          <w:rFonts w:ascii="PalatinoLinotype-Roman" w:hAnsi="PalatinoLinotype-Roman" w:cs="PalatinoLinotype-Roman"/>
        </w:rPr>
      </w:pPr>
      <w:r>
        <w:rPr>
          <w:rFonts w:ascii="PalatinoLinotype-Roman" w:hAnsi="PalatinoLinotype-Roman" w:cs="PalatinoLinotype-Roman"/>
          <w:noProof/>
          <w:lang w:eastAsia="sl-SI"/>
        </w:rPr>
        <w:lastRenderedPageBreak/>
        <w:drawing>
          <wp:inline distT="0" distB="0" distL="0" distR="0" wp14:anchorId="35F704C9" wp14:editId="607F55EE">
            <wp:extent cx="3200399" cy="2609850"/>
            <wp:effectExtent l="0" t="0" r="63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8264" t="9005" r="63967" b="22456"/>
                    <a:stretch/>
                  </pic:blipFill>
                  <pic:spPr bwMode="auto">
                    <a:xfrm>
                      <a:off x="0" y="0"/>
                      <a:ext cx="3203593" cy="2612455"/>
                    </a:xfrm>
                    <a:prstGeom prst="rect">
                      <a:avLst/>
                    </a:prstGeom>
                    <a:noFill/>
                    <a:ln>
                      <a:noFill/>
                    </a:ln>
                    <a:extLst>
                      <a:ext uri="{53640926-AAD7-44D8-BBD7-CCE9431645EC}">
                        <a14:shadowObscured xmlns:a14="http://schemas.microsoft.com/office/drawing/2010/main"/>
                      </a:ext>
                    </a:extLst>
                  </pic:spPr>
                </pic:pic>
              </a:graphicData>
            </a:graphic>
          </wp:inline>
        </w:drawing>
      </w:r>
    </w:p>
    <w:p w:rsidR="00656FED" w:rsidRPr="00153DFB" w:rsidRDefault="00656FED" w:rsidP="00153DFB">
      <w:pPr>
        <w:rPr>
          <w:rFonts w:cs="Times New Roman"/>
          <w:szCs w:val="24"/>
        </w:rPr>
      </w:pPr>
    </w:p>
    <w:p w:rsidR="00656FED" w:rsidRPr="00C872A3" w:rsidRDefault="00656FED" w:rsidP="00C872A3">
      <w:pPr>
        <w:autoSpaceDE w:val="0"/>
        <w:autoSpaceDN w:val="0"/>
        <w:adjustRightInd w:val="0"/>
        <w:rPr>
          <w:rFonts w:cs="Times New Roman"/>
          <w:b/>
          <w:bCs/>
          <w:szCs w:val="24"/>
        </w:rPr>
      </w:pPr>
      <w:r w:rsidRPr="00153DFB">
        <w:rPr>
          <w:rFonts w:cs="Times New Roman"/>
          <w:szCs w:val="24"/>
        </w:rPr>
        <w:t xml:space="preserve">Predpostavimo, da posameznik kupuje samo dve dobrini: hlače in majice. </w:t>
      </w:r>
      <w:r w:rsidR="00153DFB" w:rsidRPr="00153DFB">
        <w:rPr>
          <w:rFonts w:cs="Times New Roman"/>
          <w:szCs w:val="24"/>
        </w:rPr>
        <w:t>Kriv</w:t>
      </w:r>
      <w:r w:rsidR="00153DFB">
        <w:rPr>
          <w:rFonts w:cs="Times New Roman"/>
          <w:szCs w:val="24"/>
        </w:rPr>
        <w:t xml:space="preserve">ulja </w:t>
      </w:r>
      <w:r w:rsidR="00153DFB" w:rsidRPr="00153DFB">
        <w:rPr>
          <w:rFonts w:cs="Times New Roman"/>
          <w:szCs w:val="24"/>
        </w:rPr>
        <w:t xml:space="preserve">alternativnih možnosti, ki jo imenujemo </w:t>
      </w:r>
      <w:r w:rsidR="00153DFB" w:rsidRPr="00153DFB">
        <w:rPr>
          <w:rFonts w:cs="Times New Roman"/>
          <w:b/>
          <w:bCs/>
          <w:szCs w:val="24"/>
        </w:rPr>
        <w:t>p</w:t>
      </w:r>
      <w:r w:rsidR="00153DFB">
        <w:rPr>
          <w:rFonts w:cs="Times New Roman"/>
          <w:b/>
          <w:bCs/>
          <w:szCs w:val="24"/>
        </w:rPr>
        <w:t xml:space="preserve">remica </w:t>
      </w:r>
      <w:r w:rsidRPr="00153DFB">
        <w:rPr>
          <w:rFonts w:cs="Times New Roman"/>
          <w:b/>
          <w:bCs/>
          <w:szCs w:val="24"/>
        </w:rPr>
        <w:t xml:space="preserve">možnosti potrošnje </w:t>
      </w:r>
      <w:r w:rsidR="00153DFB" w:rsidRPr="00153DFB">
        <w:rPr>
          <w:rFonts w:cs="Times New Roman"/>
          <w:b/>
          <w:bCs/>
          <w:szCs w:val="24"/>
        </w:rPr>
        <w:t xml:space="preserve">oz. premico cene, </w:t>
      </w:r>
      <w:r w:rsidRPr="00153DFB">
        <w:rPr>
          <w:rFonts w:cs="Times New Roman"/>
          <w:szCs w:val="24"/>
        </w:rPr>
        <w:t>prikazuje največjo mogočo količino dveh dobrin, ki jih posameznik</w:t>
      </w:r>
      <w:r w:rsidR="00153DFB">
        <w:rPr>
          <w:rFonts w:cs="Times New Roman"/>
          <w:b/>
          <w:bCs/>
          <w:szCs w:val="24"/>
        </w:rPr>
        <w:t xml:space="preserve"> </w:t>
      </w:r>
      <w:r w:rsidRPr="00153DFB">
        <w:rPr>
          <w:rFonts w:cs="Times New Roman"/>
          <w:szCs w:val="24"/>
        </w:rPr>
        <w:t xml:space="preserve">lahko kupi ob danih cenah, </w:t>
      </w:r>
      <w:r w:rsidRPr="00153DFB">
        <w:rPr>
          <w:rFonts w:cs="Times New Roman"/>
          <w:i/>
          <w:iCs/>
          <w:szCs w:val="24"/>
        </w:rPr>
        <w:t>če porabi ves dohodek</w:t>
      </w:r>
      <w:r w:rsidRPr="00153DFB">
        <w:rPr>
          <w:rFonts w:cs="Times New Roman"/>
          <w:szCs w:val="24"/>
        </w:rPr>
        <w:t>. Odloči se lahko za katerokoli kombinacijo</w:t>
      </w:r>
      <w:r w:rsidR="00153DFB">
        <w:rPr>
          <w:rFonts w:cs="Times New Roman"/>
          <w:b/>
          <w:bCs/>
          <w:szCs w:val="24"/>
        </w:rPr>
        <w:t xml:space="preserve"> </w:t>
      </w:r>
      <w:r w:rsidRPr="00153DFB">
        <w:rPr>
          <w:rFonts w:cs="Times New Roman"/>
          <w:i/>
          <w:iCs/>
          <w:szCs w:val="24"/>
        </w:rPr>
        <w:t xml:space="preserve">(alternativo) </w:t>
      </w:r>
      <w:r w:rsidRPr="00153DFB">
        <w:rPr>
          <w:rFonts w:cs="Times New Roman"/>
          <w:szCs w:val="24"/>
        </w:rPr>
        <w:t>na premici ali pod njo, odvisno od njegovih potreb. Izbire nad premico pa so</w:t>
      </w:r>
      <w:r w:rsidR="00153DFB">
        <w:rPr>
          <w:rFonts w:cs="Times New Roman"/>
          <w:b/>
          <w:bCs/>
          <w:szCs w:val="24"/>
        </w:rPr>
        <w:t xml:space="preserve"> </w:t>
      </w:r>
      <w:r w:rsidRPr="00153DFB">
        <w:rPr>
          <w:rFonts w:cs="Times New Roman"/>
          <w:szCs w:val="24"/>
        </w:rPr>
        <w:t>nedosegljive.</w:t>
      </w:r>
    </w:p>
    <w:p w:rsidR="00153DFB" w:rsidRDefault="00153DFB" w:rsidP="00153DFB">
      <w:pPr>
        <w:rPr>
          <w:rFonts w:cs="Times New Roman"/>
          <w:szCs w:val="24"/>
        </w:rPr>
      </w:pPr>
      <w:r w:rsidRPr="00153DFB">
        <w:rPr>
          <w:rFonts w:cs="Times New Roman"/>
          <w:szCs w:val="24"/>
        </w:rPr>
        <w:t>Krivulja ima dve lastnosti, in sicer</w:t>
      </w:r>
      <w:r w:rsidR="00EC5FBA">
        <w:rPr>
          <w:rFonts w:cs="Times New Roman"/>
          <w:szCs w:val="24"/>
        </w:rPr>
        <w:t>:</w:t>
      </w:r>
    </w:p>
    <w:p w:rsidR="00153DFB" w:rsidRDefault="00153DFB" w:rsidP="00C8269F">
      <w:pPr>
        <w:pStyle w:val="Odstavekseznama"/>
        <w:numPr>
          <w:ilvl w:val="0"/>
          <w:numId w:val="18"/>
        </w:numPr>
        <w:rPr>
          <w:rFonts w:cs="Times New Roman"/>
          <w:szCs w:val="24"/>
        </w:rPr>
      </w:pPr>
      <w:r w:rsidRPr="00153DFB">
        <w:rPr>
          <w:rFonts w:cs="Times New Roman"/>
          <w:szCs w:val="24"/>
        </w:rPr>
        <w:t xml:space="preserve">je premica in </w:t>
      </w:r>
    </w:p>
    <w:p w:rsidR="00153DFB" w:rsidRDefault="00153DFB" w:rsidP="00C8269F">
      <w:pPr>
        <w:pStyle w:val="Odstavekseznama"/>
        <w:numPr>
          <w:ilvl w:val="0"/>
          <w:numId w:val="18"/>
        </w:numPr>
        <w:rPr>
          <w:rFonts w:cs="Times New Roman"/>
          <w:szCs w:val="24"/>
        </w:rPr>
      </w:pPr>
      <w:r w:rsidRPr="00153DFB">
        <w:rPr>
          <w:rFonts w:cs="Times New Roman"/>
          <w:szCs w:val="24"/>
        </w:rPr>
        <w:t xml:space="preserve">je padajoča premica. </w:t>
      </w:r>
    </w:p>
    <w:p w:rsidR="00153DFB" w:rsidRDefault="00153DFB" w:rsidP="00153DFB">
      <w:pPr>
        <w:rPr>
          <w:rFonts w:cs="Times New Roman"/>
          <w:szCs w:val="24"/>
        </w:rPr>
      </w:pPr>
    </w:p>
    <w:p w:rsidR="00153DFB" w:rsidRDefault="00153DFB" w:rsidP="00153DFB">
      <w:pPr>
        <w:rPr>
          <w:rFonts w:cs="Times New Roman"/>
          <w:szCs w:val="24"/>
        </w:rPr>
      </w:pPr>
      <w:r w:rsidRPr="00153DFB">
        <w:rPr>
          <w:rFonts w:cs="Times New Roman"/>
          <w:szCs w:val="24"/>
        </w:rPr>
        <w:t xml:space="preserve">Da je premica padajoča, je zaradi relativne redkosti (v tem primeru zaradi omejenosti denarnega dohodka potrošnika), ker lahko potrošnik poveča nakup ene dobrine le tedaj, če hkrati zmanjša oz. žrtvuje nakup določene količine druge dobrine. To žrtvovanje </w:t>
      </w:r>
      <w:r>
        <w:rPr>
          <w:rFonts w:cs="Times New Roman"/>
          <w:szCs w:val="24"/>
        </w:rPr>
        <w:t>imenujemo OPORTUNITETNI STROŠEK (za dodatno količino dobrine A žrtvujemo oz. se odpovemo določene količine dobrine B oz. obratno).</w:t>
      </w:r>
      <w:r w:rsidR="00EC5FBA">
        <w:rPr>
          <w:rFonts w:cs="Times New Roman"/>
          <w:szCs w:val="24"/>
        </w:rPr>
        <w:t xml:space="preserve"> </w:t>
      </w:r>
    </w:p>
    <w:p w:rsidR="00153DFB" w:rsidRDefault="00153DFB" w:rsidP="00153DFB">
      <w:pPr>
        <w:rPr>
          <w:rFonts w:cs="Times New Roman"/>
          <w:szCs w:val="24"/>
        </w:rPr>
      </w:pPr>
    </w:p>
    <w:p w:rsidR="00656FED" w:rsidRDefault="00153DFB" w:rsidP="00153DFB">
      <w:pPr>
        <w:rPr>
          <w:rFonts w:cs="Times New Roman"/>
          <w:szCs w:val="24"/>
        </w:rPr>
      </w:pPr>
      <w:r>
        <w:rPr>
          <w:rFonts w:cs="Times New Roman"/>
          <w:szCs w:val="24"/>
        </w:rPr>
        <w:t xml:space="preserve">Da gre za premico, nam pove, da so </w:t>
      </w:r>
      <w:proofErr w:type="spellStart"/>
      <w:r>
        <w:rPr>
          <w:rFonts w:cs="Times New Roman"/>
          <w:szCs w:val="24"/>
        </w:rPr>
        <w:t>oportunitetni</w:t>
      </w:r>
      <w:proofErr w:type="spellEnd"/>
      <w:r>
        <w:rPr>
          <w:rFonts w:cs="Times New Roman"/>
          <w:szCs w:val="24"/>
        </w:rPr>
        <w:t xml:space="preserve"> </w:t>
      </w:r>
      <w:r w:rsidR="00EC5FBA">
        <w:rPr>
          <w:rFonts w:cs="Times New Roman"/>
          <w:szCs w:val="24"/>
        </w:rPr>
        <w:t>stroški konstanti: za dodatno količino ene dobrine moramo žrtvovati stalno enake količine druge dobrine.</w:t>
      </w:r>
    </w:p>
    <w:p w:rsidR="00EC5FBA" w:rsidRDefault="00EC5FBA" w:rsidP="00153DFB">
      <w:pPr>
        <w:rPr>
          <w:rFonts w:cs="Times New Roman"/>
          <w:szCs w:val="24"/>
        </w:rPr>
      </w:pPr>
    </w:p>
    <w:p w:rsidR="00EC5FBA" w:rsidRPr="00B20E6A" w:rsidRDefault="00EC5FBA" w:rsidP="00153DFB">
      <w:pPr>
        <w:rPr>
          <w:rFonts w:cs="Times New Roman"/>
          <w:b/>
          <w:szCs w:val="24"/>
          <w:u w:val="double"/>
        </w:rPr>
      </w:pPr>
      <w:r w:rsidRPr="00B20E6A">
        <w:rPr>
          <w:rFonts w:cs="Times New Roman"/>
          <w:b/>
          <w:szCs w:val="24"/>
          <w:u w:val="double"/>
        </w:rPr>
        <w:t>PREMIK PREMICE CENE</w:t>
      </w:r>
    </w:p>
    <w:p w:rsidR="00EC5FBA" w:rsidRPr="00EC5FBA" w:rsidRDefault="00EC5FBA" w:rsidP="00EC5FBA">
      <w:pPr>
        <w:autoSpaceDE w:val="0"/>
        <w:autoSpaceDN w:val="0"/>
        <w:adjustRightInd w:val="0"/>
        <w:rPr>
          <w:rFonts w:cs="Times New Roman"/>
          <w:szCs w:val="24"/>
        </w:rPr>
      </w:pPr>
      <w:r w:rsidRPr="00EC5FBA">
        <w:rPr>
          <w:rFonts w:cs="Times New Roman"/>
          <w:szCs w:val="24"/>
        </w:rPr>
        <w:t>Vsaka sprememba dohodka in/ali cen dobrin spremeni možnosti nakupa.</w:t>
      </w:r>
    </w:p>
    <w:p w:rsidR="00EC5FBA" w:rsidRPr="00EC5FBA" w:rsidRDefault="00EC5FBA" w:rsidP="00C8269F">
      <w:pPr>
        <w:pStyle w:val="Odstavekseznama"/>
        <w:numPr>
          <w:ilvl w:val="0"/>
          <w:numId w:val="19"/>
        </w:numPr>
        <w:autoSpaceDE w:val="0"/>
        <w:autoSpaceDN w:val="0"/>
        <w:adjustRightInd w:val="0"/>
        <w:rPr>
          <w:rFonts w:cs="Times New Roman"/>
          <w:szCs w:val="24"/>
        </w:rPr>
      </w:pPr>
      <w:r w:rsidRPr="00EC5FBA">
        <w:rPr>
          <w:rFonts w:cs="Times New Roman"/>
          <w:szCs w:val="24"/>
        </w:rPr>
        <w:t>Če se povečata ceni obeh dobrin ali če se zmanjša dohodek, se možnosti potrošnje zmanjšajo. Premica možnosti potrošnje se premakne vzporedno navzdol.</w:t>
      </w:r>
    </w:p>
    <w:p w:rsidR="00EC5FBA" w:rsidRDefault="00EC5FBA" w:rsidP="00C8269F">
      <w:pPr>
        <w:pStyle w:val="Odstavekseznama"/>
        <w:numPr>
          <w:ilvl w:val="0"/>
          <w:numId w:val="19"/>
        </w:numPr>
        <w:autoSpaceDE w:val="0"/>
        <w:autoSpaceDN w:val="0"/>
        <w:adjustRightInd w:val="0"/>
        <w:rPr>
          <w:rFonts w:cs="Times New Roman"/>
          <w:szCs w:val="24"/>
        </w:rPr>
      </w:pPr>
      <w:r w:rsidRPr="00EC5FBA">
        <w:rPr>
          <w:rFonts w:cs="Times New Roman"/>
          <w:szCs w:val="24"/>
        </w:rPr>
        <w:t>V nasprotnem primeru pa se premica premakne vzporedno navzgor, saj so se možnosti potrošnje povečale.</w:t>
      </w:r>
    </w:p>
    <w:p w:rsidR="00EC5FBA" w:rsidRDefault="00EC5FBA" w:rsidP="00EC5FBA">
      <w:pPr>
        <w:autoSpaceDE w:val="0"/>
        <w:autoSpaceDN w:val="0"/>
        <w:adjustRightInd w:val="0"/>
        <w:rPr>
          <w:rFonts w:cs="Times New Roman"/>
          <w:szCs w:val="24"/>
        </w:rPr>
      </w:pPr>
    </w:p>
    <w:p w:rsidR="00EC5FBA" w:rsidRDefault="00EC5FBA" w:rsidP="00EC5FBA">
      <w:pPr>
        <w:autoSpaceDE w:val="0"/>
        <w:autoSpaceDN w:val="0"/>
        <w:adjustRightInd w:val="0"/>
        <w:rPr>
          <w:rFonts w:cs="Times New Roman"/>
          <w:szCs w:val="24"/>
        </w:rPr>
      </w:pPr>
      <w:r>
        <w:rPr>
          <w:rFonts w:cs="Times New Roman"/>
          <w:noProof/>
          <w:szCs w:val="24"/>
          <w:lang w:eastAsia="sl-SI"/>
        </w:rPr>
        <w:lastRenderedPageBreak/>
        <w:drawing>
          <wp:inline distT="0" distB="0" distL="0" distR="0" wp14:anchorId="10106D2C" wp14:editId="6138DF10">
            <wp:extent cx="2657475" cy="2066926"/>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430" t="10506" r="63306" b="22956"/>
                    <a:stretch/>
                  </pic:blipFill>
                  <pic:spPr bwMode="auto">
                    <a:xfrm>
                      <a:off x="0" y="0"/>
                      <a:ext cx="2656598" cy="2066244"/>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szCs w:val="24"/>
        </w:rPr>
        <w:t xml:space="preserve"> </w:t>
      </w:r>
      <w:r w:rsidR="00A27F99">
        <w:rPr>
          <w:noProof/>
          <w:lang w:eastAsia="sl-SI"/>
        </w:rPr>
        <w:drawing>
          <wp:inline distT="0" distB="0" distL="0" distR="0" wp14:anchorId="5DD25DD9" wp14:editId="6A674364">
            <wp:extent cx="2895600" cy="207695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57873" t="44118" r="10545" b="15588"/>
                    <a:stretch/>
                  </pic:blipFill>
                  <pic:spPr bwMode="auto">
                    <a:xfrm>
                      <a:off x="0" y="0"/>
                      <a:ext cx="2895729" cy="2077042"/>
                    </a:xfrm>
                    <a:prstGeom prst="rect">
                      <a:avLst/>
                    </a:prstGeom>
                    <a:ln>
                      <a:noFill/>
                    </a:ln>
                    <a:extLst>
                      <a:ext uri="{53640926-AAD7-44D8-BBD7-CCE9431645EC}">
                        <a14:shadowObscured xmlns:a14="http://schemas.microsoft.com/office/drawing/2010/main"/>
                      </a:ext>
                    </a:extLst>
                  </pic:spPr>
                </pic:pic>
              </a:graphicData>
            </a:graphic>
          </wp:inline>
        </w:drawing>
      </w:r>
    </w:p>
    <w:p w:rsidR="00A27F99" w:rsidRDefault="00A27F99" w:rsidP="00EC5FBA">
      <w:pPr>
        <w:autoSpaceDE w:val="0"/>
        <w:autoSpaceDN w:val="0"/>
        <w:adjustRightInd w:val="0"/>
        <w:rPr>
          <w:rFonts w:cs="Times New Roman"/>
          <w:szCs w:val="24"/>
        </w:rPr>
      </w:pPr>
    </w:p>
    <w:p w:rsidR="00A27F99" w:rsidRDefault="00A27F99" w:rsidP="00A27F99">
      <w:pPr>
        <w:autoSpaceDE w:val="0"/>
        <w:autoSpaceDN w:val="0"/>
        <w:adjustRightInd w:val="0"/>
        <w:rPr>
          <w:rFonts w:cs="Times New Roman"/>
          <w:szCs w:val="24"/>
        </w:rPr>
      </w:pPr>
      <w:r w:rsidRPr="00A27F99">
        <w:rPr>
          <w:rFonts w:cs="Times New Roman"/>
          <w:szCs w:val="24"/>
        </w:rPr>
        <w:t>Če pa se ceni obeh dobrin različno spremenita ali se spremeni samo cena ene dobrine,</w:t>
      </w:r>
      <w:r>
        <w:rPr>
          <w:rFonts w:cs="Times New Roman"/>
          <w:szCs w:val="24"/>
        </w:rPr>
        <w:t xml:space="preserve"> </w:t>
      </w:r>
      <w:r w:rsidRPr="00A27F99">
        <w:rPr>
          <w:rFonts w:cs="Times New Roman"/>
          <w:szCs w:val="24"/>
        </w:rPr>
        <w:t xml:space="preserve">se premica možnosti potrošnje premakne nevzporedno. </w:t>
      </w:r>
      <w:r w:rsidRPr="00A27F99">
        <w:rPr>
          <w:rFonts w:cs="Times New Roman"/>
          <w:i/>
          <w:iCs/>
          <w:szCs w:val="24"/>
        </w:rPr>
        <w:t xml:space="preserve">Naklon premice </w:t>
      </w:r>
      <w:r>
        <w:rPr>
          <w:rFonts w:cs="Times New Roman"/>
          <w:szCs w:val="24"/>
        </w:rPr>
        <w:t xml:space="preserve">je torej odvisen </w:t>
      </w:r>
      <w:r w:rsidRPr="00A27F99">
        <w:rPr>
          <w:rFonts w:cs="Times New Roman"/>
          <w:szCs w:val="24"/>
        </w:rPr>
        <w:t>od razmerja med cenama dobrin.</w:t>
      </w:r>
    </w:p>
    <w:p w:rsidR="00A27F99" w:rsidRDefault="00A27F99" w:rsidP="00A27F99">
      <w:pPr>
        <w:autoSpaceDE w:val="0"/>
        <w:autoSpaceDN w:val="0"/>
        <w:adjustRightInd w:val="0"/>
        <w:rPr>
          <w:rFonts w:cs="Times New Roman"/>
          <w:szCs w:val="24"/>
        </w:rPr>
      </w:pPr>
    </w:p>
    <w:p w:rsidR="00A27F99" w:rsidRDefault="00A27F99" w:rsidP="00512080">
      <w:pPr>
        <w:autoSpaceDE w:val="0"/>
        <w:autoSpaceDN w:val="0"/>
        <w:adjustRightInd w:val="0"/>
        <w:rPr>
          <w:rFonts w:cs="Times New Roman"/>
          <w:szCs w:val="24"/>
        </w:rPr>
      </w:pPr>
      <w:r>
        <w:rPr>
          <w:noProof/>
          <w:lang w:eastAsia="sl-SI"/>
        </w:rPr>
        <w:drawing>
          <wp:inline distT="0" distB="0" distL="0" distR="0" wp14:anchorId="1691534F" wp14:editId="6035BA77">
            <wp:extent cx="2657475" cy="1922889"/>
            <wp:effectExtent l="0" t="0" r="0" b="127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7945" t="20294" r="31379" b="27353"/>
                    <a:stretch/>
                  </pic:blipFill>
                  <pic:spPr bwMode="auto">
                    <a:xfrm>
                      <a:off x="0" y="0"/>
                      <a:ext cx="2657594" cy="1922975"/>
                    </a:xfrm>
                    <a:prstGeom prst="rect">
                      <a:avLst/>
                    </a:prstGeom>
                    <a:ln>
                      <a:noFill/>
                    </a:ln>
                    <a:extLst>
                      <a:ext uri="{53640926-AAD7-44D8-BBD7-CCE9431645EC}">
                        <a14:shadowObscured xmlns:a14="http://schemas.microsoft.com/office/drawing/2010/main"/>
                      </a:ext>
                    </a:extLst>
                  </pic:spPr>
                </pic:pic>
              </a:graphicData>
            </a:graphic>
          </wp:inline>
        </w:drawing>
      </w:r>
    </w:p>
    <w:p w:rsidR="008168B4" w:rsidRDefault="008168B4" w:rsidP="00A27F99">
      <w:pPr>
        <w:autoSpaceDE w:val="0"/>
        <w:autoSpaceDN w:val="0"/>
        <w:adjustRightInd w:val="0"/>
        <w:jc w:val="center"/>
        <w:rPr>
          <w:rFonts w:cs="Times New Roman"/>
          <w:szCs w:val="24"/>
        </w:rPr>
      </w:pPr>
    </w:p>
    <w:p w:rsidR="00A27F99" w:rsidRDefault="00B20E6A" w:rsidP="00D96AC6">
      <w:pPr>
        <w:pStyle w:val="Naslov2"/>
      </w:pPr>
      <w:bookmarkStart w:id="12" w:name="_Toc521794895"/>
      <w:r>
        <w:t xml:space="preserve">4.3  </w:t>
      </w:r>
      <w:r w:rsidR="00D96AC6">
        <w:t>Transformacijska krivulja</w:t>
      </w:r>
      <w:bookmarkEnd w:id="12"/>
    </w:p>
    <w:p w:rsidR="00D96AC6" w:rsidRPr="00D96AC6" w:rsidRDefault="00D96AC6" w:rsidP="00D96AC6">
      <w:pPr>
        <w:autoSpaceDE w:val="0"/>
        <w:autoSpaceDN w:val="0"/>
        <w:adjustRightInd w:val="0"/>
        <w:rPr>
          <w:rFonts w:cs="Times New Roman"/>
          <w:szCs w:val="24"/>
        </w:rPr>
      </w:pPr>
      <w:r w:rsidRPr="00D96AC6">
        <w:rPr>
          <w:rFonts w:cs="Times New Roman"/>
          <w:szCs w:val="24"/>
        </w:rPr>
        <w:t xml:space="preserve">Družba je pri proizvajanju omejena s </w:t>
      </w:r>
      <w:r w:rsidRPr="00D96AC6">
        <w:rPr>
          <w:rFonts w:cs="Times New Roman"/>
          <w:i/>
          <w:iCs/>
          <w:szCs w:val="24"/>
        </w:rPr>
        <w:t xml:space="preserve">količino </w:t>
      </w:r>
      <w:r w:rsidRPr="00D96AC6">
        <w:rPr>
          <w:rFonts w:cs="Times New Roman"/>
          <w:szCs w:val="24"/>
        </w:rPr>
        <w:t>proizvodnih dejavnikov in z njihovo</w:t>
      </w:r>
      <w:r>
        <w:rPr>
          <w:rFonts w:cs="Times New Roman"/>
          <w:szCs w:val="24"/>
        </w:rPr>
        <w:t xml:space="preserve"> </w:t>
      </w:r>
      <w:r w:rsidRPr="00D96AC6">
        <w:rPr>
          <w:rFonts w:cs="Times New Roman"/>
          <w:i/>
          <w:iCs/>
          <w:szCs w:val="24"/>
        </w:rPr>
        <w:t>učinkovitostjo</w:t>
      </w:r>
      <w:r w:rsidRPr="00D96AC6">
        <w:rPr>
          <w:rFonts w:cs="Times New Roman"/>
          <w:szCs w:val="24"/>
        </w:rPr>
        <w:t>. Obe se s tehnološkim razvojem povečujeta.</w:t>
      </w:r>
    </w:p>
    <w:p w:rsid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b/>
          <w:bCs/>
          <w:szCs w:val="24"/>
        </w:rPr>
      </w:pPr>
      <w:r w:rsidRPr="00D96AC6">
        <w:rPr>
          <w:rFonts w:cs="Times New Roman"/>
          <w:szCs w:val="24"/>
        </w:rPr>
        <w:t xml:space="preserve">Predpostavimo, da gospodarstvo proizvaja samo dve dobrini: kitare in majice. </w:t>
      </w:r>
      <w:r>
        <w:rPr>
          <w:rFonts w:cs="Times New Roman"/>
          <w:b/>
          <w:bCs/>
          <w:szCs w:val="24"/>
        </w:rPr>
        <w:t xml:space="preserve">Krivulja </w:t>
      </w:r>
      <w:r w:rsidRPr="00D96AC6">
        <w:rPr>
          <w:rFonts w:cs="Times New Roman"/>
          <w:b/>
          <w:bCs/>
          <w:szCs w:val="24"/>
        </w:rPr>
        <w:t xml:space="preserve">proizvodnih možnosti </w:t>
      </w:r>
      <w:r w:rsidRPr="00D96AC6">
        <w:rPr>
          <w:rFonts w:cs="Times New Roman"/>
          <w:szCs w:val="24"/>
        </w:rPr>
        <w:t>prikazuje največjo mogočo količino proizvodnje dveh dobrin ob:</w:t>
      </w:r>
    </w:p>
    <w:p w:rsidR="00D96AC6" w:rsidRPr="00D96AC6" w:rsidRDefault="00D96AC6" w:rsidP="00C8269F">
      <w:pPr>
        <w:pStyle w:val="Odstavekseznama"/>
        <w:numPr>
          <w:ilvl w:val="0"/>
          <w:numId w:val="20"/>
        </w:numPr>
        <w:autoSpaceDE w:val="0"/>
        <w:autoSpaceDN w:val="0"/>
        <w:adjustRightInd w:val="0"/>
        <w:rPr>
          <w:rFonts w:cs="Times New Roman"/>
          <w:szCs w:val="24"/>
        </w:rPr>
      </w:pPr>
      <w:r w:rsidRPr="00D96AC6">
        <w:rPr>
          <w:rFonts w:cs="Times New Roman"/>
          <w:szCs w:val="24"/>
        </w:rPr>
        <w:t xml:space="preserve">dani </w:t>
      </w:r>
      <w:r w:rsidRPr="00D96AC6">
        <w:rPr>
          <w:rFonts w:cs="Times New Roman"/>
          <w:i/>
          <w:iCs/>
          <w:szCs w:val="24"/>
        </w:rPr>
        <w:t xml:space="preserve">količini </w:t>
      </w:r>
      <w:r w:rsidRPr="00D96AC6">
        <w:rPr>
          <w:rFonts w:cs="Times New Roman"/>
          <w:szCs w:val="24"/>
        </w:rPr>
        <w:t>proizvodnih dejavnikov (dela, naravnih virov in kapitala) in</w:t>
      </w:r>
    </w:p>
    <w:p w:rsidR="00D96AC6" w:rsidRPr="00D96AC6" w:rsidRDefault="00D96AC6" w:rsidP="00C8269F">
      <w:pPr>
        <w:pStyle w:val="Odstavekseznama"/>
        <w:numPr>
          <w:ilvl w:val="0"/>
          <w:numId w:val="20"/>
        </w:numPr>
        <w:autoSpaceDE w:val="0"/>
        <w:autoSpaceDN w:val="0"/>
        <w:adjustRightInd w:val="0"/>
        <w:rPr>
          <w:rFonts w:cs="Times New Roman"/>
          <w:szCs w:val="24"/>
        </w:rPr>
      </w:pPr>
      <w:r w:rsidRPr="00D96AC6">
        <w:rPr>
          <w:rFonts w:cs="Times New Roman"/>
          <w:szCs w:val="24"/>
        </w:rPr>
        <w:t xml:space="preserve">dani </w:t>
      </w:r>
      <w:r w:rsidRPr="00D96AC6">
        <w:rPr>
          <w:rFonts w:cs="Times New Roman"/>
          <w:i/>
          <w:iCs/>
          <w:szCs w:val="24"/>
        </w:rPr>
        <w:t xml:space="preserve">učinkovitosti </w:t>
      </w:r>
      <w:r w:rsidRPr="00D96AC6">
        <w:rPr>
          <w:rFonts w:cs="Times New Roman"/>
          <w:szCs w:val="24"/>
        </w:rPr>
        <w:t>teh dejavnikov.</w:t>
      </w:r>
    </w:p>
    <w:p w:rsid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Vse kombinacije proizvodnje na krivulji pomenijo, da so</w:t>
      </w:r>
      <w:r>
        <w:rPr>
          <w:rFonts w:cs="Times New Roman"/>
          <w:szCs w:val="24"/>
        </w:rPr>
        <w:t xml:space="preserve"> vsi proizvodni dejavniki polno </w:t>
      </w:r>
      <w:r w:rsidRPr="00D96AC6">
        <w:rPr>
          <w:rFonts w:cs="Times New Roman"/>
          <w:szCs w:val="24"/>
        </w:rPr>
        <w:t>zaposleni na najbolj učinkovit način. Katero proizvodno ko</w:t>
      </w:r>
      <w:r>
        <w:rPr>
          <w:rFonts w:cs="Times New Roman"/>
          <w:szCs w:val="24"/>
        </w:rPr>
        <w:t xml:space="preserve">mbinacijo bo družba izbrala? To </w:t>
      </w:r>
      <w:r w:rsidRPr="00D96AC6">
        <w:rPr>
          <w:rFonts w:cs="Times New Roman"/>
          <w:szCs w:val="24"/>
        </w:rPr>
        <w:t>je odvisno od njenih potreb.</w:t>
      </w:r>
    </w:p>
    <w:p w:rsidR="00D96AC6" w:rsidRP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jc w:val="center"/>
        <w:rPr>
          <w:rFonts w:cs="Times New Roman"/>
          <w:szCs w:val="24"/>
        </w:rPr>
      </w:pPr>
      <w:r w:rsidRPr="00D96AC6">
        <w:rPr>
          <w:rFonts w:cs="Times New Roman"/>
          <w:noProof/>
          <w:szCs w:val="24"/>
          <w:lang w:eastAsia="sl-SI"/>
        </w:rPr>
        <w:lastRenderedPageBreak/>
        <w:drawing>
          <wp:inline distT="0" distB="0" distL="0" distR="0" wp14:anchorId="083F4CFD" wp14:editId="7F792CA5">
            <wp:extent cx="2943225" cy="288060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2066" t="9005" r="64628" b="21955"/>
                    <a:stretch/>
                  </pic:blipFill>
                  <pic:spPr bwMode="auto">
                    <a:xfrm>
                      <a:off x="0" y="0"/>
                      <a:ext cx="2942253" cy="2879654"/>
                    </a:xfrm>
                    <a:prstGeom prst="rect">
                      <a:avLst/>
                    </a:prstGeom>
                    <a:noFill/>
                    <a:ln>
                      <a:noFill/>
                    </a:ln>
                    <a:extLst>
                      <a:ext uri="{53640926-AAD7-44D8-BBD7-CCE9431645EC}">
                        <a14:shadowObscured xmlns:a14="http://schemas.microsoft.com/office/drawing/2010/main"/>
                      </a:ext>
                    </a:extLst>
                  </pic:spPr>
                </pic:pic>
              </a:graphicData>
            </a:graphic>
          </wp:inline>
        </w:drawing>
      </w:r>
    </w:p>
    <w:p w:rsidR="00D96AC6" w:rsidRP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Proizvodne kombinacije nad krivuljo so nedos</w:t>
      </w:r>
      <w:r>
        <w:rPr>
          <w:rFonts w:cs="Times New Roman"/>
          <w:szCs w:val="24"/>
        </w:rPr>
        <w:t xml:space="preserve">egljive, saj ima družba premalo </w:t>
      </w:r>
      <w:r w:rsidRPr="00D96AC6">
        <w:rPr>
          <w:rFonts w:cs="Times New Roman"/>
          <w:szCs w:val="24"/>
        </w:rPr>
        <w:t>proizvodnih dejavnikov.</w:t>
      </w:r>
    </w:p>
    <w:p w:rsid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Točke pod krivuljo pa pomenijo, da družba neracionalno upor</w:t>
      </w:r>
      <w:r>
        <w:rPr>
          <w:rFonts w:cs="Times New Roman"/>
          <w:szCs w:val="24"/>
        </w:rPr>
        <w:t xml:space="preserve">ablja dane proizvodne </w:t>
      </w:r>
      <w:r w:rsidRPr="00D96AC6">
        <w:rPr>
          <w:rFonts w:cs="Times New Roman"/>
          <w:szCs w:val="24"/>
        </w:rPr>
        <w:t>dejavnike, saj niso polno zaposleni. Zaradi tega proizvaja manj dobrin, kot bi jih lahko.</w:t>
      </w:r>
    </w:p>
    <w:p w:rsidR="00D96AC6" w:rsidRDefault="00D96AC6"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 xml:space="preserve">Seveda se pri vsaki izbiri pojavijo </w:t>
      </w:r>
      <w:r w:rsidRPr="00D96AC6">
        <w:rPr>
          <w:rFonts w:cs="Times New Roman"/>
          <w:b/>
          <w:bCs/>
          <w:szCs w:val="24"/>
        </w:rPr>
        <w:t>alternativni stroški</w:t>
      </w:r>
      <w:r>
        <w:rPr>
          <w:rFonts w:cs="Times New Roman"/>
          <w:szCs w:val="24"/>
        </w:rPr>
        <w:t xml:space="preserve">. Zato je krivulja proizvodnih </w:t>
      </w:r>
      <w:r w:rsidRPr="00D96AC6">
        <w:rPr>
          <w:rFonts w:cs="Times New Roman"/>
          <w:szCs w:val="24"/>
        </w:rPr>
        <w:t>možnosti družbe padajoča. Proizvodnih dejavnikov, ki jih n</w:t>
      </w:r>
      <w:r>
        <w:rPr>
          <w:rFonts w:cs="Times New Roman"/>
          <w:szCs w:val="24"/>
        </w:rPr>
        <w:t xml:space="preserve">amenimo za proizvodnjo kitar, </w:t>
      </w:r>
      <w:r w:rsidRPr="00D96AC6">
        <w:rPr>
          <w:rFonts w:cs="Times New Roman"/>
          <w:szCs w:val="24"/>
        </w:rPr>
        <w:t>ne moremo uporabiti za proizvodnjo majic. Več kitar lah</w:t>
      </w:r>
      <w:r>
        <w:rPr>
          <w:rFonts w:cs="Times New Roman"/>
          <w:szCs w:val="24"/>
        </w:rPr>
        <w:t xml:space="preserve">ko proizvedemo le, če zmanjšamo </w:t>
      </w:r>
      <w:r w:rsidRPr="00D96AC6">
        <w:rPr>
          <w:rFonts w:cs="Times New Roman"/>
          <w:szCs w:val="24"/>
        </w:rPr>
        <w:t>proizvodnjo majic. Alternativni stroški kot količina druge do</w:t>
      </w:r>
      <w:r w:rsidR="00A23C39">
        <w:rPr>
          <w:rFonts w:cs="Times New Roman"/>
          <w:szCs w:val="24"/>
        </w:rPr>
        <w:t xml:space="preserve">brine, ki smo se ji odpovedali, </w:t>
      </w:r>
      <w:r w:rsidRPr="00D96AC6">
        <w:rPr>
          <w:rFonts w:cs="Times New Roman"/>
          <w:szCs w:val="24"/>
        </w:rPr>
        <w:t xml:space="preserve">so pri proizvodnji </w:t>
      </w:r>
      <w:r w:rsidRPr="00D96AC6">
        <w:rPr>
          <w:rFonts w:cs="Times New Roman"/>
          <w:i/>
          <w:iCs/>
          <w:szCs w:val="24"/>
        </w:rPr>
        <w:t>čedalje večji</w:t>
      </w:r>
      <w:r w:rsidRPr="00D96AC6">
        <w:rPr>
          <w:rFonts w:cs="Times New Roman"/>
          <w:szCs w:val="24"/>
        </w:rPr>
        <w:t>.</w:t>
      </w:r>
    </w:p>
    <w:p w:rsidR="00A23C39" w:rsidRDefault="00A23C39"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Kaj je lahko razlog za to? Če družba spremeni proizvodno iz</w:t>
      </w:r>
      <w:r w:rsidR="00A23C39">
        <w:rPr>
          <w:rFonts w:cs="Times New Roman"/>
          <w:szCs w:val="24"/>
        </w:rPr>
        <w:t xml:space="preserve">biro in se odloči za več kitar, </w:t>
      </w:r>
      <w:r w:rsidRPr="00D96AC6">
        <w:rPr>
          <w:rFonts w:cs="Times New Roman"/>
          <w:szCs w:val="24"/>
        </w:rPr>
        <w:t>mora premestiti del proizvodne opreme in delavcev iz ene dejavnosti v drugo. Majice se</w:t>
      </w:r>
      <w:r w:rsidR="00A23C39">
        <w:rPr>
          <w:rFonts w:cs="Times New Roman"/>
          <w:szCs w:val="24"/>
        </w:rPr>
        <w:t xml:space="preserve"> </w:t>
      </w:r>
      <w:r w:rsidRPr="00D96AC6">
        <w:rPr>
          <w:rFonts w:cs="Times New Roman"/>
          <w:szCs w:val="24"/>
        </w:rPr>
        <w:t>tako »spremenijo« (»transformirajo«) v kitare, zato imenujemo krivuljo proizvo</w:t>
      </w:r>
      <w:r w:rsidR="00A23C39">
        <w:rPr>
          <w:rFonts w:cs="Times New Roman"/>
          <w:szCs w:val="24"/>
        </w:rPr>
        <w:t xml:space="preserve">dnih </w:t>
      </w:r>
      <w:r w:rsidRPr="00D96AC6">
        <w:rPr>
          <w:rFonts w:cs="Times New Roman"/>
          <w:szCs w:val="24"/>
        </w:rPr>
        <w:t xml:space="preserve">možnosti tudi </w:t>
      </w:r>
      <w:r w:rsidRPr="00D96AC6">
        <w:rPr>
          <w:rFonts w:cs="Times New Roman"/>
          <w:b/>
          <w:bCs/>
          <w:szCs w:val="24"/>
        </w:rPr>
        <w:t>transformacijska krivulja</w:t>
      </w:r>
      <w:r w:rsidRPr="00D96AC6">
        <w:rPr>
          <w:rFonts w:cs="Times New Roman"/>
          <w:szCs w:val="24"/>
        </w:rPr>
        <w:t>. Vendar so proiz</w:t>
      </w:r>
      <w:r w:rsidR="00A23C39">
        <w:rPr>
          <w:rFonts w:cs="Times New Roman"/>
          <w:szCs w:val="24"/>
        </w:rPr>
        <w:t xml:space="preserve">vodni dejavniki specializirani, </w:t>
      </w:r>
      <w:r w:rsidRPr="00D96AC6">
        <w:rPr>
          <w:rFonts w:cs="Times New Roman"/>
          <w:szCs w:val="24"/>
        </w:rPr>
        <w:t xml:space="preserve">zato niso enako uspešni pri proizvodnji obeh dobrin. </w:t>
      </w:r>
      <w:r w:rsidR="00A23C39">
        <w:rPr>
          <w:rFonts w:cs="Times New Roman"/>
          <w:szCs w:val="24"/>
        </w:rPr>
        <w:t xml:space="preserve">Zato jih za proizvodnjo dodatne </w:t>
      </w:r>
      <w:r w:rsidRPr="00D96AC6">
        <w:rPr>
          <w:rFonts w:cs="Times New Roman"/>
          <w:szCs w:val="24"/>
        </w:rPr>
        <w:t>kitare potrebujemo čedalje več. Alternativni stroški pri proizvodnji torej nar</w:t>
      </w:r>
      <w:r w:rsidR="00A23C39">
        <w:rPr>
          <w:rFonts w:cs="Times New Roman"/>
          <w:szCs w:val="24"/>
        </w:rPr>
        <w:t xml:space="preserve">aščajo, zato je </w:t>
      </w:r>
      <w:r w:rsidRPr="00D96AC6">
        <w:rPr>
          <w:rFonts w:cs="Times New Roman"/>
          <w:szCs w:val="24"/>
        </w:rPr>
        <w:t>krivulja proizvodnih možnosti konkavne oblike.</w:t>
      </w:r>
    </w:p>
    <w:p w:rsidR="00A23C39" w:rsidRDefault="00A23C39" w:rsidP="00D96AC6">
      <w:pPr>
        <w:autoSpaceDE w:val="0"/>
        <w:autoSpaceDN w:val="0"/>
        <w:adjustRightInd w:val="0"/>
        <w:rPr>
          <w:rFonts w:cs="Times New Roman"/>
          <w:szCs w:val="24"/>
        </w:rPr>
      </w:pPr>
    </w:p>
    <w:p w:rsidR="00D96AC6" w:rsidRPr="00D96AC6" w:rsidRDefault="00D96AC6" w:rsidP="00D96AC6">
      <w:pPr>
        <w:autoSpaceDE w:val="0"/>
        <w:autoSpaceDN w:val="0"/>
        <w:adjustRightInd w:val="0"/>
        <w:rPr>
          <w:rFonts w:cs="Times New Roman"/>
          <w:szCs w:val="24"/>
        </w:rPr>
      </w:pPr>
      <w:r w:rsidRPr="00D96AC6">
        <w:rPr>
          <w:rFonts w:cs="Times New Roman"/>
          <w:szCs w:val="24"/>
        </w:rPr>
        <w:t>Vsaka sprememba količine ali učinkovitosti proizvodn</w:t>
      </w:r>
      <w:r w:rsidR="00A23C39">
        <w:rPr>
          <w:rFonts w:cs="Times New Roman"/>
          <w:szCs w:val="24"/>
        </w:rPr>
        <w:t xml:space="preserve">ih dejavnikov spremeni možnosti </w:t>
      </w:r>
      <w:r w:rsidRPr="00D96AC6">
        <w:rPr>
          <w:rFonts w:cs="Times New Roman"/>
          <w:szCs w:val="24"/>
        </w:rPr>
        <w:t>proizvodnje.</w:t>
      </w:r>
    </w:p>
    <w:p w:rsidR="00D96AC6" w:rsidRPr="00A23C39" w:rsidRDefault="00D96AC6" w:rsidP="00C8269F">
      <w:pPr>
        <w:pStyle w:val="Odstavekseznama"/>
        <w:numPr>
          <w:ilvl w:val="0"/>
          <w:numId w:val="21"/>
        </w:numPr>
        <w:autoSpaceDE w:val="0"/>
        <w:autoSpaceDN w:val="0"/>
        <w:adjustRightInd w:val="0"/>
        <w:rPr>
          <w:rFonts w:cs="Times New Roman"/>
          <w:szCs w:val="24"/>
        </w:rPr>
      </w:pPr>
      <w:r w:rsidRPr="00A23C39">
        <w:rPr>
          <w:rFonts w:cs="Times New Roman"/>
          <w:szCs w:val="24"/>
        </w:rPr>
        <w:t xml:space="preserve">Če se poveča </w:t>
      </w:r>
      <w:r w:rsidRPr="00A23C39">
        <w:rPr>
          <w:rFonts w:cs="Times New Roman"/>
          <w:i/>
          <w:iCs/>
          <w:szCs w:val="24"/>
        </w:rPr>
        <w:t xml:space="preserve">količina </w:t>
      </w:r>
      <w:r w:rsidRPr="00A23C39">
        <w:rPr>
          <w:rFonts w:cs="Times New Roman"/>
          <w:szCs w:val="24"/>
        </w:rPr>
        <w:t>proizvodnih dejavnikov za proizvodnjo ene dobrine ali njihova</w:t>
      </w:r>
      <w:r w:rsidR="00A23C39">
        <w:rPr>
          <w:rFonts w:cs="Times New Roman"/>
          <w:szCs w:val="24"/>
        </w:rPr>
        <w:t xml:space="preserve"> </w:t>
      </w:r>
      <w:r w:rsidRPr="00A23C39">
        <w:rPr>
          <w:rFonts w:cs="Times New Roman"/>
          <w:i/>
          <w:iCs/>
          <w:szCs w:val="24"/>
        </w:rPr>
        <w:t xml:space="preserve">učinkovitost </w:t>
      </w:r>
      <w:r w:rsidRPr="00A23C39">
        <w:rPr>
          <w:rFonts w:cs="Times New Roman"/>
          <w:szCs w:val="24"/>
        </w:rPr>
        <w:t>(dodatno izobraževanje in usposabljanje sodelavcev, novi tehnološki</w:t>
      </w:r>
      <w:r w:rsidR="00A23C39">
        <w:rPr>
          <w:rFonts w:cs="Times New Roman"/>
          <w:szCs w:val="24"/>
        </w:rPr>
        <w:t xml:space="preserve"> </w:t>
      </w:r>
      <w:r w:rsidRPr="00A23C39">
        <w:rPr>
          <w:rFonts w:cs="Times New Roman"/>
          <w:szCs w:val="24"/>
        </w:rPr>
        <w:t>postopki ipd.), se proizvodne možnosti povečajo. Krivulja se premakne nevzporedno</w:t>
      </w:r>
      <w:r w:rsidR="00A23C39">
        <w:rPr>
          <w:rFonts w:cs="Times New Roman"/>
          <w:szCs w:val="24"/>
        </w:rPr>
        <w:t xml:space="preserve"> </w:t>
      </w:r>
      <w:r w:rsidRPr="00A23C39">
        <w:rPr>
          <w:rFonts w:cs="Times New Roman"/>
          <w:szCs w:val="24"/>
        </w:rPr>
        <w:t>navzgor.</w:t>
      </w:r>
    </w:p>
    <w:p w:rsidR="00D96AC6" w:rsidRDefault="00D96AC6" w:rsidP="00C8269F">
      <w:pPr>
        <w:pStyle w:val="Odstavekseznama"/>
        <w:numPr>
          <w:ilvl w:val="0"/>
          <w:numId w:val="21"/>
        </w:numPr>
        <w:autoSpaceDE w:val="0"/>
        <w:autoSpaceDN w:val="0"/>
        <w:adjustRightInd w:val="0"/>
        <w:rPr>
          <w:rFonts w:cs="Times New Roman"/>
          <w:szCs w:val="24"/>
        </w:rPr>
      </w:pPr>
      <w:r w:rsidRPr="00A23C39">
        <w:rPr>
          <w:rFonts w:cs="Times New Roman"/>
          <w:szCs w:val="24"/>
        </w:rPr>
        <w:t>Če se zmanjša količina in/ali učinkovitost proizvodnih dejavnikov, se proizvodne</w:t>
      </w:r>
      <w:r w:rsidR="00A23C39">
        <w:rPr>
          <w:rFonts w:cs="Times New Roman"/>
          <w:szCs w:val="24"/>
        </w:rPr>
        <w:t xml:space="preserve"> </w:t>
      </w:r>
      <w:r w:rsidRPr="00A23C39">
        <w:rPr>
          <w:rFonts w:cs="Times New Roman"/>
          <w:szCs w:val="24"/>
        </w:rPr>
        <w:t>možnosti zmanjšajo in krivulja se premakne vzporedno navzdol.</w:t>
      </w:r>
    </w:p>
    <w:p w:rsidR="00A23C39" w:rsidRDefault="00A23C39" w:rsidP="00A23C39">
      <w:pPr>
        <w:autoSpaceDE w:val="0"/>
        <w:autoSpaceDN w:val="0"/>
        <w:adjustRightInd w:val="0"/>
        <w:rPr>
          <w:rFonts w:cs="Times New Roman"/>
          <w:szCs w:val="24"/>
        </w:rPr>
      </w:pPr>
    </w:p>
    <w:p w:rsidR="00267D99" w:rsidRDefault="00B20E6A" w:rsidP="00267D99">
      <w:pPr>
        <w:pStyle w:val="Naslov1"/>
      </w:pPr>
      <w:bookmarkStart w:id="13" w:name="_Toc521794896"/>
      <w:r>
        <w:lastRenderedPageBreak/>
        <w:t xml:space="preserve">5  </w:t>
      </w:r>
      <w:r w:rsidR="00267D99">
        <w:t>TEORIJA STROŠKOV</w:t>
      </w:r>
      <w:bookmarkEnd w:id="13"/>
    </w:p>
    <w:p w:rsidR="006D3B91" w:rsidRPr="00FB3CDB" w:rsidRDefault="006D3B91" w:rsidP="00FB3CDB">
      <w:pPr>
        <w:rPr>
          <w:rFonts w:cs="Times New Roman"/>
          <w:szCs w:val="24"/>
        </w:rPr>
      </w:pPr>
      <w:r w:rsidRPr="00FB3CDB">
        <w:rPr>
          <w:rFonts w:cs="Times New Roman"/>
          <w:szCs w:val="24"/>
        </w:rPr>
        <w:t xml:space="preserve">Stroški so denarno izraženi </w:t>
      </w:r>
      <w:proofErr w:type="spellStart"/>
      <w:r w:rsidRPr="00FB3CDB">
        <w:rPr>
          <w:rFonts w:cs="Times New Roman"/>
          <w:szCs w:val="24"/>
        </w:rPr>
        <w:t>potroški</w:t>
      </w:r>
      <w:proofErr w:type="spellEnd"/>
      <w:r w:rsidRPr="00FB3CDB">
        <w:rPr>
          <w:rFonts w:cs="Times New Roman"/>
          <w:szCs w:val="24"/>
        </w:rPr>
        <w:t xml:space="preserve"> prvin poslovnega procesa t.j. proizvodnih dejavnikov. Ugotovimo jih tako, da </w:t>
      </w:r>
      <w:proofErr w:type="spellStart"/>
      <w:r w:rsidRPr="00FB3CDB">
        <w:rPr>
          <w:rFonts w:cs="Times New Roman"/>
          <w:szCs w:val="24"/>
        </w:rPr>
        <w:t>potroške</w:t>
      </w:r>
      <w:proofErr w:type="spellEnd"/>
      <w:r w:rsidRPr="00FB3CDB">
        <w:rPr>
          <w:rFonts w:cs="Times New Roman"/>
          <w:szCs w:val="24"/>
        </w:rPr>
        <w:t xml:space="preserve"> prvin poslovnega procesa, torej </w:t>
      </w:r>
      <w:proofErr w:type="spellStart"/>
      <w:r w:rsidRPr="00FB3CDB">
        <w:rPr>
          <w:rFonts w:cs="Times New Roman"/>
          <w:szCs w:val="24"/>
        </w:rPr>
        <w:t>potroške</w:t>
      </w:r>
      <w:proofErr w:type="spellEnd"/>
      <w:r w:rsidRPr="00FB3CDB">
        <w:rPr>
          <w:rFonts w:cs="Times New Roman"/>
          <w:szCs w:val="24"/>
        </w:rPr>
        <w:t xml:space="preserve"> fiksnega in variabilnega </w:t>
      </w:r>
      <w:proofErr w:type="spellStart"/>
      <w:r w:rsidRPr="00FB3CDB">
        <w:rPr>
          <w:rFonts w:cs="Times New Roman"/>
          <w:szCs w:val="24"/>
        </w:rPr>
        <w:t>inputa</w:t>
      </w:r>
      <w:proofErr w:type="spellEnd"/>
      <w:r w:rsidRPr="00FB3CDB">
        <w:rPr>
          <w:rFonts w:cs="Times New Roman"/>
          <w:szCs w:val="24"/>
        </w:rPr>
        <w:t xml:space="preserve">, pomnožimo s ceno za enoto tega </w:t>
      </w:r>
      <w:proofErr w:type="spellStart"/>
      <w:r w:rsidRPr="00FB3CDB">
        <w:rPr>
          <w:rFonts w:cs="Times New Roman"/>
          <w:szCs w:val="24"/>
        </w:rPr>
        <w:t>potroška</w:t>
      </w:r>
      <w:proofErr w:type="spellEnd"/>
      <w:r w:rsidRPr="00FB3CDB">
        <w:rPr>
          <w:rFonts w:cs="Times New Roman"/>
          <w:szCs w:val="24"/>
        </w:rPr>
        <w:t>.</w:t>
      </w:r>
    </w:p>
    <w:p w:rsidR="00FB3CDB" w:rsidRDefault="00FB3CDB" w:rsidP="00FB3CDB">
      <w:pPr>
        <w:rPr>
          <w:rFonts w:cs="Times New Roman"/>
          <w:szCs w:val="24"/>
        </w:rPr>
      </w:pPr>
    </w:p>
    <w:p w:rsidR="006D3B91" w:rsidRPr="00FB3CDB" w:rsidRDefault="006D3B91" w:rsidP="00FB3CDB">
      <w:pPr>
        <w:rPr>
          <w:rFonts w:cs="Times New Roman"/>
          <w:szCs w:val="24"/>
        </w:rPr>
      </w:pPr>
      <w:r w:rsidRPr="00FB3CDB">
        <w:rPr>
          <w:rFonts w:cs="Times New Roman"/>
          <w:szCs w:val="24"/>
        </w:rPr>
        <w:t xml:space="preserve">Kaj pa je </w:t>
      </w:r>
      <w:proofErr w:type="spellStart"/>
      <w:r w:rsidRPr="00FB3CDB">
        <w:rPr>
          <w:rFonts w:cs="Times New Roman"/>
          <w:szCs w:val="24"/>
        </w:rPr>
        <w:t>potrošek</w:t>
      </w:r>
      <w:proofErr w:type="spellEnd"/>
      <w:r w:rsidRPr="00FB3CDB">
        <w:rPr>
          <w:rFonts w:cs="Times New Roman"/>
          <w:szCs w:val="24"/>
        </w:rPr>
        <w:t xml:space="preserve">? Kot že ime daje vedeti, je </w:t>
      </w:r>
      <w:proofErr w:type="spellStart"/>
      <w:r w:rsidRPr="00FB3CDB">
        <w:rPr>
          <w:rFonts w:cs="Times New Roman"/>
          <w:szCs w:val="24"/>
        </w:rPr>
        <w:t>potrošek</w:t>
      </w:r>
      <w:proofErr w:type="spellEnd"/>
      <w:r w:rsidRPr="00FB3CDB">
        <w:rPr>
          <w:rFonts w:cs="Times New Roman"/>
          <w:szCs w:val="24"/>
        </w:rPr>
        <w:t xml:space="preserve"> povezan s trošenjem in sicer s trošenjem posameznih prvin poslovnega procesa ali proizvodnih virov v njihovi naravni obliki. Delovna sredstva, kot so stroji, oprema, se trošijo, ker se med delom obrabljajo. Se tudi fizično starajo ali pa se starajo zaradi ekonomskih razlogov. Delavci trošijo svojo psihofizično energijo, surovine ali energija se v procesu proizvodnje prav tako potrošijo, …</w:t>
      </w:r>
    </w:p>
    <w:p w:rsidR="00FB3CDB" w:rsidRDefault="00FB3CDB" w:rsidP="00FB3CDB">
      <w:pPr>
        <w:autoSpaceDE w:val="0"/>
        <w:autoSpaceDN w:val="0"/>
        <w:adjustRightInd w:val="0"/>
        <w:rPr>
          <w:rFonts w:cs="Times New Roman"/>
          <w:szCs w:val="24"/>
        </w:rPr>
      </w:pPr>
    </w:p>
    <w:p w:rsidR="00267D99" w:rsidRPr="00FB3CDB" w:rsidRDefault="006D3B91" w:rsidP="00FB3CDB">
      <w:pPr>
        <w:autoSpaceDE w:val="0"/>
        <w:autoSpaceDN w:val="0"/>
        <w:adjustRightInd w:val="0"/>
        <w:rPr>
          <w:rFonts w:cs="Times New Roman"/>
          <w:szCs w:val="24"/>
        </w:rPr>
      </w:pPr>
      <w:proofErr w:type="spellStart"/>
      <w:r w:rsidRPr="00FB3CDB">
        <w:rPr>
          <w:rFonts w:cs="Times New Roman"/>
          <w:szCs w:val="24"/>
        </w:rPr>
        <w:t>Potroške</w:t>
      </w:r>
      <w:proofErr w:type="spellEnd"/>
      <w:r w:rsidRPr="00FB3CDB">
        <w:rPr>
          <w:rFonts w:cs="Times New Roman"/>
          <w:szCs w:val="24"/>
        </w:rPr>
        <w:t xml:space="preserve"> ugotovimo tako, da z določeno mersko enoto izmerimo ali ocenimo količino potrošenega proizvodnega vira (strojne ure, število prevoženih kilometrov, število porabljenih kilovatnih ur, ipd.).</w:t>
      </w:r>
    </w:p>
    <w:p w:rsidR="00FB3CDB" w:rsidRPr="00FB3CDB" w:rsidRDefault="00FB3CDB" w:rsidP="00FB3CDB">
      <w:pPr>
        <w:autoSpaceDE w:val="0"/>
        <w:autoSpaceDN w:val="0"/>
        <w:adjustRightInd w:val="0"/>
        <w:rPr>
          <w:rFonts w:cs="Times New Roman"/>
          <w:szCs w:val="24"/>
        </w:rPr>
      </w:pPr>
    </w:p>
    <w:p w:rsidR="00FB3CDB" w:rsidRPr="00FB3CDB" w:rsidRDefault="00FB3CDB" w:rsidP="00FB3CDB">
      <w:pPr>
        <w:autoSpaceDE w:val="0"/>
        <w:autoSpaceDN w:val="0"/>
        <w:adjustRightInd w:val="0"/>
        <w:rPr>
          <w:rFonts w:cs="Times New Roman"/>
          <w:szCs w:val="24"/>
        </w:rPr>
      </w:pPr>
      <w:r w:rsidRPr="00FB3CDB">
        <w:rPr>
          <w:rFonts w:cs="Times New Roman"/>
          <w:szCs w:val="24"/>
        </w:rPr>
        <w:t>Proučevali bomo celotne stroške (fiksne in variabilne) ter povprečne stroške (fiksne, variabilne in mejne).</w:t>
      </w:r>
    </w:p>
    <w:p w:rsidR="00FB3CDB" w:rsidRDefault="00FB3CDB" w:rsidP="00FB3CDB">
      <w:pPr>
        <w:autoSpaceDE w:val="0"/>
        <w:autoSpaceDN w:val="0"/>
        <w:adjustRightInd w:val="0"/>
        <w:rPr>
          <w:rFonts w:cs="Times New Roman"/>
          <w:szCs w:val="24"/>
        </w:rPr>
      </w:pPr>
    </w:p>
    <w:p w:rsidR="00FB3CDB" w:rsidRDefault="00B20E6A" w:rsidP="00FB3CDB">
      <w:pPr>
        <w:pStyle w:val="Naslov2"/>
      </w:pPr>
      <w:bookmarkStart w:id="14" w:name="_Toc521794897"/>
      <w:r>
        <w:t xml:space="preserve">5.1  </w:t>
      </w:r>
      <w:r w:rsidR="00FB3CDB">
        <w:t>Fiksni stroški</w:t>
      </w:r>
      <w:r w:rsidR="006177DE">
        <w:t xml:space="preserve"> (FC)</w:t>
      </w:r>
      <w:bookmarkEnd w:id="14"/>
    </w:p>
    <w:p w:rsidR="00FB3CDB" w:rsidRDefault="00FB3CDB" w:rsidP="00FB3CDB">
      <w:pPr>
        <w:autoSpaceDE w:val="0"/>
        <w:autoSpaceDN w:val="0"/>
        <w:adjustRightInd w:val="0"/>
        <w:rPr>
          <w:rFonts w:cs="Times New Roman"/>
          <w:szCs w:val="24"/>
        </w:rPr>
      </w:pPr>
      <w:r>
        <w:rPr>
          <w:rFonts w:cs="Times New Roman"/>
          <w:szCs w:val="24"/>
        </w:rPr>
        <w:t xml:space="preserve">Fiksni stroški so tisti stroški, ki se ne spreminjajo s spremembo obsega proizvodnje. Celo v primeru, če ničesar ne proizvajamo, imamo fiksne stroške. Primeri fiksnih stroškov so: </w:t>
      </w:r>
      <w:r w:rsidRPr="00FB3CDB">
        <w:rPr>
          <w:rFonts w:cs="Times New Roman"/>
          <w:szCs w:val="24"/>
        </w:rPr>
        <w:t>amortizacija, obresti, najemnine, zavarovalne premije, davek na premoženje, plače vodilnih delavcev.</w:t>
      </w:r>
    </w:p>
    <w:p w:rsidR="00FB3CDB" w:rsidRDefault="00FB3CDB" w:rsidP="00FB3CDB">
      <w:pPr>
        <w:autoSpaceDE w:val="0"/>
        <w:autoSpaceDN w:val="0"/>
        <w:adjustRightInd w:val="0"/>
        <w:rPr>
          <w:rFonts w:cs="Times New Roman"/>
          <w:szCs w:val="24"/>
        </w:rPr>
      </w:pPr>
    </w:p>
    <w:p w:rsidR="00FB3CDB" w:rsidRDefault="00B20E6A" w:rsidP="00FB3CDB">
      <w:pPr>
        <w:pStyle w:val="Naslov2"/>
      </w:pPr>
      <w:bookmarkStart w:id="15" w:name="_Toc521794898"/>
      <w:r>
        <w:t xml:space="preserve">5.2  </w:t>
      </w:r>
      <w:r w:rsidR="00FB3CDB">
        <w:t>Variabilni stroški</w:t>
      </w:r>
      <w:r w:rsidR="006177DE">
        <w:t xml:space="preserve"> (VC)</w:t>
      </w:r>
      <w:bookmarkEnd w:id="15"/>
    </w:p>
    <w:p w:rsidR="00FB3CDB" w:rsidRDefault="006177DE" w:rsidP="00FB3CDB">
      <w:pPr>
        <w:autoSpaceDE w:val="0"/>
        <w:autoSpaceDN w:val="0"/>
        <w:adjustRightInd w:val="0"/>
        <w:rPr>
          <w:rFonts w:cs="Times New Roman"/>
          <w:szCs w:val="24"/>
        </w:rPr>
      </w:pPr>
      <w:r>
        <w:rPr>
          <w:rFonts w:cs="Times New Roman"/>
          <w:szCs w:val="24"/>
        </w:rPr>
        <w:t xml:space="preserve">Variabilni stroški so tisti stroški, ki se spreminjajo z obsegom proizvodnje. Če npr. ničesar ne proizvajamo, so variabilni stroški enaki 0. Če pa pričnemo z proizvodnjo, se večajo tudi variabilni stroški, kar pomeni, če večamo proizvodnjo, se tudi variabilni stroški večajo. Primeri variabilnih stroškov so: </w:t>
      </w:r>
      <w:r w:rsidRPr="006177DE">
        <w:rPr>
          <w:rFonts w:cs="Times New Roman"/>
          <w:szCs w:val="24"/>
        </w:rPr>
        <w:t xml:space="preserve">plače proizvodnih delavcev, stroški surovin, </w:t>
      </w:r>
      <w:proofErr w:type="spellStart"/>
      <w:r w:rsidRPr="006177DE">
        <w:rPr>
          <w:rFonts w:cs="Times New Roman"/>
          <w:szCs w:val="24"/>
        </w:rPr>
        <w:t>repromateriala</w:t>
      </w:r>
      <w:proofErr w:type="spellEnd"/>
      <w:r w:rsidRPr="006177DE">
        <w:rPr>
          <w:rFonts w:cs="Times New Roman"/>
          <w:szCs w:val="24"/>
        </w:rPr>
        <w:t>, energije, prevozni stroški.</w:t>
      </w:r>
    </w:p>
    <w:p w:rsidR="006177DE" w:rsidRDefault="006177DE" w:rsidP="00FB3CDB">
      <w:pPr>
        <w:autoSpaceDE w:val="0"/>
        <w:autoSpaceDN w:val="0"/>
        <w:adjustRightInd w:val="0"/>
        <w:rPr>
          <w:rFonts w:cs="Times New Roman"/>
          <w:szCs w:val="24"/>
        </w:rPr>
      </w:pPr>
    </w:p>
    <w:p w:rsidR="006177DE" w:rsidRDefault="00B20E6A" w:rsidP="006177DE">
      <w:pPr>
        <w:pStyle w:val="Naslov2"/>
      </w:pPr>
      <w:bookmarkStart w:id="16" w:name="_Toc521794899"/>
      <w:r>
        <w:t xml:space="preserve">5.3  </w:t>
      </w:r>
      <w:r w:rsidR="006177DE">
        <w:t>Celotni stroški (TC)</w:t>
      </w:r>
      <w:bookmarkEnd w:id="16"/>
    </w:p>
    <w:p w:rsidR="006177DE" w:rsidRDefault="006177DE" w:rsidP="00DD328C">
      <w:pPr>
        <w:autoSpaceDE w:val="0"/>
        <w:autoSpaceDN w:val="0"/>
        <w:adjustRightInd w:val="0"/>
        <w:rPr>
          <w:rFonts w:cs="Times New Roman"/>
          <w:szCs w:val="24"/>
        </w:rPr>
      </w:pPr>
      <w:r w:rsidRPr="00DD328C">
        <w:rPr>
          <w:rFonts w:cs="Times New Roman"/>
          <w:szCs w:val="24"/>
        </w:rPr>
        <w:t>Celotni stroški so stroški vseh faktorjev, ki smo jih uporabili v proizvodnji. Sestavljeni so iz fiksnih in variabilnih stroškov (njun seštevek):</w:t>
      </w:r>
    </w:p>
    <w:p w:rsidR="00B20E6A" w:rsidRPr="00DD328C" w:rsidRDefault="00B20E6A" w:rsidP="00DD328C">
      <w:pPr>
        <w:autoSpaceDE w:val="0"/>
        <w:autoSpaceDN w:val="0"/>
        <w:adjustRightInd w:val="0"/>
        <w:rPr>
          <w:rFonts w:cs="Times New Roman"/>
          <w:szCs w:val="24"/>
        </w:rPr>
      </w:pPr>
    </w:p>
    <w:p w:rsidR="006177DE" w:rsidRPr="00DD328C" w:rsidRDefault="006177DE" w:rsidP="00DD328C">
      <w:pPr>
        <w:autoSpaceDE w:val="0"/>
        <w:autoSpaceDN w:val="0"/>
        <w:adjustRightInd w:val="0"/>
        <w:jc w:val="center"/>
        <w:rPr>
          <w:rFonts w:cs="Times New Roman"/>
          <w:szCs w:val="24"/>
        </w:rPr>
      </w:pPr>
      <w:r w:rsidRPr="00B20E6A">
        <w:rPr>
          <w:rFonts w:cs="Times New Roman"/>
          <w:szCs w:val="24"/>
          <w:bdr w:val="single" w:sz="12" w:space="0" w:color="auto"/>
        </w:rPr>
        <w:t>TC = FC + VC</w:t>
      </w:r>
    </w:p>
    <w:p w:rsidR="006177DE" w:rsidRPr="00DD328C" w:rsidRDefault="006177DE" w:rsidP="00DD328C">
      <w:pPr>
        <w:autoSpaceDE w:val="0"/>
        <w:autoSpaceDN w:val="0"/>
        <w:adjustRightInd w:val="0"/>
        <w:rPr>
          <w:rFonts w:cs="Times New Roman"/>
          <w:szCs w:val="24"/>
        </w:rPr>
      </w:pPr>
    </w:p>
    <w:p w:rsidR="00F91911" w:rsidRDefault="00F91911" w:rsidP="00DD328C">
      <w:pPr>
        <w:autoSpaceDE w:val="0"/>
        <w:autoSpaceDN w:val="0"/>
        <w:adjustRightInd w:val="0"/>
        <w:rPr>
          <w:rFonts w:cs="Times New Roman"/>
          <w:szCs w:val="24"/>
        </w:rPr>
      </w:pPr>
    </w:p>
    <w:p w:rsidR="00F91911" w:rsidRDefault="00F91911" w:rsidP="00DD328C">
      <w:pPr>
        <w:autoSpaceDE w:val="0"/>
        <w:autoSpaceDN w:val="0"/>
        <w:adjustRightInd w:val="0"/>
        <w:rPr>
          <w:rFonts w:cs="Times New Roman"/>
          <w:szCs w:val="24"/>
        </w:rPr>
      </w:pPr>
    </w:p>
    <w:p w:rsidR="00F91911" w:rsidRDefault="00F91911" w:rsidP="00DD328C">
      <w:pPr>
        <w:autoSpaceDE w:val="0"/>
        <w:autoSpaceDN w:val="0"/>
        <w:adjustRightInd w:val="0"/>
        <w:rPr>
          <w:rFonts w:cs="Times New Roman"/>
          <w:szCs w:val="24"/>
        </w:rPr>
      </w:pPr>
    </w:p>
    <w:p w:rsidR="006177DE" w:rsidRPr="00DD328C" w:rsidRDefault="006177DE" w:rsidP="00DD328C">
      <w:pPr>
        <w:autoSpaceDE w:val="0"/>
        <w:autoSpaceDN w:val="0"/>
        <w:adjustRightInd w:val="0"/>
        <w:rPr>
          <w:rFonts w:cs="Times New Roman"/>
          <w:szCs w:val="24"/>
        </w:rPr>
      </w:pPr>
      <w:r w:rsidRPr="00DD328C">
        <w:rPr>
          <w:rFonts w:cs="Times New Roman"/>
          <w:szCs w:val="24"/>
        </w:rPr>
        <w:t>Vse do sedaj omenjene stroške ponazorimo z grafom:</w:t>
      </w:r>
    </w:p>
    <w:p w:rsidR="006177DE" w:rsidRPr="00DD328C" w:rsidRDefault="00D2500B" w:rsidP="00DD328C">
      <w:pPr>
        <w:autoSpaceDE w:val="0"/>
        <w:autoSpaceDN w:val="0"/>
        <w:adjustRightInd w:val="0"/>
        <w:jc w:val="center"/>
        <w:rPr>
          <w:rFonts w:cs="Times New Roman"/>
          <w:szCs w:val="24"/>
        </w:rPr>
      </w:pPr>
      <w:r w:rsidRPr="00DD328C">
        <w:rPr>
          <w:rFonts w:cs="Times New Roman"/>
          <w:noProof/>
          <w:szCs w:val="24"/>
          <w:lang w:eastAsia="sl-SI"/>
        </w:rPr>
        <w:lastRenderedPageBreak/>
        <w:drawing>
          <wp:inline distT="0" distB="0" distL="0" distR="0" wp14:anchorId="66B2B29F" wp14:editId="707B6130">
            <wp:extent cx="3276600" cy="2083174"/>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5385" t="46426" r="29204" b="13530"/>
                    <a:stretch/>
                  </pic:blipFill>
                  <pic:spPr bwMode="auto">
                    <a:xfrm>
                      <a:off x="0" y="0"/>
                      <a:ext cx="3276746" cy="2083267"/>
                    </a:xfrm>
                    <a:prstGeom prst="rect">
                      <a:avLst/>
                    </a:prstGeom>
                    <a:ln>
                      <a:noFill/>
                    </a:ln>
                    <a:extLst>
                      <a:ext uri="{53640926-AAD7-44D8-BBD7-CCE9431645EC}">
                        <a14:shadowObscured xmlns:a14="http://schemas.microsoft.com/office/drawing/2010/main"/>
                      </a:ext>
                    </a:extLst>
                  </pic:spPr>
                </pic:pic>
              </a:graphicData>
            </a:graphic>
          </wp:inline>
        </w:drawing>
      </w:r>
    </w:p>
    <w:p w:rsidR="00D2500B" w:rsidRPr="00DD328C" w:rsidRDefault="00D2500B" w:rsidP="00DD328C">
      <w:pPr>
        <w:autoSpaceDE w:val="0"/>
        <w:autoSpaceDN w:val="0"/>
        <w:adjustRightInd w:val="0"/>
        <w:jc w:val="center"/>
        <w:rPr>
          <w:rFonts w:cs="Times New Roman"/>
          <w:szCs w:val="24"/>
        </w:rPr>
      </w:pPr>
    </w:p>
    <w:p w:rsidR="00D2500B" w:rsidRPr="00DD328C" w:rsidRDefault="00355DE9" w:rsidP="00DD328C">
      <w:pPr>
        <w:autoSpaceDE w:val="0"/>
        <w:autoSpaceDN w:val="0"/>
        <w:adjustRightInd w:val="0"/>
        <w:rPr>
          <w:rFonts w:cs="Times New Roman"/>
          <w:szCs w:val="24"/>
        </w:rPr>
      </w:pPr>
      <w:r w:rsidRPr="00DD328C">
        <w:rPr>
          <w:rFonts w:cs="Times New Roman"/>
          <w:szCs w:val="24"/>
        </w:rPr>
        <w:t>Graf prikazuje gibanje fiksnih stroškov kot vodoravno črto, kajti ti stroški se ne spreminjajo s spreminjanjem obsega proizvodnje. Gibanje variabilnih stroškov je prikazano kot krivulja, ki se začenja v izhodišču in narašča z obsegom proizvodnje. Krivulja celotnih stroškov je seštevek krivulj celotnih variabilnih in celotnih fiksnih stroškov.</w:t>
      </w:r>
    </w:p>
    <w:p w:rsidR="00355DE9" w:rsidRDefault="00355DE9" w:rsidP="00D2500B">
      <w:pPr>
        <w:autoSpaceDE w:val="0"/>
        <w:autoSpaceDN w:val="0"/>
        <w:adjustRightInd w:val="0"/>
        <w:rPr>
          <w:sz w:val="23"/>
          <w:szCs w:val="23"/>
        </w:rPr>
      </w:pPr>
    </w:p>
    <w:p w:rsidR="00355DE9" w:rsidRDefault="00F91911" w:rsidP="00355DE9">
      <w:pPr>
        <w:pStyle w:val="Naslov2"/>
      </w:pPr>
      <w:bookmarkStart w:id="17" w:name="_Toc521794900"/>
      <w:r>
        <w:t xml:space="preserve">5.4  </w:t>
      </w:r>
      <w:r w:rsidR="00355DE9">
        <w:t>Povprečni stroški</w:t>
      </w:r>
      <w:bookmarkEnd w:id="17"/>
    </w:p>
    <w:p w:rsidR="00355DE9" w:rsidRPr="00DD328C" w:rsidRDefault="00355DE9" w:rsidP="00DD328C">
      <w:pPr>
        <w:rPr>
          <w:rFonts w:cs="Times New Roman"/>
          <w:szCs w:val="24"/>
        </w:rPr>
      </w:pPr>
      <w:r w:rsidRPr="00DD328C">
        <w:rPr>
          <w:rFonts w:cs="Times New Roman"/>
          <w:szCs w:val="24"/>
        </w:rPr>
        <w:t>Z vidika stroškov na enoto, to je povprečnih stroškov, ločimo:</w:t>
      </w:r>
    </w:p>
    <w:p w:rsidR="00355DE9" w:rsidRPr="00DD328C" w:rsidRDefault="00355DE9" w:rsidP="00C8269F">
      <w:pPr>
        <w:numPr>
          <w:ilvl w:val="0"/>
          <w:numId w:val="22"/>
        </w:numPr>
        <w:tabs>
          <w:tab w:val="clear" w:pos="360"/>
          <w:tab w:val="num" w:pos="720"/>
        </w:tabs>
        <w:ind w:left="720"/>
        <w:rPr>
          <w:rFonts w:cs="Times New Roman"/>
          <w:szCs w:val="24"/>
        </w:rPr>
      </w:pPr>
      <w:r w:rsidRPr="00DD328C">
        <w:rPr>
          <w:rFonts w:cs="Times New Roman"/>
          <w:szCs w:val="24"/>
        </w:rPr>
        <w:t>povprečne fiksne stroške (AFC),</w:t>
      </w:r>
    </w:p>
    <w:p w:rsidR="00355DE9" w:rsidRPr="00DD328C" w:rsidRDefault="00355DE9" w:rsidP="00C8269F">
      <w:pPr>
        <w:numPr>
          <w:ilvl w:val="0"/>
          <w:numId w:val="22"/>
        </w:numPr>
        <w:ind w:left="720"/>
        <w:rPr>
          <w:rFonts w:cs="Times New Roman"/>
          <w:szCs w:val="24"/>
        </w:rPr>
      </w:pPr>
      <w:r w:rsidRPr="00DD328C">
        <w:rPr>
          <w:rFonts w:cs="Times New Roman"/>
          <w:szCs w:val="24"/>
        </w:rPr>
        <w:t>povprečne variabilne stroške (AVC),</w:t>
      </w:r>
    </w:p>
    <w:p w:rsidR="00355DE9" w:rsidRPr="00DD328C" w:rsidRDefault="00355DE9" w:rsidP="00C8269F">
      <w:pPr>
        <w:numPr>
          <w:ilvl w:val="0"/>
          <w:numId w:val="22"/>
        </w:numPr>
        <w:ind w:left="720"/>
        <w:rPr>
          <w:rFonts w:cs="Times New Roman"/>
          <w:szCs w:val="24"/>
        </w:rPr>
      </w:pPr>
      <w:r w:rsidRPr="00DD328C">
        <w:rPr>
          <w:rFonts w:cs="Times New Roman"/>
          <w:szCs w:val="24"/>
        </w:rPr>
        <w:t>povprečne skupne stroške (AC) in</w:t>
      </w:r>
    </w:p>
    <w:p w:rsidR="00355DE9" w:rsidRPr="00DD328C" w:rsidRDefault="00355DE9" w:rsidP="00C8269F">
      <w:pPr>
        <w:numPr>
          <w:ilvl w:val="0"/>
          <w:numId w:val="22"/>
        </w:numPr>
        <w:ind w:left="720"/>
        <w:rPr>
          <w:rFonts w:cs="Times New Roman"/>
          <w:szCs w:val="24"/>
        </w:rPr>
      </w:pPr>
      <w:r w:rsidRPr="00DD328C">
        <w:rPr>
          <w:rFonts w:cs="Times New Roman"/>
          <w:szCs w:val="24"/>
        </w:rPr>
        <w:t>mejne stroške (MC).</w:t>
      </w:r>
    </w:p>
    <w:p w:rsidR="00355DE9" w:rsidRPr="00DD328C" w:rsidRDefault="00355DE9" w:rsidP="00DD328C">
      <w:pPr>
        <w:autoSpaceDE w:val="0"/>
        <w:autoSpaceDN w:val="0"/>
        <w:adjustRightInd w:val="0"/>
        <w:rPr>
          <w:rFonts w:cs="Times New Roman"/>
          <w:szCs w:val="24"/>
        </w:rPr>
      </w:pPr>
    </w:p>
    <w:p w:rsidR="00355DE9" w:rsidRPr="00DD328C" w:rsidRDefault="00355DE9" w:rsidP="00DD328C">
      <w:pPr>
        <w:rPr>
          <w:rFonts w:cs="Times New Roman"/>
          <w:szCs w:val="24"/>
        </w:rPr>
      </w:pPr>
      <w:r w:rsidRPr="00DD328C">
        <w:rPr>
          <w:rFonts w:cs="Times New Roman"/>
          <w:szCs w:val="24"/>
        </w:rPr>
        <w:t xml:space="preserve">Povprečni fiksni stroški so fiksni stroški, preračunani na enoto </w:t>
      </w:r>
      <w:proofErr w:type="spellStart"/>
      <w:r w:rsidRPr="00DD328C">
        <w:rPr>
          <w:rFonts w:cs="Times New Roman"/>
          <w:szCs w:val="24"/>
        </w:rPr>
        <w:t>outputa</w:t>
      </w:r>
      <w:proofErr w:type="spellEnd"/>
      <w:r w:rsidR="00CE0561" w:rsidRPr="00DD328C">
        <w:rPr>
          <w:rFonts w:cs="Times New Roman"/>
          <w:szCs w:val="24"/>
        </w:rPr>
        <w:t xml:space="preserve"> </w:t>
      </w:r>
      <w:r w:rsidR="00CE0561" w:rsidRPr="00DD328C">
        <w:rPr>
          <w:rFonts w:cs="Times New Roman"/>
          <w:szCs w:val="24"/>
        </w:rPr>
        <w:sym w:font="Wingdings" w:char="F0E0"/>
      </w:r>
      <w:r w:rsidRPr="00DD328C">
        <w:rPr>
          <w:rFonts w:cs="Times New Roman"/>
          <w:szCs w:val="24"/>
        </w:rPr>
        <w:t xml:space="preserve"> </w:t>
      </w:r>
      <m:oMath>
        <m:r>
          <w:rPr>
            <w:rFonts w:ascii="Cambria Math" w:hAnsi="Cambria Math" w:cs="Times New Roman"/>
            <w:szCs w:val="24"/>
          </w:rPr>
          <m:t>AFC=</m:t>
        </m:r>
        <m:f>
          <m:fPr>
            <m:ctrlPr>
              <w:rPr>
                <w:rFonts w:ascii="Cambria Math" w:hAnsi="Cambria Math" w:cs="Times New Roman"/>
                <w:i/>
                <w:szCs w:val="24"/>
              </w:rPr>
            </m:ctrlPr>
          </m:fPr>
          <m:num>
            <m:r>
              <w:rPr>
                <w:rFonts w:ascii="Cambria Math" w:hAnsi="Cambria Math" w:cs="Times New Roman"/>
                <w:szCs w:val="24"/>
              </w:rPr>
              <m:t>FC</m:t>
            </m:r>
          </m:num>
          <m:den>
            <m:r>
              <w:rPr>
                <w:rFonts w:ascii="Cambria Math" w:hAnsi="Cambria Math" w:cs="Times New Roman"/>
                <w:szCs w:val="24"/>
              </w:rPr>
              <m:t>Q</m:t>
            </m:r>
          </m:den>
        </m:f>
      </m:oMath>
      <w:r w:rsidRPr="00DD328C">
        <w:rPr>
          <w:rFonts w:cs="Times New Roman"/>
          <w:szCs w:val="24"/>
        </w:rPr>
        <w:t>.</w:t>
      </w:r>
    </w:p>
    <w:p w:rsidR="00355DE9" w:rsidRPr="00DD328C" w:rsidRDefault="00355DE9" w:rsidP="00DD328C">
      <w:pPr>
        <w:rPr>
          <w:rFonts w:cs="Times New Roman"/>
          <w:szCs w:val="24"/>
        </w:rPr>
      </w:pPr>
      <w:r w:rsidRPr="00DD328C">
        <w:rPr>
          <w:rFonts w:cs="Times New Roman"/>
          <w:szCs w:val="24"/>
        </w:rPr>
        <w:t>Ker so celotni fiksni stroški fiksen znesek, povprečni fiksni stroški padajo zvezno, tako kot narašča proizvodnja.</w:t>
      </w:r>
    </w:p>
    <w:p w:rsidR="00355DE9" w:rsidRPr="00DD328C" w:rsidRDefault="00CE0561" w:rsidP="00DD328C">
      <w:pPr>
        <w:rPr>
          <w:rFonts w:eastAsiaTheme="minorEastAsia" w:cs="Times New Roman"/>
          <w:szCs w:val="24"/>
        </w:rPr>
      </w:pPr>
      <w:r w:rsidRPr="00DD328C">
        <w:rPr>
          <w:rFonts w:cs="Times New Roman"/>
          <w:szCs w:val="24"/>
        </w:rPr>
        <w:t xml:space="preserve">Povprečni variabilni stroški so celotni variabilni stroški, preračunani na enoto </w:t>
      </w:r>
      <w:proofErr w:type="spellStart"/>
      <w:r w:rsidRPr="00DD328C">
        <w:rPr>
          <w:rFonts w:cs="Times New Roman"/>
          <w:szCs w:val="24"/>
        </w:rPr>
        <w:t>outputa</w:t>
      </w:r>
      <w:proofErr w:type="spellEnd"/>
      <w:r w:rsidRPr="00DD328C">
        <w:rPr>
          <w:rFonts w:cs="Times New Roman"/>
          <w:szCs w:val="24"/>
        </w:rPr>
        <w:t xml:space="preserve"> </w:t>
      </w:r>
      <w:r w:rsidRPr="00DD328C">
        <w:rPr>
          <w:rFonts w:cs="Times New Roman"/>
          <w:szCs w:val="24"/>
        </w:rPr>
        <w:sym w:font="Wingdings" w:char="F0E0"/>
      </w:r>
      <w:r w:rsidRPr="00DD328C">
        <w:rPr>
          <w:rFonts w:cs="Times New Roman"/>
          <w:szCs w:val="24"/>
        </w:rPr>
        <w:t xml:space="preserve"> </w:t>
      </w:r>
      <m:oMath>
        <m:r>
          <w:rPr>
            <w:rFonts w:ascii="Cambria Math" w:hAnsi="Cambria Math" w:cs="Times New Roman"/>
            <w:szCs w:val="24"/>
          </w:rPr>
          <m:t>AVC=</m:t>
        </m:r>
        <m:f>
          <m:fPr>
            <m:ctrlPr>
              <w:rPr>
                <w:rFonts w:ascii="Cambria Math" w:hAnsi="Cambria Math" w:cs="Times New Roman"/>
                <w:i/>
                <w:szCs w:val="24"/>
              </w:rPr>
            </m:ctrlPr>
          </m:fPr>
          <m:num>
            <m:r>
              <w:rPr>
                <w:rFonts w:ascii="Cambria Math" w:hAnsi="Cambria Math" w:cs="Times New Roman"/>
                <w:szCs w:val="24"/>
              </w:rPr>
              <m:t>VC</m:t>
            </m:r>
          </m:num>
          <m:den>
            <m:r>
              <w:rPr>
                <w:rFonts w:ascii="Cambria Math" w:hAnsi="Cambria Math" w:cs="Times New Roman"/>
                <w:szCs w:val="24"/>
              </w:rPr>
              <m:t>Q</m:t>
            </m:r>
          </m:den>
        </m:f>
      </m:oMath>
      <w:r w:rsidRPr="00DD328C">
        <w:rPr>
          <w:rFonts w:eastAsiaTheme="minorEastAsia" w:cs="Times New Roman"/>
          <w:szCs w:val="24"/>
        </w:rPr>
        <w:t xml:space="preserve">. So pomemben dejavnik </w:t>
      </w:r>
      <w:r w:rsidR="00533884" w:rsidRPr="00DD328C">
        <w:rPr>
          <w:rFonts w:eastAsiaTheme="minorEastAsia" w:cs="Times New Roman"/>
          <w:szCs w:val="24"/>
        </w:rPr>
        <w:t>poslovnega odločanja podjetja.</w:t>
      </w:r>
    </w:p>
    <w:p w:rsidR="00DD328C" w:rsidRDefault="00DD328C" w:rsidP="00DD328C">
      <w:pPr>
        <w:rPr>
          <w:rFonts w:cs="Times New Roman"/>
          <w:szCs w:val="24"/>
        </w:rPr>
      </w:pPr>
    </w:p>
    <w:p w:rsidR="00CE0561" w:rsidRPr="00DD328C" w:rsidRDefault="00CE0561" w:rsidP="00DD328C">
      <w:pPr>
        <w:rPr>
          <w:rFonts w:cs="Times New Roman"/>
          <w:szCs w:val="24"/>
        </w:rPr>
      </w:pPr>
      <w:r w:rsidRPr="00DD328C">
        <w:rPr>
          <w:rFonts w:cs="Times New Roman"/>
          <w:szCs w:val="24"/>
        </w:rPr>
        <w:t xml:space="preserve">Povprečni stroški (ki jih imenujejo tudi </w:t>
      </w:r>
      <w:r w:rsidRPr="00DD328C">
        <w:rPr>
          <w:rFonts w:cs="Times New Roman"/>
          <w:b/>
          <w:szCs w:val="24"/>
        </w:rPr>
        <w:t>lastna cena</w:t>
      </w:r>
      <w:r w:rsidRPr="00DD328C">
        <w:rPr>
          <w:rFonts w:cs="Times New Roman"/>
          <w:szCs w:val="24"/>
        </w:rPr>
        <w:t xml:space="preserve">), so celotni stroški  deljeni s številom proizvedenih enot </w:t>
      </w:r>
      <w:proofErr w:type="spellStart"/>
      <w:r w:rsidRPr="00DD328C">
        <w:rPr>
          <w:rFonts w:cs="Times New Roman"/>
          <w:szCs w:val="24"/>
        </w:rPr>
        <w:t>outputa</w:t>
      </w:r>
      <w:proofErr w:type="spellEnd"/>
      <w:r w:rsidRPr="00DD328C">
        <w:rPr>
          <w:rFonts w:cs="Times New Roman"/>
          <w:szCs w:val="24"/>
        </w:rPr>
        <w:t xml:space="preserve"> (Q) </w:t>
      </w:r>
      <w:r w:rsidRPr="00DD328C">
        <w:rPr>
          <w:rFonts w:cs="Times New Roman"/>
          <w:szCs w:val="24"/>
        </w:rPr>
        <w:sym w:font="Wingdings" w:char="F0E0"/>
      </w:r>
      <w:r w:rsidRPr="00DD328C">
        <w:rPr>
          <w:rFonts w:cs="Times New Roman"/>
          <w:szCs w:val="24"/>
        </w:rPr>
        <w:t xml:space="preserve"> </w:t>
      </w:r>
      <m:oMath>
        <m:r>
          <w:rPr>
            <w:rFonts w:ascii="Cambria Math" w:hAnsi="Cambria Math" w:cs="Times New Roman"/>
            <w:szCs w:val="24"/>
          </w:rPr>
          <m:t>AC=</m:t>
        </m:r>
        <m:f>
          <m:fPr>
            <m:ctrlPr>
              <w:rPr>
                <w:rFonts w:ascii="Cambria Math" w:hAnsi="Cambria Math" w:cs="Times New Roman"/>
                <w:i/>
                <w:szCs w:val="24"/>
              </w:rPr>
            </m:ctrlPr>
          </m:fPr>
          <m:num>
            <m:r>
              <w:rPr>
                <w:rFonts w:ascii="Cambria Math" w:hAnsi="Cambria Math" w:cs="Times New Roman"/>
                <w:szCs w:val="24"/>
              </w:rPr>
              <m:t>TC</m:t>
            </m:r>
          </m:num>
          <m:den>
            <m:r>
              <w:rPr>
                <w:rFonts w:ascii="Cambria Math" w:hAnsi="Cambria Math" w:cs="Times New Roman"/>
                <w:szCs w:val="24"/>
              </w:rPr>
              <m:t>Q</m:t>
            </m:r>
          </m:den>
        </m:f>
      </m:oMath>
      <w:r w:rsidRPr="00DD328C">
        <w:rPr>
          <w:rFonts w:eastAsiaTheme="minorEastAsia" w:cs="Times New Roman"/>
          <w:szCs w:val="24"/>
        </w:rPr>
        <w:t xml:space="preserve">   ali </w:t>
      </w:r>
      <m:oMath>
        <m:r>
          <w:rPr>
            <w:rFonts w:ascii="Cambria Math" w:eastAsiaTheme="minorEastAsia" w:hAnsi="Cambria Math" w:cs="Times New Roman"/>
            <w:szCs w:val="24"/>
          </w:rPr>
          <m:t>AC=AFC+AVC</m:t>
        </m:r>
      </m:oMath>
      <w:r w:rsidRPr="00DD328C">
        <w:rPr>
          <w:rFonts w:cs="Times New Roman"/>
          <w:szCs w:val="24"/>
        </w:rPr>
        <w:t>.</w:t>
      </w:r>
    </w:p>
    <w:p w:rsidR="00CE0561" w:rsidRPr="00DD328C" w:rsidRDefault="00CE0561" w:rsidP="00DD328C">
      <w:pPr>
        <w:rPr>
          <w:rFonts w:cs="Times New Roman"/>
          <w:szCs w:val="24"/>
        </w:rPr>
      </w:pPr>
      <w:r w:rsidRPr="00DD328C">
        <w:rPr>
          <w:rFonts w:cs="Times New Roman"/>
          <w:szCs w:val="24"/>
        </w:rPr>
        <w:t>Za povprečne stroške je značilno, da se najprej znižujejo nato pa pričnejo naraščati (imajo obliko črke U).</w:t>
      </w:r>
    </w:p>
    <w:p w:rsidR="00DD328C" w:rsidRDefault="00DD328C" w:rsidP="00DD328C">
      <w:pPr>
        <w:rPr>
          <w:rFonts w:cs="Times New Roman"/>
          <w:szCs w:val="24"/>
        </w:rPr>
      </w:pPr>
    </w:p>
    <w:p w:rsidR="00CE0561" w:rsidRPr="00DD328C" w:rsidRDefault="00533884" w:rsidP="00DD328C">
      <w:pPr>
        <w:rPr>
          <w:rFonts w:cs="Times New Roman"/>
          <w:szCs w:val="24"/>
        </w:rPr>
      </w:pPr>
      <w:r w:rsidRPr="00DD328C">
        <w:rPr>
          <w:rFonts w:cs="Times New Roman"/>
          <w:szCs w:val="24"/>
        </w:rPr>
        <w:t xml:space="preserve">Mejni stroški so  stroški dodatne proizvedene enote </w:t>
      </w:r>
      <w:proofErr w:type="spellStart"/>
      <w:r w:rsidRPr="00DD328C">
        <w:rPr>
          <w:rFonts w:cs="Times New Roman"/>
          <w:szCs w:val="24"/>
        </w:rPr>
        <w:t>outputa</w:t>
      </w:r>
      <w:proofErr w:type="spellEnd"/>
      <w:r w:rsidRPr="00DD328C">
        <w:rPr>
          <w:rFonts w:cs="Times New Roman"/>
          <w:szCs w:val="24"/>
        </w:rPr>
        <w:t xml:space="preserve">. Pomenijo spremembo celotnih stroškov, ki izhaja iz spremembe </w:t>
      </w:r>
      <w:proofErr w:type="spellStart"/>
      <w:r w:rsidRPr="00DD328C">
        <w:rPr>
          <w:rFonts w:cs="Times New Roman"/>
          <w:szCs w:val="24"/>
        </w:rPr>
        <w:t>outputa</w:t>
      </w:r>
      <w:proofErr w:type="spellEnd"/>
      <w:r w:rsidRPr="00DD328C">
        <w:rPr>
          <w:rFonts w:cs="Times New Roman"/>
          <w:szCs w:val="24"/>
        </w:rPr>
        <w:t xml:space="preserve"> v določenem časovnem obdobju.</w:t>
      </w:r>
      <w:r w:rsidR="002E1B40" w:rsidRPr="00DD328C">
        <w:rPr>
          <w:rFonts w:cs="Times New Roman"/>
          <w:szCs w:val="24"/>
        </w:rPr>
        <w:t xml:space="preserve"> Mejni stroški zaznamujejo samo novo nastale stroške novega obsega proizvodnje, medtem ko povprečni stroški (lastna cena) vsebujejo razen novo nastalih stroškov novega obsega proizvodnje tudi stroške dosedanjega obsega proizvodnje. Ko so mejni stroški enaki lastni ceni, ima podjetje minimum stroškov na enoto proizvoda oz. </w:t>
      </w:r>
      <w:r w:rsidR="00DD328C" w:rsidRPr="00DD328C">
        <w:rPr>
          <w:rFonts w:cs="Times New Roman"/>
          <w:szCs w:val="24"/>
        </w:rPr>
        <w:t xml:space="preserve">za podjetje je najugodnejše poslovanje na tistem območju med </w:t>
      </w:r>
      <m:oMath>
        <m:r>
          <w:rPr>
            <w:rFonts w:ascii="Cambria Math" w:hAnsi="Cambria Math" w:cs="Times New Roman"/>
            <w:szCs w:val="24"/>
          </w:rPr>
          <m:t>MC=AVC</m:t>
        </m:r>
      </m:oMath>
      <w:r w:rsidR="00DD328C" w:rsidRPr="00DD328C">
        <w:rPr>
          <w:rFonts w:eastAsiaTheme="minorEastAsia" w:cs="Times New Roman"/>
          <w:szCs w:val="24"/>
        </w:rPr>
        <w:t xml:space="preserve"> in </w:t>
      </w:r>
      <m:oMath>
        <m:r>
          <w:rPr>
            <w:rFonts w:ascii="Cambria Math" w:eastAsiaTheme="minorEastAsia" w:hAnsi="Cambria Math" w:cs="Times New Roman"/>
            <w:szCs w:val="24"/>
          </w:rPr>
          <m:t>MC=AC</m:t>
        </m:r>
      </m:oMath>
      <w:r w:rsidR="00DD328C" w:rsidRPr="00DD328C">
        <w:rPr>
          <w:rFonts w:eastAsiaTheme="minorEastAsia" w:cs="Times New Roman"/>
          <w:szCs w:val="24"/>
        </w:rPr>
        <w:t>.</w:t>
      </w:r>
    </w:p>
    <w:p w:rsidR="002E1B40" w:rsidRPr="00DD328C" w:rsidRDefault="002E1B40" w:rsidP="00DD328C">
      <w:pPr>
        <w:rPr>
          <w:rFonts w:cs="Times New Roman"/>
          <w:szCs w:val="24"/>
        </w:rPr>
      </w:pPr>
      <w:r w:rsidRPr="00DD328C">
        <w:rPr>
          <w:rFonts w:cs="Times New Roman"/>
          <w:szCs w:val="24"/>
        </w:rPr>
        <w:t>Grafični prikaz povprečnih in mejnih stroškov</w:t>
      </w:r>
      <w:r w:rsidR="00DD328C" w:rsidRPr="00DD328C">
        <w:rPr>
          <w:rFonts w:cs="Times New Roman"/>
          <w:szCs w:val="24"/>
        </w:rPr>
        <w:t>:</w:t>
      </w:r>
    </w:p>
    <w:p w:rsidR="00DD328C" w:rsidRPr="00DD328C" w:rsidRDefault="00DD328C" w:rsidP="00DD328C">
      <w:pPr>
        <w:jc w:val="center"/>
        <w:rPr>
          <w:rFonts w:cs="Times New Roman"/>
          <w:szCs w:val="24"/>
        </w:rPr>
      </w:pPr>
      <w:r w:rsidRPr="00DD328C">
        <w:rPr>
          <w:rFonts w:cs="Times New Roman"/>
          <w:noProof/>
          <w:szCs w:val="24"/>
          <w:lang w:eastAsia="sl-SI"/>
        </w:rPr>
        <w:lastRenderedPageBreak/>
        <w:drawing>
          <wp:inline distT="0" distB="0" distL="0" distR="0" wp14:anchorId="484C7010" wp14:editId="3773F8CB">
            <wp:extent cx="2428875" cy="1600200"/>
            <wp:effectExtent l="0" t="0" r="9525"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7614" t="41766" r="30222" b="8823"/>
                    <a:stretch/>
                  </pic:blipFill>
                  <pic:spPr bwMode="auto">
                    <a:xfrm>
                      <a:off x="0" y="0"/>
                      <a:ext cx="2428983" cy="1600271"/>
                    </a:xfrm>
                    <a:prstGeom prst="rect">
                      <a:avLst/>
                    </a:prstGeom>
                    <a:ln>
                      <a:noFill/>
                    </a:ln>
                    <a:extLst>
                      <a:ext uri="{53640926-AAD7-44D8-BBD7-CCE9431645EC}">
                        <a14:shadowObscured xmlns:a14="http://schemas.microsoft.com/office/drawing/2010/main"/>
                      </a:ext>
                    </a:extLst>
                  </pic:spPr>
                </pic:pic>
              </a:graphicData>
            </a:graphic>
          </wp:inline>
        </w:drawing>
      </w:r>
    </w:p>
    <w:p w:rsidR="00DD328C" w:rsidRDefault="00DD328C" w:rsidP="00DD328C">
      <w:pPr>
        <w:rPr>
          <w:rFonts w:cs="Times New Roman"/>
          <w:szCs w:val="24"/>
        </w:rPr>
      </w:pPr>
      <w:r w:rsidRPr="00DD328C">
        <w:rPr>
          <w:rFonts w:cs="Times New Roman"/>
          <w:szCs w:val="24"/>
        </w:rPr>
        <w:t>PRIMER</w:t>
      </w:r>
      <w:r w:rsidR="00E8226A">
        <w:rPr>
          <w:rFonts w:cs="Times New Roman"/>
          <w:szCs w:val="24"/>
        </w:rPr>
        <w:t>:</w:t>
      </w:r>
    </w:p>
    <w:p w:rsidR="00E8226A" w:rsidRDefault="00E8226A" w:rsidP="00DD328C">
      <w:pPr>
        <w:rPr>
          <w:rFonts w:cs="Times New Roman"/>
          <w:szCs w:val="24"/>
        </w:rPr>
      </w:pPr>
      <w:r>
        <w:rPr>
          <w:rFonts w:cs="Times New Roman"/>
          <w:szCs w:val="24"/>
        </w:rPr>
        <w:t>Dopolni tabelo tako, da izračunaš manjkajoče stroške. Nato nariši graf stroškov (celotni, fiksni in variabilni) ter graf povprečnih in mejnih stroškov.</w:t>
      </w:r>
    </w:p>
    <w:tbl>
      <w:tblPr>
        <w:tblStyle w:val="Tabelamrea"/>
        <w:tblW w:w="0" w:type="auto"/>
        <w:tblLook w:val="04A0" w:firstRow="1" w:lastRow="0" w:firstColumn="1" w:lastColumn="0" w:noHBand="0" w:noVBand="1"/>
      </w:tblPr>
      <w:tblGrid>
        <w:gridCol w:w="1151"/>
        <w:gridCol w:w="1151"/>
        <w:gridCol w:w="1151"/>
        <w:gridCol w:w="1151"/>
        <w:gridCol w:w="1152"/>
        <w:gridCol w:w="1152"/>
        <w:gridCol w:w="1152"/>
        <w:gridCol w:w="1152"/>
      </w:tblGrid>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Količina</w:t>
            </w:r>
          </w:p>
        </w:tc>
        <w:tc>
          <w:tcPr>
            <w:tcW w:w="1151" w:type="dxa"/>
          </w:tcPr>
          <w:p w:rsidR="00E8226A" w:rsidRDefault="00E8226A" w:rsidP="00E8226A">
            <w:pPr>
              <w:spacing w:before="60" w:after="60"/>
              <w:jc w:val="center"/>
              <w:rPr>
                <w:rFonts w:cs="Times New Roman"/>
                <w:szCs w:val="24"/>
              </w:rPr>
            </w:pPr>
            <w:r>
              <w:rPr>
                <w:rFonts w:cs="Times New Roman"/>
                <w:szCs w:val="24"/>
              </w:rPr>
              <w:t>FC</w:t>
            </w:r>
          </w:p>
        </w:tc>
        <w:tc>
          <w:tcPr>
            <w:tcW w:w="1151" w:type="dxa"/>
          </w:tcPr>
          <w:p w:rsidR="00E8226A" w:rsidRDefault="00E8226A" w:rsidP="00E8226A">
            <w:pPr>
              <w:spacing w:before="60" w:after="60"/>
              <w:jc w:val="center"/>
              <w:rPr>
                <w:rFonts w:cs="Times New Roman"/>
                <w:szCs w:val="24"/>
              </w:rPr>
            </w:pPr>
            <w:r>
              <w:rPr>
                <w:rFonts w:cs="Times New Roman"/>
                <w:szCs w:val="24"/>
              </w:rPr>
              <w:t>VC</w:t>
            </w:r>
          </w:p>
        </w:tc>
        <w:tc>
          <w:tcPr>
            <w:tcW w:w="1151" w:type="dxa"/>
          </w:tcPr>
          <w:p w:rsidR="00E8226A" w:rsidRDefault="00E8226A" w:rsidP="00E8226A">
            <w:pPr>
              <w:spacing w:before="60" w:after="60"/>
              <w:jc w:val="center"/>
              <w:rPr>
                <w:rFonts w:cs="Times New Roman"/>
                <w:szCs w:val="24"/>
              </w:rPr>
            </w:pPr>
            <w:r>
              <w:rPr>
                <w:rFonts w:cs="Times New Roman"/>
                <w:szCs w:val="24"/>
              </w:rPr>
              <w:t>TC</w:t>
            </w:r>
          </w:p>
        </w:tc>
        <w:tc>
          <w:tcPr>
            <w:tcW w:w="1152" w:type="dxa"/>
          </w:tcPr>
          <w:p w:rsidR="00E8226A" w:rsidRDefault="00E8226A" w:rsidP="00E8226A">
            <w:pPr>
              <w:spacing w:before="60" w:after="60"/>
              <w:jc w:val="center"/>
              <w:rPr>
                <w:rFonts w:cs="Times New Roman"/>
                <w:szCs w:val="24"/>
              </w:rPr>
            </w:pPr>
            <w:r>
              <w:rPr>
                <w:rFonts w:cs="Times New Roman"/>
                <w:szCs w:val="24"/>
              </w:rPr>
              <w:t>AFC</w:t>
            </w:r>
          </w:p>
        </w:tc>
        <w:tc>
          <w:tcPr>
            <w:tcW w:w="1152" w:type="dxa"/>
          </w:tcPr>
          <w:p w:rsidR="00E8226A" w:rsidRDefault="00E8226A" w:rsidP="00E8226A">
            <w:pPr>
              <w:spacing w:before="60" w:after="60"/>
              <w:jc w:val="center"/>
              <w:rPr>
                <w:rFonts w:cs="Times New Roman"/>
                <w:szCs w:val="24"/>
              </w:rPr>
            </w:pPr>
            <w:r>
              <w:rPr>
                <w:rFonts w:cs="Times New Roman"/>
                <w:szCs w:val="24"/>
              </w:rPr>
              <w:t>AVC</w:t>
            </w:r>
          </w:p>
        </w:tc>
        <w:tc>
          <w:tcPr>
            <w:tcW w:w="1152" w:type="dxa"/>
          </w:tcPr>
          <w:p w:rsidR="00E8226A" w:rsidRDefault="00E8226A" w:rsidP="00E8226A">
            <w:pPr>
              <w:spacing w:before="60" w:after="60"/>
              <w:jc w:val="center"/>
              <w:rPr>
                <w:rFonts w:cs="Times New Roman"/>
                <w:szCs w:val="24"/>
              </w:rPr>
            </w:pPr>
            <w:r>
              <w:rPr>
                <w:rFonts w:cs="Times New Roman"/>
                <w:szCs w:val="24"/>
              </w:rPr>
              <w:t>AC</w:t>
            </w:r>
          </w:p>
        </w:tc>
        <w:tc>
          <w:tcPr>
            <w:tcW w:w="1152" w:type="dxa"/>
          </w:tcPr>
          <w:p w:rsidR="00E8226A" w:rsidRDefault="00E8226A" w:rsidP="00E8226A">
            <w:pPr>
              <w:spacing w:before="60" w:after="60"/>
              <w:jc w:val="center"/>
              <w:rPr>
                <w:rFonts w:cs="Times New Roman"/>
                <w:szCs w:val="24"/>
              </w:rPr>
            </w:pPr>
            <w:r>
              <w:rPr>
                <w:rFonts w:cs="Times New Roman"/>
                <w:szCs w:val="24"/>
              </w:rPr>
              <w:t>MC</w:t>
            </w: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0</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20</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1</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30</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2</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37</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3</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45</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4</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70</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r w:rsidR="00E8226A" w:rsidTr="00E8226A">
        <w:tc>
          <w:tcPr>
            <w:tcW w:w="1151" w:type="dxa"/>
          </w:tcPr>
          <w:p w:rsidR="00E8226A" w:rsidRDefault="00E8226A" w:rsidP="00E8226A">
            <w:pPr>
              <w:spacing w:before="60" w:after="60"/>
              <w:jc w:val="center"/>
              <w:rPr>
                <w:rFonts w:cs="Times New Roman"/>
                <w:szCs w:val="24"/>
              </w:rPr>
            </w:pPr>
            <w:r>
              <w:rPr>
                <w:rFonts w:cs="Times New Roman"/>
                <w:szCs w:val="24"/>
              </w:rPr>
              <w:t>5</w:t>
            </w: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p>
        </w:tc>
        <w:tc>
          <w:tcPr>
            <w:tcW w:w="1151" w:type="dxa"/>
          </w:tcPr>
          <w:p w:rsidR="00E8226A" w:rsidRDefault="00E8226A" w:rsidP="00E8226A">
            <w:pPr>
              <w:spacing w:before="60" w:after="60"/>
              <w:jc w:val="center"/>
              <w:rPr>
                <w:rFonts w:cs="Times New Roman"/>
                <w:szCs w:val="24"/>
              </w:rPr>
            </w:pPr>
            <w:r>
              <w:rPr>
                <w:rFonts w:cs="Times New Roman"/>
                <w:szCs w:val="24"/>
              </w:rPr>
              <w:t>100</w:t>
            </w: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c>
          <w:tcPr>
            <w:tcW w:w="1152" w:type="dxa"/>
          </w:tcPr>
          <w:p w:rsidR="00E8226A" w:rsidRDefault="00E8226A" w:rsidP="00E8226A">
            <w:pPr>
              <w:spacing w:before="60" w:after="60"/>
              <w:jc w:val="center"/>
              <w:rPr>
                <w:rFonts w:cs="Times New Roman"/>
                <w:szCs w:val="24"/>
              </w:rPr>
            </w:pPr>
          </w:p>
        </w:tc>
      </w:tr>
    </w:tbl>
    <w:p w:rsidR="00E8226A" w:rsidRDefault="00E8226A" w:rsidP="00DD328C">
      <w:pPr>
        <w:rPr>
          <w:rFonts w:cs="Times New Roman"/>
          <w:szCs w:val="24"/>
        </w:rPr>
      </w:pPr>
    </w:p>
    <w:p w:rsidR="00DD328C" w:rsidRPr="00DD328C" w:rsidRDefault="00DD328C" w:rsidP="00DD328C">
      <w:pPr>
        <w:rPr>
          <w:rFonts w:cs="Times New Roman"/>
          <w:szCs w:val="24"/>
        </w:rPr>
      </w:pPr>
    </w:p>
    <w:p w:rsidR="00A23C39" w:rsidRDefault="00F91911" w:rsidP="00C03877">
      <w:pPr>
        <w:pStyle w:val="Naslov1"/>
      </w:pPr>
      <w:bookmarkStart w:id="18" w:name="_Toc521794901"/>
      <w:r>
        <w:t xml:space="preserve">6  </w:t>
      </w:r>
      <w:r w:rsidR="00C03877">
        <w:t>TR</w:t>
      </w:r>
      <w:r w:rsidR="009E7435">
        <w:t>ŽNI MEHANIZEM</w:t>
      </w:r>
      <w:bookmarkEnd w:id="18"/>
    </w:p>
    <w:p w:rsidR="00C03877" w:rsidRDefault="00F91911" w:rsidP="009E7435">
      <w:pPr>
        <w:pStyle w:val="Naslov2"/>
      </w:pPr>
      <w:bookmarkStart w:id="19" w:name="_Toc521794902"/>
      <w:r>
        <w:t xml:space="preserve">6.1  </w:t>
      </w:r>
      <w:r w:rsidR="009E7435">
        <w:t>Trg</w:t>
      </w:r>
      <w:bookmarkEnd w:id="19"/>
    </w:p>
    <w:p w:rsidR="009E7435" w:rsidRDefault="009E7435" w:rsidP="00A23C39">
      <w:pPr>
        <w:autoSpaceDE w:val="0"/>
        <w:autoSpaceDN w:val="0"/>
        <w:adjustRightInd w:val="0"/>
        <w:rPr>
          <w:rFonts w:cs="Times New Roman"/>
          <w:iCs/>
          <w:szCs w:val="24"/>
        </w:rPr>
      </w:pPr>
      <w:r w:rsidRPr="009E7435">
        <w:rPr>
          <w:rFonts w:cs="Times New Roman"/>
          <w:iCs/>
          <w:szCs w:val="24"/>
        </w:rPr>
        <w:t>Trg je prostor, kjer se soočajo povpraševalci in ponudniki, da odločajo o ceni blaga, količini prodaje in nakupa. Klasičen prostor, kjer se ponudniki in povpraševalci dejansko srečujejo, je tržnica. Vendar s pojmom trga razumemo več kot to, to so vsa prodajna mesta za različno blago od spletne trgovine, prodajnih mest v majhnih trgovinicah do velikih prodajnih središč.</w:t>
      </w:r>
    </w:p>
    <w:p w:rsidR="009E7435" w:rsidRDefault="009E7435" w:rsidP="00A23C39">
      <w:pPr>
        <w:autoSpaceDE w:val="0"/>
        <w:autoSpaceDN w:val="0"/>
        <w:adjustRightInd w:val="0"/>
        <w:rPr>
          <w:rFonts w:cs="Times New Roman"/>
          <w:iCs/>
          <w:szCs w:val="24"/>
        </w:rPr>
      </w:pPr>
    </w:p>
    <w:p w:rsidR="009E7435" w:rsidRPr="009E7435" w:rsidRDefault="009E7435" w:rsidP="009E7435">
      <w:pPr>
        <w:pStyle w:val="Default"/>
        <w:spacing w:line="276" w:lineRule="auto"/>
        <w:jc w:val="both"/>
      </w:pPr>
      <w:r w:rsidRPr="009E7435">
        <w:t xml:space="preserve">V sodobnem svetu prevladuje tržni sistem kot način za reševanje osnovnih ekonomskih vprašanj, kaj proizvajati, kako in za koga. Poglejmo kako trg ureja ta osnovna tri vprašanja. </w:t>
      </w:r>
    </w:p>
    <w:p w:rsidR="009E7435" w:rsidRPr="009E7435" w:rsidRDefault="009E7435" w:rsidP="00C8269F">
      <w:pPr>
        <w:pStyle w:val="Default"/>
        <w:numPr>
          <w:ilvl w:val="0"/>
          <w:numId w:val="21"/>
        </w:numPr>
        <w:spacing w:after="46" w:line="276" w:lineRule="auto"/>
        <w:jc w:val="both"/>
      </w:pPr>
      <w:r w:rsidRPr="009E7435">
        <w:rPr>
          <w:i/>
          <w:iCs/>
        </w:rPr>
        <w:t xml:space="preserve">Kaj in koliko? </w:t>
      </w:r>
      <w:r w:rsidRPr="009E7435">
        <w:t xml:space="preserve">Potrošniki s svojimi nakupi na trgu povemo, kaj želimo in s tem odgovarjamo na vprašanje, kaj in koliko naj se proizvaja. Podjetja motivira želja po čim večjem dobičku in želijo ponuditi tisto, kar potrošniki želimo. </w:t>
      </w:r>
    </w:p>
    <w:p w:rsidR="009E7435" w:rsidRPr="009E7435" w:rsidRDefault="009E7435" w:rsidP="00C8269F">
      <w:pPr>
        <w:pStyle w:val="Default"/>
        <w:numPr>
          <w:ilvl w:val="0"/>
          <w:numId w:val="21"/>
        </w:numPr>
        <w:spacing w:after="46" w:line="276" w:lineRule="auto"/>
        <w:jc w:val="both"/>
      </w:pPr>
      <w:r w:rsidRPr="009E7435">
        <w:rPr>
          <w:i/>
          <w:iCs/>
        </w:rPr>
        <w:t xml:space="preserve">Kako? </w:t>
      </w:r>
      <w:r w:rsidRPr="009E7435">
        <w:t xml:space="preserve">Konkurenca med proizvajalci prisili podjetja, da proizvajajo z najnižjimi stroški, da uvajajo novo tehnologijo. Cilj je ohranjati čim nižje stroške z uporabo najbolj učinkovite metode proizvodnje. </w:t>
      </w:r>
    </w:p>
    <w:p w:rsidR="009E7435" w:rsidRPr="009E7435" w:rsidRDefault="009E7435" w:rsidP="00C8269F">
      <w:pPr>
        <w:pStyle w:val="Default"/>
        <w:numPr>
          <w:ilvl w:val="0"/>
          <w:numId w:val="21"/>
        </w:numPr>
        <w:spacing w:line="276" w:lineRule="auto"/>
        <w:jc w:val="both"/>
      </w:pPr>
      <w:r w:rsidRPr="00F91911">
        <w:rPr>
          <w:i/>
        </w:rPr>
        <w:t>Za koga?</w:t>
      </w:r>
      <w:r w:rsidRPr="009E7435">
        <w:t xml:space="preserve"> Ključ za razdelitev dohodkov v tržnem mehanizmu je lastnina proizvodnih dejavnikov, delavci dobijo plačo, kapitalisti dobiček, viri rento. </w:t>
      </w:r>
    </w:p>
    <w:p w:rsidR="009E7435" w:rsidRDefault="009E7435" w:rsidP="00A23C39">
      <w:pPr>
        <w:autoSpaceDE w:val="0"/>
        <w:autoSpaceDN w:val="0"/>
        <w:adjustRightInd w:val="0"/>
        <w:rPr>
          <w:rFonts w:cs="Times New Roman"/>
          <w:szCs w:val="24"/>
        </w:rPr>
      </w:pPr>
    </w:p>
    <w:p w:rsidR="00B7508F" w:rsidRDefault="00B7508F" w:rsidP="00A23C39">
      <w:pPr>
        <w:autoSpaceDE w:val="0"/>
        <w:autoSpaceDN w:val="0"/>
        <w:adjustRightInd w:val="0"/>
        <w:rPr>
          <w:rFonts w:cs="Times New Roman"/>
          <w:szCs w:val="24"/>
        </w:rPr>
      </w:pPr>
      <w:r>
        <w:rPr>
          <w:rFonts w:cs="Times New Roman"/>
          <w:szCs w:val="24"/>
        </w:rPr>
        <w:t>Torej trg je tisto mesto, kjer se vedno srečata tako povpraševanje s strani kupca kot ponudba s strani ponudnika. Zato bomo v naslednjih poglavjih posamezno obravnavali povpraševanje in ponudbo.</w:t>
      </w:r>
    </w:p>
    <w:p w:rsidR="00B7508F" w:rsidRPr="009E7435" w:rsidRDefault="00B7508F" w:rsidP="00A23C39">
      <w:pPr>
        <w:autoSpaceDE w:val="0"/>
        <w:autoSpaceDN w:val="0"/>
        <w:adjustRightInd w:val="0"/>
        <w:rPr>
          <w:rFonts w:cs="Times New Roman"/>
          <w:szCs w:val="24"/>
        </w:rPr>
      </w:pPr>
    </w:p>
    <w:p w:rsidR="00CB39C3" w:rsidRDefault="00F91911" w:rsidP="009E7435">
      <w:pPr>
        <w:pStyle w:val="Naslov2"/>
      </w:pPr>
      <w:bookmarkStart w:id="20" w:name="_Toc521794903"/>
      <w:r>
        <w:t xml:space="preserve">6.2  </w:t>
      </w:r>
      <w:r w:rsidR="00CB39C3">
        <w:t>P</w:t>
      </w:r>
      <w:r w:rsidR="009E7435">
        <w:t>ovpraševanje</w:t>
      </w:r>
      <w:bookmarkEnd w:id="20"/>
    </w:p>
    <w:p w:rsidR="009E7435" w:rsidRDefault="00B7508F" w:rsidP="00B7508F">
      <w:pPr>
        <w:rPr>
          <w:rFonts w:cs="Times New Roman"/>
          <w:szCs w:val="24"/>
        </w:rPr>
      </w:pPr>
      <w:r>
        <w:rPr>
          <w:rFonts w:cs="Times New Roman"/>
          <w:szCs w:val="24"/>
        </w:rPr>
        <w:t>Analiza trga se prične s proučevanjem povpraševanja, saj ponudniki pozorno spremljajo potrebe kupcev in se jim prilagajajo.</w:t>
      </w:r>
    </w:p>
    <w:p w:rsidR="00B7508F" w:rsidRDefault="00B7508F" w:rsidP="00B7508F">
      <w:pPr>
        <w:rPr>
          <w:rFonts w:cs="Times New Roman"/>
          <w:szCs w:val="24"/>
        </w:rPr>
      </w:pPr>
    </w:p>
    <w:p w:rsidR="00B7508F" w:rsidRDefault="00B7508F" w:rsidP="00B7508F">
      <w:pPr>
        <w:rPr>
          <w:rFonts w:cs="Times New Roman"/>
          <w:szCs w:val="24"/>
        </w:rPr>
      </w:pPr>
      <w:r w:rsidRPr="00B7508F">
        <w:rPr>
          <w:rFonts w:cs="Times New Roman"/>
          <w:b/>
          <w:i/>
          <w:szCs w:val="24"/>
        </w:rPr>
        <w:t>Povpraševanje</w:t>
      </w:r>
      <w:r>
        <w:rPr>
          <w:rFonts w:cs="Times New Roman"/>
          <w:szCs w:val="24"/>
        </w:rPr>
        <w:t xml:space="preserve"> je torej tržna sila kupcev, ki nam pove, kolikšne količine dobrin so kupci pripravljeni kupiti ob določeni ravni cene.</w:t>
      </w:r>
    </w:p>
    <w:p w:rsidR="00B7508F" w:rsidRDefault="00B7508F" w:rsidP="00B7508F">
      <w:pPr>
        <w:rPr>
          <w:rFonts w:cs="Times New Roman"/>
          <w:szCs w:val="24"/>
        </w:rPr>
      </w:pPr>
    </w:p>
    <w:p w:rsidR="00B7508F" w:rsidRDefault="00B7508F" w:rsidP="00B7508F">
      <w:pPr>
        <w:rPr>
          <w:rFonts w:cs="Times New Roman"/>
          <w:szCs w:val="24"/>
        </w:rPr>
      </w:pPr>
      <w:r>
        <w:rPr>
          <w:rFonts w:cs="Times New Roman"/>
          <w:szCs w:val="24"/>
        </w:rPr>
        <w:t>Poznamo individualno povpraševanje posameznega potrošnika in tržno povpraševanje. Tržno povpraševanje je seštevek individualnih povpraševanj po nekem izdelku.</w:t>
      </w:r>
    </w:p>
    <w:p w:rsidR="00B7508F" w:rsidRDefault="00B7508F" w:rsidP="00B7508F">
      <w:pPr>
        <w:rPr>
          <w:rFonts w:cs="Times New Roman"/>
          <w:szCs w:val="24"/>
        </w:rPr>
      </w:pPr>
      <w:r>
        <w:rPr>
          <w:rFonts w:cs="Times New Roman"/>
          <w:szCs w:val="24"/>
        </w:rPr>
        <w:t xml:space="preserve">Povpraševanje </w:t>
      </w:r>
      <w:r w:rsidR="005D1C26">
        <w:rPr>
          <w:rFonts w:cs="Times New Roman"/>
          <w:szCs w:val="24"/>
        </w:rPr>
        <w:t xml:space="preserve">je torej razmerje med količino (obsegom) nekega blaga in njegovo ceno. Zato velja </w:t>
      </w:r>
      <w:r w:rsidR="005D1C26" w:rsidRPr="005D1C26">
        <w:rPr>
          <w:rFonts w:cs="Times New Roman"/>
          <w:b/>
          <w:szCs w:val="24"/>
          <w:u w:val="single"/>
        </w:rPr>
        <w:t>zakon o povpraševanju</w:t>
      </w:r>
      <w:r w:rsidR="005D1C26">
        <w:rPr>
          <w:rFonts w:cs="Times New Roman"/>
          <w:szCs w:val="24"/>
        </w:rPr>
        <w:t>, ki pravi: ob nespremenjenih drugih tržnih okoliščinah se bo obseg povpraševanja po nekem blagu zmanjšal, če se bo njegova cena zvišala, oz. povečal, če se bo njegova cena znižala.</w:t>
      </w:r>
    </w:p>
    <w:p w:rsidR="001D40D5" w:rsidRDefault="001D40D5" w:rsidP="00B7508F">
      <w:pPr>
        <w:rPr>
          <w:rFonts w:cs="Times New Roman"/>
          <w:szCs w:val="24"/>
        </w:rPr>
      </w:pPr>
    </w:p>
    <w:p w:rsidR="001D40D5" w:rsidRPr="00144BA9" w:rsidRDefault="001D40D5" w:rsidP="00B7508F">
      <w:pPr>
        <w:rPr>
          <w:rFonts w:cs="Times New Roman"/>
          <w:b/>
          <w:caps/>
          <w:szCs w:val="24"/>
        </w:rPr>
      </w:pPr>
      <w:r w:rsidRPr="00144BA9">
        <w:rPr>
          <w:rFonts w:cs="Times New Roman"/>
          <w:b/>
          <w:caps/>
          <w:szCs w:val="24"/>
        </w:rPr>
        <w:t>Dejavniki povpraševanja</w:t>
      </w:r>
    </w:p>
    <w:p w:rsidR="001D40D5" w:rsidRDefault="001D40D5" w:rsidP="00B7508F">
      <w:pPr>
        <w:rPr>
          <w:rFonts w:cs="Times New Roman"/>
          <w:szCs w:val="24"/>
        </w:rPr>
      </w:pPr>
      <w:r>
        <w:rPr>
          <w:rFonts w:cs="Times New Roman"/>
          <w:szCs w:val="24"/>
        </w:rPr>
        <w:t>Na povpraševanje vplivajo naslednji dejavniki:</w:t>
      </w:r>
    </w:p>
    <w:p w:rsidR="001D40D5" w:rsidRDefault="001D40D5" w:rsidP="00C8269F">
      <w:pPr>
        <w:pStyle w:val="Odstavekseznama"/>
        <w:numPr>
          <w:ilvl w:val="0"/>
          <w:numId w:val="28"/>
        </w:numPr>
        <w:rPr>
          <w:rFonts w:cs="Times New Roman"/>
          <w:szCs w:val="24"/>
        </w:rPr>
      </w:pPr>
      <w:r>
        <w:rPr>
          <w:rFonts w:cs="Times New Roman"/>
          <w:szCs w:val="24"/>
        </w:rPr>
        <w:t>cena izdelka,</w:t>
      </w:r>
    </w:p>
    <w:p w:rsidR="001D40D5" w:rsidRDefault="001D40D5" w:rsidP="00C8269F">
      <w:pPr>
        <w:pStyle w:val="Odstavekseznama"/>
        <w:numPr>
          <w:ilvl w:val="0"/>
          <w:numId w:val="28"/>
        </w:numPr>
        <w:ind w:left="714" w:hanging="357"/>
        <w:rPr>
          <w:rFonts w:cs="Times New Roman"/>
          <w:szCs w:val="24"/>
        </w:rPr>
      </w:pPr>
      <w:r>
        <w:rPr>
          <w:rFonts w:cs="Times New Roman"/>
          <w:szCs w:val="24"/>
        </w:rPr>
        <w:t xml:space="preserve">cena izdelka </w:t>
      </w:r>
      <w:proofErr w:type="spellStart"/>
      <w:r>
        <w:rPr>
          <w:rFonts w:cs="Times New Roman"/>
          <w:szCs w:val="24"/>
        </w:rPr>
        <w:t>substituta</w:t>
      </w:r>
      <w:proofErr w:type="spellEnd"/>
      <w:r>
        <w:rPr>
          <w:rFonts w:cs="Times New Roman"/>
          <w:szCs w:val="24"/>
        </w:rPr>
        <w:t xml:space="preserve"> (</w:t>
      </w:r>
      <w:proofErr w:type="spellStart"/>
      <w:r w:rsidRPr="001D40D5">
        <w:rPr>
          <w:rFonts w:cs="Times New Roman"/>
          <w:b/>
          <w:bCs/>
          <w:szCs w:val="24"/>
        </w:rPr>
        <w:t>Substituti</w:t>
      </w:r>
      <w:proofErr w:type="spellEnd"/>
      <w:r w:rsidRPr="001D40D5">
        <w:rPr>
          <w:rFonts w:cs="Times New Roman"/>
          <w:b/>
          <w:bCs/>
          <w:szCs w:val="24"/>
        </w:rPr>
        <w:t xml:space="preserve"> </w:t>
      </w:r>
      <w:r w:rsidRPr="001D40D5">
        <w:rPr>
          <w:rFonts w:cs="Times New Roman"/>
          <w:szCs w:val="24"/>
        </w:rPr>
        <w:t xml:space="preserve">so dobrine, s katerimi lahko nadomestimo </w:t>
      </w:r>
      <w:proofErr w:type="spellStart"/>
      <w:r w:rsidRPr="001D40D5">
        <w:rPr>
          <w:rFonts w:cs="Times New Roman"/>
          <w:szCs w:val="24"/>
        </w:rPr>
        <w:t>povpraševani</w:t>
      </w:r>
      <w:proofErr w:type="spellEnd"/>
      <w:r w:rsidRPr="001D40D5">
        <w:rPr>
          <w:rFonts w:cs="Times New Roman"/>
          <w:szCs w:val="24"/>
        </w:rPr>
        <w:t xml:space="preserve"> izdelek, npr. plin in nafta za ogrevanje, margarina in maslo, piščančje in puranje meso, sladkor in umetno sladilo)</w:t>
      </w:r>
    </w:p>
    <w:p w:rsidR="001D40D5" w:rsidRDefault="00B3628E" w:rsidP="00C8269F">
      <w:pPr>
        <w:pStyle w:val="Odstavekseznama"/>
        <w:numPr>
          <w:ilvl w:val="0"/>
          <w:numId w:val="28"/>
        </w:numPr>
        <w:ind w:left="714" w:hanging="357"/>
        <w:rPr>
          <w:rFonts w:cs="Times New Roman"/>
          <w:szCs w:val="24"/>
        </w:rPr>
      </w:pPr>
      <w:r>
        <w:rPr>
          <w:rFonts w:cs="Times New Roman"/>
          <w:szCs w:val="24"/>
        </w:rPr>
        <w:t xml:space="preserve">cena izdelka, ki so </w:t>
      </w:r>
      <w:proofErr w:type="spellStart"/>
      <w:r>
        <w:rPr>
          <w:rFonts w:cs="Times New Roman"/>
          <w:szCs w:val="24"/>
        </w:rPr>
        <w:t>komplemetarni</w:t>
      </w:r>
      <w:proofErr w:type="spellEnd"/>
      <w:r>
        <w:rPr>
          <w:rFonts w:cs="Times New Roman"/>
          <w:szCs w:val="24"/>
        </w:rPr>
        <w:t xml:space="preserve"> (</w:t>
      </w:r>
      <w:r w:rsidRPr="00B3628E">
        <w:rPr>
          <w:rFonts w:cs="Times New Roman"/>
          <w:b/>
          <w:bCs/>
          <w:szCs w:val="24"/>
        </w:rPr>
        <w:t xml:space="preserve">Komplementarne </w:t>
      </w:r>
      <w:r w:rsidRPr="00B3628E">
        <w:rPr>
          <w:rFonts w:cs="Times New Roman"/>
          <w:szCs w:val="24"/>
        </w:rPr>
        <w:t>ali dopolnilne dobrine pa so tiste, ki se dopolnjujejo pri zadovoljevanju potreb, tiste, ki jih trošimo skupaj; npr. avto in bencin; smuči, smučarski čevlji in palice)</w:t>
      </w:r>
    </w:p>
    <w:p w:rsidR="00B3628E" w:rsidRDefault="00B3628E" w:rsidP="00C8269F">
      <w:pPr>
        <w:pStyle w:val="Odstavekseznama"/>
        <w:numPr>
          <w:ilvl w:val="0"/>
          <w:numId w:val="28"/>
        </w:numPr>
        <w:ind w:left="714" w:hanging="357"/>
        <w:rPr>
          <w:rFonts w:cs="Times New Roman"/>
          <w:szCs w:val="24"/>
        </w:rPr>
      </w:pPr>
      <w:r>
        <w:rPr>
          <w:rFonts w:cs="Times New Roman"/>
          <w:szCs w:val="24"/>
        </w:rPr>
        <w:t>naše želje, potrebe</w:t>
      </w:r>
    </w:p>
    <w:p w:rsidR="00B3628E" w:rsidRPr="001D40D5" w:rsidRDefault="00B3628E" w:rsidP="00C8269F">
      <w:pPr>
        <w:pStyle w:val="Odstavekseznama"/>
        <w:numPr>
          <w:ilvl w:val="0"/>
          <w:numId w:val="28"/>
        </w:numPr>
        <w:ind w:left="714" w:hanging="357"/>
        <w:rPr>
          <w:rFonts w:cs="Times New Roman"/>
          <w:szCs w:val="24"/>
        </w:rPr>
      </w:pPr>
      <w:r>
        <w:rPr>
          <w:rFonts w:cs="Times New Roman"/>
          <w:szCs w:val="24"/>
        </w:rPr>
        <w:t>dohodek.</w:t>
      </w:r>
    </w:p>
    <w:p w:rsidR="001D40D5" w:rsidRDefault="001D40D5" w:rsidP="00B7508F">
      <w:pPr>
        <w:rPr>
          <w:rFonts w:cs="Times New Roman"/>
          <w:szCs w:val="24"/>
        </w:rPr>
      </w:pPr>
    </w:p>
    <w:p w:rsidR="00B3628E" w:rsidRPr="00144BA9" w:rsidRDefault="00B3628E" w:rsidP="00B7508F">
      <w:pPr>
        <w:rPr>
          <w:rFonts w:cs="Times New Roman"/>
          <w:b/>
          <w:caps/>
          <w:szCs w:val="24"/>
        </w:rPr>
      </w:pPr>
      <w:r w:rsidRPr="00144BA9">
        <w:rPr>
          <w:rFonts w:cs="Times New Roman"/>
          <w:b/>
          <w:caps/>
          <w:szCs w:val="24"/>
        </w:rPr>
        <w:t>Krivulja povpraševanja</w:t>
      </w:r>
    </w:p>
    <w:p w:rsidR="00A87CC2" w:rsidRDefault="00A87CC2" w:rsidP="00A87CC2">
      <w:pPr>
        <w:pStyle w:val="Default"/>
        <w:spacing w:line="276" w:lineRule="auto"/>
        <w:jc w:val="both"/>
      </w:pPr>
      <w:r w:rsidRPr="00A87CC2">
        <w:t>Cena je tista, ki določa povpraševanje, ki najbolj elementarno vpliva na povpraševanje, ob predpostavki</w:t>
      </w:r>
      <w:r w:rsidRPr="00A87CC2">
        <w:rPr>
          <w:i/>
          <w:iCs/>
        </w:rPr>
        <w:t xml:space="preserve">, </w:t>
      </w:r>
      <w:r w:rsidRPr="00A87CC2">
        <w:t xml:space="preserve">da se drugi pogoji ne spreminjajo </w:t>
      </w:r>
      <w:r w:rsidRPr="00A87CC2">
        <w:rPr>
          <w:i/>
          <w:iCs/>
        </w:rPr>
        <w:t>(</w:t>
      </w:r>
      <w:proofErr w:type="spellStart"/>
      <w:r w:rsidRPr="00A87CC2">
        <w:rPr>
          <w:i/>
          <w:iCs/>
        </w:rPr>
        <w:t>ceteris</w:t>
      </w:r>
      <w:proofErr w:type="spellEnd"/>
      <w:r w:rsidRPr="00A87CC2">
        <w:rPr>
          <w:i/>
          <w:iCs/>
        </w:rPr>
        <w:t xml:space="preserve"> </w:t>
      </w:r>
      <w:proofErr w:type="spellStart"/>
      <w:r w:rsidRPr="00A87CC2">
        <w:rPr>
          <w:i/>
          <w:iCs/>
        </w:rPr>
        <w:t>paribus</w:t>
      </w:r>
      <w:proofErr w:type="spellEnd"/>
      <w:r w:rsidRPr="00A87CC2">
        <w:rPr>
          <w:i/>
          <w:iCs/>
        </w:rPr>
        <w:t>)</w:t>
      </w:r>
      <w:r w:rsidRPr="00A87CC2">
        <w:t xml:space="preserve">. Višja ko je cena, manjša je količina povpraševanja. Cena in količina sta v obratnem sorazmerju, zato ima krivulja povpraševanja značilno padajočo obliko. </w:t>
      </w:r>
      <w:r w:rsidR="003D28BB">
        <w:t>To lahko razložimo z zakonom povpraševanja, in sicer padajočo obliko krivulje pojasnimo z delovanjem dveh učinkov:</w:t>
      </w:r>
    </w:p>
    <w:p w:rsidR="003D28BB" w:rsidRPr="003D28BB" w:rsidRDefault="003D28BB" w:rsidP="003D28BB">
      <w:pPr>
        <w:pStyle w:val="Default"/>
        <w:numPr>
          <w:ilvl w:val="0"/>
          <w:numId w:val="8"/>
        </w:numPr>
        <w:spacing w:line="276" w:lineRule="auto"/>
        <w:ind w:left="426"/>
        <w:jc w:val="both"/>
      </w:pPr>
      <w:r>
        <w:t>z</w:t>
      </w:r>
      <w:r w:rsidRPr="003D28BB">
        <w:t xml:space="preserve"> uč</w:t>
      </w:r>
      <w:r>
        <w:t>inkom nadomestitve (substitucije</w:t>
      </w:r>
      <w:r w:rsidRPr="003D28BB">
        <w:t xml:space="preserve">): npr. če zraste cena puranjega mesa, bomo namesto dražjega puranjega mesa kupili več piščančjega mesa; </w:t>
      </w:r>
    </w:p>
    <w:p w:rsidR="003D28BB" w:rsidRPr="003D28BB" w:rsidRDefault="003D28BB" w:rsidP="003D28BB">
      <w:pPr>
        <w:pStyle w:val="Default"/>
        <w:numPr>
          <w:ilvl w:val="0"/>
          <w:numId w:val="8"/>
        </w:numPr>
        <w:spacing w:line="276" w:lineRule="auto"/>
        <w:ind w:left="426"/>
        <w:jc w:val="both"/>
      </w:pPr>
      <w:r w:rsidRPr="003D28BB">
        <w:t xml:space="preserve">Zaradi učinka dohodka: če se povečajo cene, je naš realni dohodek manjši, manj lahko kupimo. Če se cena jogurta podvoji, bomo omejili porabo. </w:t>
      </w:r>
    </w:p>
    <w:p w:rsidR="00A87CC2" w:rsidRDefault="00A87CC2" w:rsidP="00A87CC2">
      <w:pPr>
        <w:rPr>
          <w:rFonts w:cs="Times New Roman"/>
          <w:bCs/>
          <w:szCs w:val="24"/>
        </w:rPr>
      </w:pPr>
    </w:p>
    <w:p w:rsidR="00E05E7D" w:rsidRDefault="00E05E7D" w:rsidP="00A87CC2">
      <w:pPr>
        <w:rPr>
          <w:rFonts w:cs="Times New Roman"/>
          <w:bCs/>
          <w:szCs w:val="24"/>
        </w:rPr>
      </w:pPr>
      <w:r>
        <w:rPr>
          <w:rFonts w:cs="Times New Roman"/>
          <w:bCs/>
          <w:szCs w:val="24"/>
        </w:rPr>
        <w:t>Glede  na vpliv učinka dohodka in substitucije ločimo naslednje vrste izdelkov:</w:t>
      </w:r>
    </w:p>
    <w:p w:rsidR="00E05E7D" w:rsidRDefault="00E05E7D" w:rsidP="00E05E7D">
      <w:pPr>
        <w:pStyle w:val="Odstavekseznama"/>
        <w:numPr>
          <w:ilvl w:val="0"/>
          <w:numId w:val="8"/>
        </w:numPr>
        <w:ind w:left="426"/>
        <w:rPr>
          <w:rFonts w:cs="Times New Roman"/>
          <w:bCs/>
          <w:szCs w:val="24"/>
        </w:rPr>
      </w:pPr>
      <w:r>
        <w:rPr>
          <w:rFonts w:cs="Times New Roman"/>
          <w:bCs/>
          <w:szCs w:val="24"/>
        </w:rPr>
        <w:t>normalni izdelki</w:t>
      </w:r>
    </w:p>
    <w:p w:rsidR="00E05E7D" w:rsidRDefault="00E05E7D" w:rsidP="00E05E7D">
      <w:pPr>
        <w:pStyle w:val="Odstavekseznama"/>
        <w:numPr>
          <w:ilvl w:val="0"/>
          <w:numId w:val="8"/>
        </w:numPr>
        <w:ind w:left="426"/>
        <w:rPr>
          <w:rFonts w:cs="Times New Roman"/>
          <w:bCs/>
          <w:szCs w:val="24"/>
        </w:rPr>
      </w:pPr>
      <w:r>
        <w:rPr>
          <w:rFonts w:cs="Times New Roman"/>
          <w:bCs/>
          <w:szCs w:val="24"/>
        </w:rPr>
        <w:t>inferiorni izdelki (ceneni izdelki – hrana in pijača)</w:t>
      </w:r>
    </w:p>
    <w:p w:rsidR="00E05E7D" w:rsidRDefault="00E05E7D" w:rsidP="00E05E7D">
      <w:pPr>
        <w:pStyle w:val="Odstavekseznama"/>
        <w:numPr>
          <w:ilvl w:val="0"/>
          <w:numId w:val="8"/>
        </w:numPr>
        <w:ind w:left="426"/>
        <w:rPr>
          <w:rFonts w:cs="Times New Roman"/>
          <w:bCs/>
          <w:szCs w:val="24"/>
        </w:rPr>
      </w:pPr>
      <w:proofErr w:type="spellStart"/>
      <w:r>
        <w:rPr>
          <w:rFonts w:cs="Times New Roman"/>
          <w:bCs/>
          <w:szCs w:val="24"/>
        </w:rPr>
        <w:t>veblenovi</w:t>
      </w:r>
      <w:proofErr w:type="spellEnd"/>
      <w:r>
        <w:rPr>
          <w:rFonts w:cs="Times New Roman"/>
          <w:bCs/>
          <w:szCs w:val="24"/>
        </w:rPr>
        <w:t xml:space="preserve"> izdelki (luksuzni izdelki)</w:t>
      </w:r>
    </w:p>
    <w:p w:rsidR="00E05E7D" w:rsidRPr="00E05E7D" w:rsidRDefault="00E05E7D" w:rsidP="00E05E7D">
      <w:pPr>
        <w:rPr>
          <w:rFonts w:cs="Times New Roman"/>
          <w:bCs/>
          <w:szCs w:val="24"/>
        </w:rPr>
      </w:pPr>
    </w:p>
    <w:p w:rsidR="00A87CC2" w:rsidRDefault="00A87CC2" w:rsidP="00A87CC2">
      <w:pPr>
        <w:rPr>
          <w:rFonts w:cs="Times New Roman"/>
          <w:szCs w:val="24"/>
        </w:rPr>
      </w:pPr>
      <w:r w:rsidRPr="00A87CC2">
        <w:rPr>
          <w:rFonts w:cs="Times New Roman"/>
          <w:b/>
          <w:bCs/>
          <w:szCs w:val="24"/>
        </w:rPr>
        <w:lastRenderedPageBreak/>
        <w:t xml:space="preserve">Krivuljo povpraševanja </w:t>
      </w:r>
      <w:r w:rsidRPr="00A87CC2">
        <w:rPr>
          <w:rFonts w:cs="Times New Roman"/>
          <w:szCs w:val="24"/>
        </w:rPr>
        <w:t xml:space="preserve">lahko narišemo kot razmerje med </w:t>
      </w:r>
      <w:r w:rsidRPr="00A87CC2">
        <w:rPr>
          <w:rFonts w:cs="Times New Roman"/>
          <w:b/>
          <w:bCs/>
          <w:szCs w:val="24"/>
        </w:rPr>
        <w:t xml:space="preserve">ceno </w:t>
      </w:r>
      <w:r w:rsidRPr="00A87CC2">
        <w:rPr>
          <w:rFonts w:cs="Times New Roman"/>
          <w:szCs w:val="24"/>
        </w:rPr>
        <w:t xml:space="preserve">in kupljeno </w:t>
      </w:r>
      <w:r w:rsidRPr="00A87CC2">
        <w:rPr>
          <w:rFonts w:cs="Times New Roman"/>
          <w:b/>
          <w:bCs/>
          <w:szCs w:val="24"/>
        </w:rPr>
        <w:t>količino</w:t>
      </w:r>
      <w:r w:rsidRPr="00A87CC2">
        <w:rPr>
          <w:rFonts w:cs="Times New Roman"/>
          <w:szCs w:val="24"/>
        </w:rPr>
        <w:t xml:space="preserve">. Krivuljo povpraševanja označimo s črko D, kar pomeni </w:t>
      </w:r>
      <w:proofErr w:type="spellStart"/>
      <w:r w:rsidRPr="00A87CC2">
        <w:rPr>
          <w:rFonts w:cs="Times New Roman"/>
          <w:szCs w:val="24"/>
        </w:rPr>
        <w:t>demand</w:t>
      </w:r>
      <w:proofErr w:type="spellEnd"/>
      <w:r w:rsidRPr="00A87CC2">
        <w:rPr>
          <w:rFonts w:cs="Times New Roman"/>
          <w:szCs w:val="24"/>
        </w:rPr>
        <w:t xml:space="preserve"> oz. povpraševanje.</w:t>
      </w:r>
    </w:p>
    <w:p w:rsidR="00A87CC2" w:rsidRDefault="00A87CC2" w:rsidP="003D28BB">
      <w:pPr>
        <w:jc w:val="center"/>
        <w:rPr>
          <w:rFonts w:cs="Times New Roman"/>
          <w:szCs w:val="24"/>
        </w:rPr>
      </w:pPr>
      <w:r>
        <w:rPr>
          <w:noProof/>
          <w:lang w:eastAsia="sl-SI"/>
        </w:rPr>
        <w:drawing>
          <wp:inline distT="0" distB="0" distL="0" distR="0" wp14:anchorId="771C5B8F" wp14:editId="15F178A9">
            <wp:extent cx="2181225" cy="1661400"/>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7283" t="34118" r="37332" b="17942"/>
                    <a:stretch/>
                  </pic:blipFill>
                  <pic:spPr bwMode="auto">
                    <a:xfrm>
                      <a:off x="0" y="0"/>
                      <a:ext cx="2184036" cy="1663541"/>
                    </a:xfrm>
                    <a:prstGeom prst="rect">
                      <a:avLst/>
                    </a:prstGeom>
                    <a:ln>
                      <a:noFill/>
                    </a:ln>
                    <a:extLst>
                      <a:ext uri="{53640926-AAD7-44D8-BBD7-CCE9431645EC}">
                        <a14:shadowObscured xmlns:a14="http://schemas.microsoft.com/office/drawing/2010/main"/>
                      </a:ext>
                    </a:extLst>
                  </pic:spPr>
                </pic:pic>
              </a:graphicData>
            </a:graphic>
          </wp:inline>
        </w:drawing>
      </w:r>
    </w:p>
    <w:p w:rsidR="003D28BB" w:rsidRDefault="003D28BB" w:rsidP="00A87CC2">
      <w:pPr>
        <w:rPr>
          <w:rFonts w:cs="Times New Roman"/>
          <w:szCs w:val="24"/>
        </w:rPr>
      </w:pPr>
      <w:r>
        <w:rPr>
          <w:rFonts w:cs="Times New Roman"/>
          <w:szCs w:val="24"/>
        </w:rPr>
        <w:t>Na trgu</w:t>
      </w:r>
      <w:r w:rsidR="00F27818">
        <w:rPr>
          <w:rFonts w:cs="Times New Roman"/>
          <w:szCs w:val="24"/>
        </w:rPr>
        <w:t xml:space="preserve"> pa nenehno prihaja do sprememb kot npr. spremeni se cena izdelka ali pa na povpraševanje vplivajo drugi dejavniki (dohodek, želje, potrebe,…)</w:t>
      </w:r>
      <w:r>
        <w:rPr>
          <w:rFonts w:cs="Times New Roman"/>
          <w:szCs w:val="24"/>
        </w:rPr>
        <w:t xml:space="preserve">. </w:t>
      </w:r>
      <w:r w:rsidR="00F27818">
        <w:rPr>
          <w:rFonts w:cs="Times New Roman"/>
          <w:szCs w:val="24"/>
        </w:rPr>
        <w:t>Zato</w:t>
      </w:r>
      <w:r>
        <w:rPr>
          <w:rFonts w:cs="Times New Roman"/>
          <w:szCs w:val="24"/>
        </w:rPr>
        <w:t xml:space="preserve"> je potrebno </w:t>
      </w:r>
      <w:r w:rsidR="00F27818">
        <w:rPr>
          <w:rFonts w:cs="Times New Roman"/>
          <w:szCs w:val="24"/>
        </w:rPr>
        <w:t>poznati razliko med</w:t>
      </w:r>
      <w:r>
        <w:rPr>
          <w:rFonts w:cs="Times New Roman"/>
          <w:szCs w:val="24"/>
        </w:rPr>
        <w:t xml:space="preserve"> </w:t>
      </w:r>
      <w:r w:rsidR="00F27818" w:rsidRPr="00F27818">
        <w:rPr>
          <w:rFonts w:cs="Times New Roman"/>
          <w:b/>
          <w:i/>
          <w:szCs w:val="24"/>
        </w:rPr>
        <w:t>spremembo obsega povpraševanja</w:t>
      </w:r>
      <w:r w:rsidR="00F27818">
        <w:rPr>
          <w:rFonts w:cs="Times New Roman"/>
          <w:szCs w:val="24"/>
        </w:rPr>
        <w:t xml:space="preserve"> in </w:t>
      </w:r>
      <w:r w:rsidR="00F27818" w:rsidRPr="00F27818">
        <w:rPr>
          <w:rFonts w:cs="Times New Roman"/>
          <w:b/>
          <w:i/>
          <w:szCs w:val="24"/>
        </w:rPr>
        <w:t>spremembo povpraševanja</w:t>
      </w:r>
      <w:r w:rsidR="00F27818">
        <w:rPr>
          <w:rFonts w:cs="Times New Roman"/>
          <w:szCs w:val="24"/>
        </w:rPr>
        <w:t>.</w:t>
      </w:r>
    </w:p>
    <w:p w:rsidR="00F27818" w:rsidRDefault="00F27818" w:rsidP="00A87CC2">
      <w:pPr>
        <w:rPr>
          <w:rFonts w:cs="Times New Roman"/>
          <w:szCs w:val="24"/>
        </w:rPr>
      </w:pPr>
    </w:p>
    <w:p w:rsidR="00F27818" w:rsidRDefault="00F27818" w:rsidP="00F27818">
      <w:pPr>
        <w:rPr>
          <w:rFonts w:cs="Times New Roman"/>
          <w:szCs w:val="24"/>
        </w:rPr>
      </w:pPr>
      <w:r w:rsidRPr="00F27818">
        <w:rPr>
          <w:rFonts w:cs="Times New Roman"/>
          <w:b/>
          <w:bCs/>
          <w:szCs w:val="24"/>
        </w:rPr>
        <w:t xml:space="preserve">Obseg povpraševanja </w:t>
      </w:r>
      <w:r w:rsidRPr="00F27818">
        <w:rPr>
          <w:rFonts w:cs="Times New Roman"/>
          <w:szCs w:val="24"/>
        </w:rPr>
        <w:t xml:space="preserve">se spremeni, če se spremeni cena. </w:t>
      </w:r>
      <w:r w:rsidRPr="00F27818">
        <w:rPr>
          <w:rFonts w:cs="Times New Roman"/>
          <w:i/>
          <w:iCs/>
          <w:szCs w:val="24"/>
        </w:rPr>
        <w:t xml:space="preserve">Če se cena poviša, kupimo manj jogurta, pri višji ceni se spremeni (zmanjša) obseg povpraševanja. </w:t>
      </w:r>
      <w:r w:rsidRPr="00F27818">
        <w:rPr>
          <w:rFonts w:cs="Times New Roman"/>
          <w:szCs w:val="24"/>
        </w:rPr>
        <w:t>Torej, če se spremeni cena, govorimo o spremembi obsega povpraševanja, takrat se pomikamo po krivulji povpraševanja navzgor ali navzdol, odvisno od povišanja ali zmanjšanja cene.</w:t>
      </w:r>
    </w:p>
    <w:p w:rsidR="00F27818" w:rsidRDefault="00F27818" w:rsidP="00F27818">
      <w:pPr>
        <w:jc w:val="center"/>
        <w:rPr>
          <w:rFonts w:cs="Times New Roman"/>
          <w:szCs w:val="24"/>
        </w:rPr>
      </w:pPr>
      <w:r>
        <w:rPr>
          <w:noProof/>
          <w:lang w:eastAsia="sl-SI"/>
        </w:rPr>
        <w:drawing>
          <wp:inline distT="0" distB="0" distL="0" distR="0" wp14:anchorId="6BAE9AAC" wp14:editId="2470A9EE">
            <wp:extent cx="3590925" cy="2315029"/>
            <wp:effectExtent l="0" t="0" r="0" b="952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2079" t="28824" r="22781" b="19411"/>
                    <a:stretch/>
                  </pic:blipFill>
                  <pic:spPr bwMode="auto">
                    <a:xfrm>
                      <a:off x="0" y="0"/>
                      <a:ext cx="3591084" cy="2315131"/>
                    </a:xfrm>
                    <a:prstGeom prst="rect">
                      <a:avLst/>
                    </a:prstGeom>
                    <a:ln>
                      <a:noFill/>
                    </a:ln>
                    <a:extLst>
                      <a:ext uri="{53640926-AAD7-44D8-BBD7-CCE9431645EC}">
                        <a14:shadowObscured xmlns:a14="http://schemas.microsoft.com/office/drawing/2010/main"/>
                      </a:ext>
                    </a:extLst>
                  </pic:spPr>
                </pic:pic>
              </a:graphicData>
            </a:graphic>
          </wp:inline>
        </w:drawing>
      </w:r>
    </w:p>
    <w:p w:rsidR="00F27818" w:rsidRDefault="00F27818" w:rsidP="00F27818">
      <w:pPr>
        <w:rPr>
          <w:rFonts w:cs="Times New Roman"/>
          <w:iCs/>
          <w:szCs w:val="24"/>
        </w:rPr>
      </w:pPr>
      <w:r w:rsidRPr="00F27818">
        <w:rPr>
          <w:rFonts w:cs="Times New Roman"/>
          <w:szCs w:val="24"/>
        </w:rPr>
        <w:t xml:space="preserve">Če pa se spremenijo drugi dejavniki, npr. dohodek, preference, cene </w:t>
      </w:r>
      <w:proofErr w:type="spellStart"/>
      <w:r w:rsidRPr="00F27818">
        <w:rPr>
          <w:rFonts w:cs="Times New Roman"/>
          <w:szCs w:val="24"/>
        </w:rPr>
        <w:t>substitutov</w:t>
      </w:r>
      <w:proofErr w:type="spellEnd"/>
      <w:r w:rsidRPr="00F27818">
        <w:rPr>
          <w:rFonts w:cs="Times New Roman"/>
          <w:szCs w:val="24"/>
        </w:rPr>
        <w:t xml:space="preserve"> ali komplementov, pa govorimo o </w:t>
      </w:r>
      <w:r w:rsidRPr="00F27818">
        <w:rPr>
          <w:rFonts w:cs="Times New Roman"/>
          <w:b/>
          <w:bCs/>
          <w:szCs w:val="24"/>
        </w:rPr>
        <w:t>spremembi povpraševanja</w:t>
      </w:r>
      <w:r w:rsidRPr="00F27818">
        <w:rPr>
          <w:rFonts w:cs="Times New Roman"/>
          <w:szCs w:val="24"/>
        </w:rPr>
        <w:t xml:space="preserve">. Takrat se krivulja povpraševanja premakne navzdol (levo) ali navzgor (desno). </w:t>
      </w:r>
      <w:r w:rsidRPr="00F27818">
        <w:rPr>
          <w:rFonts w:cs="Times New Roman"/>
          <w:i/>
          <w:iCs/>
          <w:szCs w:val="24"/>
        </w:rPr>
        <w:t>Če se nam poveča dohodek, si lahko privoščimo več vseh dobrin, tudi jogurta, govorimo o spremembi (povečanju) povpraševanja. (</w:t>
      </w:r>
      <w:proofErr w:type="spellStart"/>
      <w:r w:rsidRPr="00F27818">
        <w:rPr>
          <w:rFonts w:cs="Times New Roman"/>
          <w:i/>
          <w:iCs/>
          <w:szCs w:val="24"/>
        </w:rPr>
        <w:t>Krivluja</w:t>
      </w:r>
      <w:proofErr w:type="spellEnd"/>
      <w:r w:rsidRPr="00F27818">
        <w:rPr>
          <w:rFonts w:cs="Times New Roman"/>
          <w:i/>
          <w:iCs/>
          <w:szCs w:val="24"/>
        </w:rPr>
        <w:t xml:space="preserve"> se premakne desno navzgor.) Če namesto jogurta raje kupimo kislo mleko ali kefir, se torej odločimo za </w:t>
      </w:r>
      <w:proofErr w:type="spellStart"/>
      <w:r w:rsidRPr="00F27818">
        <w:rPr>
          <w:rFonts w:cs="Times New Roman"/>
          <w:i/>
          <w:iCs/>
          <w:szCs w:val="24"/>
        </w:rPr>
        <w:t>substitut</w:t>
      </w:r>
      <w:proofErr w:type="spellEnd"/>
      <w:r w:rsidRPr="00F27818">
        <w:rPr>
          <w:rFonts w:cs="Times New Roman"/>
          <w:i/>
          <w:iCs/>
          <w:szCs w:val="24"/>
        </w:rPr>
        <w:t>, se spremeni (zmanjša) povpraševanje po jogurtu (krivulja se premakne levo navzdol). Če naših priljubljenih kosmičev (komplementarne dobrine) ni, bomo tudi jogurta kupili manj, se bo naše povpraševanje zmanjšalo (krivulja se premakne levo navzdol). Prav tako se spremeni povpraševanje, če se odločimo za bolj zdravo življenje in kupujemo več jogurta (sprememba preference). Krivulja se premakne desno navzgor.</w:t>
      </w:r>
    </w:p>
    <w:p w:rsidR="007B1B8A" w:rsidRDefault="007B1B8A" w:rsidP="00F27818">
      <w:pPr>
        <w:rPr>
          <w:rFonts w:cs="Times New Roman"/>
          <w:szCs w:val="24"/>
        </w:rPr>
      </w:pPr>
    </w:p>
    <w:p w:rsidR="007B1B8A" w:rsidRDefault="007B1B8A" w:rsidP="00F27818">
      <w:pPr>
        <w:rPr>
          <w:rFonts w:cs="Times New Roman"/>
          <w:szCs w:val="24"/>
        </w:rPr>
      </w:pPr>
    </w:p>
    <w:p w:rsidR="007B1B8A" w:rsidRDefault="007B1B8A" w:rsidP="00F27818">
      <w:pPr>
        <w:rPr>
          <w:rFonts w:cs="Times New Roman"/>
          <w:szCs w:val="24"/>
        </w:rPr>
      </w:pPr>
    </w:p>
    <w:p w:rsidR="00F27818" w:rsidRDefault="00F27818" w:rsidP="00F27818">
      <w:pPr>
        <w:rPr>
          <w:rFonts w:cs="Times New Roman"/>
          <w:szCs w:val="24"/>
        </w:rPr>
      </w:pPr>
      <w:r>
        <w:rPr>
          <w:noProof/>
          <w:lang w:eastAsia="sl-SI"/>
        </w:rPr>
        <w:lastRenderedPageBreak/>
        <w:drawing>
          <wp:inline distT="0" distB="0" distL="0" distR="0" wp14:anchorId="1133C317" wp14:editId="09D0029B">
            <wp:extent cx="5728542" cy="2009775"/>
            <wp:effectExtent l="0" t="0" r="5715"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4551" t="22059" r="16168" b="34706"/>
                    <a:stretch/>
                  </pic:blipFill>
                  <pic:spPr bwMode="auto">
                    <a:xfrm>
                      <a:off x="0" y="0"/>
                      <a:ext cx="5728796" cy="2009864"/>
                    </a:xfrm>
                    <a:prstGeom prst="rect">
                      <a:avLst/>
                    </a:prstGeom>
                    <a:ln>
                      <a:noFill/>
                    </a:ln>
                    <a:extLst>
                      <a:ext uri="{53640926-AAD7-44D8-BBD7-CCE9431645EC}">
                        <a14:shadowObscured xmlns:a14="http://schemas.microsoft.com/office/drawing/2010/main"/>
                      </a:ext>
                    </a:extLst>
                  </pic:spPr>
                </pic:pic>
              </a:graphicData>
            </a:graphic>
          </wp:inline>
        </w:drawing>
      </w:r>
    </w:p>
    <w:p w:rsidR="007B1B8A" w:rsidRDefault="007B1B8A" w:rsidP="00F27818">
      <w:pPr>
        <w:rPr>
          <w:rFonts w:cs="Times New Roman"/>
          <w:b/>
          <w:caps/>
          <w:szCs w:val="24"/>
        </w:rPr>
      </w:pPr>
    </w:p>
    <w:p w:rsidR="00144BA9" w:rsidRPr="00144BA9" w:rsidRDefault="00144BA9" w:rsidP="00F27818">
      <w:pPr>
        <w:rPr>
          <w:rFonts w:cs="Times New Roman"/>
          <w:b/>
          <w:caps/>
          <w:szCs w:val="24"/>
        </w:rPr>
      </w:pPr>
      <w:r w:rsidRPr="00144BA9">
        <w:rPr>
          <w:rFonts w:cs="Times New Roman"/>
          <w:b/>
          <w:caps/>
          <w:szCs w:val="24"/>
        </w:rPr>
        <w:t>Elastičnost povpraševanja</w:t>
      </w:r>
    </w:p>
    <w:p w:rsidR="00144BA9" w:rsidRDefault="00144BA9" w:rsidP="00F27818">
      <w:pPr>
        <w:rPr>
          <w:rFonts w:cs="Times New Roman"/>
          <w:szCs w:val="24"/>
        </w:rPr>
      </w:pPr>
      <w:r w:rsidRPr="00144BA9">
        <w:rPr>
          <w:rFonts w:cs="Times New Roman"/>
          <w:szCs w:val="24"/>
        </w:rPr>
        <w:t xml:space="preserve">Elastičnost povpraševanja nam pove, </w:t>
      </w:r>
      <w:r w:rsidRPr="00144BA9">
        <w:rPr>
          <w:rFonts w:cs="Times New Roman"/>
          <w:bCs/>
          <w:szCs w:val="24"/>
        </w:rPr>
        <w:t>kako močno</w:t>
      </w:r>
      <w:r w:rsidRPr="00144BA9">
        <w:rPr>
          <w:rFonts w:cs="Times New Roman"/>
          <w:b/>
          <w:bCs/>
          <w:szCs w:val="24"/>
        </w:rPr>
        <w:t xml:space="preserve"> </w:t>
      </w:r>
      <w:r w:rsidRPr="00144BA9">
        <w:rPr>
          <w:rFonts w:cs="Times New Roman"/>
          <w:szCs w:val="24"/>
        </w:rPr>
        <w:t>se povpraševanje odziva na spremembo cene.</w:t>
      </w:r>
      <w:r>
        <w:rPr>
          <w:rFonts w:cs="Times New Roman"/>
          <w:szCs w:val="24"/>
        </w:rPr>
        <w:t xml:space="preserve"> Izrazimo jo s koeficientom elastičnosti, ki kaže odstotno spremembo ene spremenljivke zaradi odstotne spremembe druge spremenljivke.</w:t>
      </w:r>
    </w:p>
    <w:p w:rsidR="00144BA9" w:rsidRDefault="00144BA9" w:rsidP="00F27818">
      <w:pPr>
        <w:rPr>
          <w:rFonts w:cs="Times New Roman"/>
          <w:szCs w:val="24"/>
        </w:rPr>
      </w:pPr>
      <w:r>
        <w:rPr>
          <w:rFonts w:cs="Times New Roman"/>
          <w:szCs w:val="24"/>
        </w:rPr>
        <w:t>Ločimo tri vrste elastičnosti:</w:t>
      </w:r>
    </w:p>
    <w:p w:rsidR="00144BA9" w:rsidRDefault="00144BA9" w:rsidP="00C8269F">
      <w:pPr>
        <w:pStyle w:val="Odstavekseznama"/>
        <w:numPr>
          <w:ilvl w:val="0"/>
          <w:numId w:val="29"/>
        </w:numPr>
        <w:rPr>
          <w:rFonts w:cs="Times New Roman"/>
          <w:szCs w:val="24"/>
        </w:rPr>
      </w:pPr>
      <w:r>
        <w:rPr>
          <w:rFonts w:cs="Times New Roman"/>
          <w:szCs w:val="24"/>
        </w:rPr>
        <w:t>cenovna elastičnost (sprememba cene blaga)</w:t>
      </w:r>
    </w:p>
    <w:p w:rsidR="00144BA9" w:rsidRDefault="00144BA9" w:rsidP="00C8269F">
      <w:pPr>
        <w:pStyle w:val="Odstavekseznama"/>
        <w:numPr>
          <w:ilvl w:val="0"/>
          <w:numId w:val="29"/>
        </w:numPr>
        <w:rPr>
          <w:rFonts w:cs="Times New Roman"/>
          <w:szCs w:val="24"/>
        </w:rPr>
      </w:pPr>
      <w:r>
        <w:rPr>
          <w:rFonts w:cs="Times New Roman"/>
          <w:szCs w:val="24"/>
        </w:rPr>
        <w:t>križna elastičnost (sprememba cene drugega blaga)</w:t>
      </w:r>
    </w:p>
    <w:p w:rsidR="00144BA9" w:rsidRDefault="00144BA9" w:rsidP="00C8269F">
      <w:pPr>
        <w:pStyle w:val="Odstavekseznama"/>
        <w:numPr>
          <w:ilvl w:val="0"/>
          <w:numId w:val="29"/>
        </w:numPr>
        <w:rPr>
          <w:rFonts w:cs="Times New Roman"/>
          <w:szCs w:val="24"/>
        </w:rPr>
      </w:pPr>
      <w:r>
        <w:rPr>
          <w:rFonts w:cs="Times New Roman"/>
          <w:szCs w:val="24"/>
        </w:rPr>
        <w:t>dohodkovna elastičnost (sprememba dohodka potrošnika)</w:t>
      </w:r>
    </w:p>
    <w:p w:rsidR="00144BA9" w:rsidRDefault="00144BA9" w:rsidP="00144BA9">
      <w:pPr>
        <w:rPr>
          <w:rFonts w:cs="Times New Roman"/>
          <w:szCs w:val="24"/>
        </w:rPr>
      </w:pPr>
    </w:p>
    <w:p w:rsidR="00144BA9" w:rsidRDefault="00144BA9" w:rsidP="00144BA9">
      <w:pPr>
        <w:rPr>
          <w:rFonts w:cs="Times New Roman"/>
          <w:szCs w:val="24"/>
        </w:rPr>
      </w:pPr>
      <w:r>
        <w:rPr>
          <w:rFonts w:cs="Times New Roman"/>
          <w:szCs w:val="24"/>
        </w:rPr>
        <w:t>CENOVNA ELASTIČNOST</w:t>
      </w:r>
    </w:p>
    <w:p w:rsidR="00144BA9" w:rsidRDefault="00CE59D7" w:rsidP="00144BA9">
      <w:pPr>
        <w:rPr>
          <w:rFonts w:cs="Times New Roman"/>
          <w:szCs w:val="24"/>
        </w:rPr>
      </w:pPr>
      <w:r>
        <w:rPr>
          <w:rFonts w:cs="Times New Roman"/>
          <w:szCs w:val="24"/>
        </w:rPr>
        <w:t>Koeficient cenovne elastičnosti nam pove, za koliko odstotkov se spremeni obseg povpraševanja po določenem blagu, če se cena po tem blagu spremeni za 1 %. Koeficient izračunamo po naslednji formuli:</w:t>
      </w:r>
    </w:p>
    <w:p w:rsidR="00CE59D7" w:rsidRPr="00CE59D7" w:rsidRDefault="000E5004" w:rsidP="00144BA9">
      <w:pP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c</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2</m:t>
                  </m:r>
                </m:sub>
              </m:sSub>
              <m:r>
                <w:rPr>
                  <w:rFonts w:ascii="Cambria Math" w:hAnsi="Cambria Math" w:cs="Times New Roman"/>
                  <w:szCs w:val="24"/>
                </w:rPr>
                <m:t>)</m:t>
              </m:r>
            </m:num>
            <m:den>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2</m:t>
                  </m:r>
                </m:sub>
              </m:sSub>
              <m:r>
                <w:rPr>
                  <w:rFonts w:ascii="Cambria Math" w:hAnsi="Cambria Math" w:cs="Times New Roman"/>
                  <w:szCs w:val="24"/>
                </w:rPr>
                <m:t>)</m:t>
              </m:r>
            </m:den>
          </m:f>
        </m:oMath>
      </m:oMathPara>
    </w:p>
    <w:p w:rsidR="007B1B8A" w:rsidRDefault="007B1B8A" w:rsidP="00144BA9">
      <w:pPr>
        <w:rPr>
          <w:rFonts w:cs="Times New Roman"/>
          <w:szCs w:val="24"/>
        </w:rPr>
      </w:pPr>
    </w:p>
    <w:p w:rsidR="00CE59D7" w:rsidRDefault="009978C4" w:rsidP="00144BA9">
      <w:pPr>
        <w:rPr>
          <w:rFonts w:cs="Times New Roman"/>
          <w:szCs w:val="24"/>
        </w:rPr>
      </w:pPr>
      <w:r>
        <w:rPr>
          <w:rFonts w:cs="Times New Roman"/>
          <w:szCs w:val="24"/>
        </w:rPr>
        <w:t>Glede na raven cenovne elastičnosti lahko opredelimo krivuljo povpraševanja:</w:t>
      </w:r>
    </w:p>
    <w:p w:rsidR="009978C4" w:rsidRDefault="009978C4" w:rsidP="009978C4">
      <w:pPr>
        <w:pStyle w:val="Odstavekseznama"/>
        <w:numPr>
          <w:ilvl w:val="0"/>
          <w:numId w:val="8"/>
        </w:numPr>
        <w:rPr>
          <w:rFonts w:cs="Times New Roman"/>
          <w:szCs w:val="24"/>
        </w:rPr>
      </w:pPr>
      <w:r w:rsidRPr="009978C4">
        <w:rPr>
          <w:rFonts w:cs="Times New Roman"/>
          <w:b/>
          <w:i/>
          <w:szCs w:val="24"/>
        </w:rPr>
        <w:t>popolnoma neelastično (togo) povpraševanje</w:t>
      </w:r>
      <w:r w:rsidR="00F64DD0">
        <w:rPr>
          <w:rFonts w:cs="Times New Roman"/>
          <w:b/>
          <w:i/>
          <w:szCs w:val="24"/>
        </w:rPr>
        <w:t xml:space="preserve"> (</w:t>
      </w:r>
      <m:oMath>
        <m:sSub>
          <m:sSubPr>
            <m:ctrlPr>
              <w:rPr>
                <w:rFonts w:ascii="Cambria Math" w:hAnsi="Cambria Math" w:cs="Times New Roman"/>
                <w:b/>
                <w:i/>
                <w:szCs w:val="24"/>
              </w:rPr>
            </m:ctrlPr>
          </m:sSubPr>
          <m:e>
            <m:r>
              <m:rPr>
                <m:sty m:val="bi"/>
              </m:rPr>
              <w:rPr>
                <w:rFonts w:ascii="Cambria Math" w:hAnsi="Cambria Math" w:cs="Times New Roman"/>
                <w:szCs w:val="24"/>
              </w:rPr>
              <m:t>E</m:t>
            </m:r>
          </m:e>
          <m:sub>
            <m:r>
              <m:rPr>
                <m:sty m:val="bi"/>
              </m:rPr>
              <w:rPr>
                <w:rFonts w:ascii="Cambria Math" w:hAnsi="Cambria Math" w:cs="Times New Roman"/>
                <w:szCs w:val="24"/>
              </w:rPr>
              <m:t>c</m:t>
            </m:r>
          </m:sub>
        </m:sSub>
        <m:r>
          <m:rPr>
            <m:sty m:val="bi"/>
          </m:rPr>
          <w:rPr>
            <w:rFonts w:ascii="Cambria Math" w:hAnsi="Cambria Math" w:cs="Times New Roman"/>
            <w:szCs w:val="24"/>
          </w:rPr>
          <m:t>=0</m:t>
        </m:r>
      </m:oMath>
      <w:r w:rsidR="00F64DD0">
        <w:rPr>
          <w:rFonts w:eastAsiaTheme="minorEastAsia" w:cs="Times New Roman"/>
          <w:b/>
          <w:i/>
          <w:szCs w:val="24"/>
        </w:rPr>
        <w:t>)</w:t>
      </w:r>
      <w:r>
        <w:rPr>
          <w:rFonts w:cs="Times New Roman"/>
          <w:szCs w:val="24"/>
        </w:rPr>
        <w:t>: povpraševalci sploh ne reagirajo na spremembo cene (nujna zdravila)</w:t>
      </w:r>
    </w:p>
    <w:p w:rsidR="009978C4" w:rsidRDefault="009978C4" w:rsidP="009978C4">
      <w:pPr>
        <w:pStyle w:val="Odstavekseznama"/>
        <w:ind w:left="1440"/>
        <w:rPr>
          <w:rFonts w:cs="Times New Roman"/>
          <w:szCs w:val="24"/>
        </w:rPr>
      </w:pPr>
      <w:r>
        <w:rPr>
          <w:noProof/>
          <w:lang w:eastAsia="sl-SI"/>
        </w:rPr>
        <w:drawing>
          <wp:inline distT="0" distB="0" distL="0" distR="0" wp14:anchorId="0C009F19" wp14:editId="0EE42AB2">
            <wp:extent cx="1724025" cy="1671094"/>
            <wp:effectExtent l="0" t="0" r="0" b="5715"/>
            <wp:docPr id="15" name="Slika 15" descr="https://encrypted-tbn2.gstatic.com/images?q=tbn:ANd9GcS58pK1ncYVC5xXQIgR8ZtFmNXZh3YPspxxqaewSar1uyAnR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58pK1ncYVC5xXQIgR8ZtFmNXZh3YPspxxqaewSar1uyAnRIR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24025" cy="1671094"/>
                    </a:xfrm>
                    <a:prstGeom prst="rect">
                      <a:avLst/>
                    </a:prstGeom>
                    <a:noFill/>
                    <a:ln>
                      <a:noFill/>
                    </a:ln>
                  </pic:spPr>
                </pic:pic>
              </a:graphicData>
            </a:graphic>
          </wp:inline>
        </w:drawing>
      </w:r>
    </w:p>
    <w:p w:rsidR="009978C4" w:rsidRDefault="00F64DD0" w:rsidP="009978C4">
      <w:pPr>
        <w:pStyle w:val="Odstavekseznama"/>
        <w:numPr>
          <w:ilvl w:val="0"/>
          <w:numId w:val="8"/>
        </w:numPr>
        <w:rPr>
          <w:rFonts w:cs="Times New Roman"/>
          <w:szCs w:val="24"/>
        </w:rPr>
      </w:pPr>
      <w:r>
        <w:rPr>
          <w:rFonts w:cs="Times New Roman"/>
          <w:szCs w:val="24"/>
        </w:rPr>
        <w:t>neelastično povpraševanje (</w:t>
      </w:r>
      <m:oMath>
        <m:r>
          <w:rPr>
            <w:rFonts w:ascii="Cambria Math" w:hAnsi="Cambria Math" w:cs="Times New Roman"/>
            <w:szCs w:val="24"/>
          </w:rPr>
          <m:t>-1&lt;</m:t>
        </m:r>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c</m:t>
            </m:r>
          </m:sub>
        </m:sSub>
        <m:r>
          <w:rPr>
            <w:rFonts w:ascii="Cambria Math" w:hAnsi="Cambria Math" w:cs="Times New Roman"/>
            <w:szCs w:val="24"/>
          </w:rPr>
          <m:t>&lt;0</m:t>
        </m:r>
      </m:oMath>
      <w:r>
        <w:rPr>
          <w:rFonts w:cs="Times New Roman"/>
          <w:szCs w:val="24"/>
        </w:rPr>
        <w:t>): povpraševalci zelo malo reagirajo na ceno (sol, zelo nujne potrebščine - hrana)</w:t>
      </w:r>
    </w:p>
    <w:p w:rsidR="00F64DD0" w:rsidRDefault="00F64DD0" w:rsidP="009978C4">
      <w:pPr>
        <w:pStyle w:val="Odstavekseznama"/>
        <w:numPr>
          <w:ilvl w:val="0"/>
          <w:numId w:val="8"/>
        </w:numPr>
        <w:rPr>
          <w:rFonts w:cs="Times New Roman"/>
          <w:szCs w:val="24"/>
        </w:rPr>
      </w:pPr>
      <w:r>
        <w:rPr>
          <w:rFonts w:cs="Times New Roman"/>
          <w:szCs w:val="24"/>
        </w:rPr>
        <w:t>elastično povpraševanje (</w:t>
      </w:r>
      <m:oMath>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c</m:t>
            </m:r>
          </m:sub>
        </m:sSub>
        <m:r>
          <w:rPr>
            <w:rFonts w:ascii="Cambria Math" w:hAnsi="Cambria Math" w:cs="Times New Roman"/>
            <w:szCs w:val="24"/>
          </w:rPr>
          <m:t>&lt;-1</m:t>
        </m:r>
      </m:oMath>
      <w:r>
        <w:rPr>
          <w:rFonts w:cs="Times New Roman"/>
          <w:szCs w:val="24"/>
        </w:rPr>
        <w:t>): povpraševalci močno reagirajo na vsako, tudi majhno spremembo cene dobrine (luksuzne dobrine, turistična potovanja)</w:t>
      </w:r>
    </w:p>
    <w:p w:rsidR="00F64DD0" w:rsidRDefault="00F64DD0" w:rsidP="00F64DD0">
      <w:pPr>
        <w:pStyle w:val="Odstavekseznama"/>
        <w:ind w:left="1440"/>
        <w:rPr>
          <w:rFonts w:cs="Times New Roman"/>
          <w:szCs w:val="24"/>
        </w:rPr>
      </w:pPr>
      <w:r>
        <w:rPr>
          <w:noProof/>
          <w:lang w:eastAsia="sl-SI"/>
        </w:rPr>
        <w:lastRenderedPageBreak/>
        <w:drawing>
          <wp:inline distT="0" distB="0" distL="0" distR="0" wp14:anchorId="6246B35F" wp14:editId="4D5C3301">
            <wp:extent cx="2171700" cy="1464490"/>
            <wp:effectExtent l="0" t="0" r="0" b="254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22818" t="18235" r="19805" b="12941"/>
                    <a:stretch/>
                  </pic:blipFill>
                  <pic:spPr bwMode="auto">
                    <a:xfrm>
                      <a:off x="0" y="0"/>
                      <a:ext cx="2171796" cy="1464555"/>
                    </a:xfrm>
                    <a:prstGeom prst="rect">
                      <a:avLst/>
                    </a:prstGeom>
                    <a:ln>
                      <a:noFill/>
                    </a:ln>
                    <a:extLst>
                      <a:ext uri="{53640926-AAD7-44D8-BBD7-CCE9431645EC}">
                        <a14:shadowObscured xmlns:a14="http://schemas.microsoft.com/office/drawing/2010/main"/>
                      </a:ext>
                    </a:extLst>
                  </pic:spPr>
                </pic:pic>
              </a:graphicData>
            </a:graphic>
          </wp:inline>
        </w:drawing>
      </w:r>
    </w:p>
    <w:p w:rsidR="004F5A72" w:rsidRDefault="004F5A72" w:rsidP="004F5A72">
      <w:pPr>
        <w:pStyle w:val="Odstavekseznama"/>
        <w:numPr>
          <w:ilvl w:val="0"/>
          <w:numId w:val="8"/>
        </w:numPr>
        <w:rPr>
          <w:rFonts w:cs="Times New Roman"/>
          <w:szCs w:val="24"/>
        </w:rPr>
      </w:pPr>
      <w:r>
        <w:rPr>
          <w:rFonts w:cs="Times New Roman"/>
          <w:szCs w:val="24"/>
        </w:rPr>
        <w:t>popolnoma (absolutno) elastično povpraševanje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c</m:t>
            </m:r>
          </m:sub>
        </m:sSub>
        <m:r>
          <w:rPr>
            <w:rFonts w:ascii="Cambria Math" w:hAnsi="Cambria Math" w:cs="Times New Roman"/>
            <w:szCs w:val="24"/>
          </w:rPr>
          <m:t>=-∞</m:t>
        </m:r>
      </m:oMath>
      <w:r>
        <w:rPr>
          <w:rFonts w:cs="Times New Roman"/>
          <w:szCs w:val="24"/>
        </w:rPr>
        <w:t>): pri najmanjši spremembi se obseg povpraševanja po dobrini povsem spremeni.</w:t>
      </w:r>
    </w:p>
    <w:p w:rsidR="004F5A72" w:rsidRDefault="004F5A72" w:rsidP="004F5A72">
      <w:pPr>
        <w:pStyle w:val="Odstavekseznama"/>
        <w:ind w:left="1440"/>
        <w:rPr>
          <w:rFonts w:cs="Times New Roman"/>
          <w:szCs w:val="24"/>
        </w:rPr>
      </w:pPr>
      <w:r>
        <w:rPr>
          <w:noProof/>
          <w:lang w:eastAsia="sl-SI"/>
        </w:rPr>
        <w:drawing>
          <wp:inline distT="0" distB="0" distL="0" distR="0" wp14:anchorId="651D91FD" wp14:editId="3A7694F1">
            <wp:extent cx="1270205" cy="1238250"/>
            <wp:effectExtent l="0" t="0" r="6350" b="0"/>
            <wp:docPr id="17" name="Slika 17" descr="https://encrypted-tbn3.gstatic.com/images?q=tbn:ANd9GcQrnNApEiioKNHd8COlRxs49R1Nadc-wQh-uUA5UCp1eN42w-op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QrnNApEiioKNHd8COlRxs49R1Nadc-wQh-uUA5UCp1eN42w-op3A"/>
                    <pic:cNvPicPr>
                      <a:picLocks noChangeAspect="1" noChangeArrowheads="1"/>
                    </pic:cNvPicPr>
                  </pic:nvPicPr>
                  <pic:blipFill rotWithShape="1">
                    <a:blip r:embed="rId30">
                      <a:extLst>
                        <a:ext uri="{28A0092B-C50C-407E-A947-70E740481C1C}">
                          <a14:useLocalDpi xmlns:a14="http://schemas.microsoft.com/office/drawing/2010/main" val="0"/>
                        </a:ext>
                      </a:extLst>
                    </a:blip>
                    <a:srcRect l="51227"/>
                    <a:stretch/>
                  </pic:blipFill>
                  <pic:spPr bwMode="auto">
                    <a:xfrm>
                      <a:off x="0" y="0"/>
                      <a:ext cx="1271716" cy="1239723"/>
                    </a:xfrm>
                    <a:prstGeom prst="rect">
                      <a:avLst/>
                    </a:prstGeom>
                    <a:noFill/>
                    <a:ln>
                      <a:noFill/>
                    </a:ln>
                    <a:extLst>
                      <a:ext uri="{53640926-AAD7-44D8-BBD7-CCE9431645EC}">
                        <a14:shadowObscured xmlns:a14="http://schemas.microsoft.com/office/drawing/2010/main"/>
                      </a:ext>
                    </a:extLst>
                  </pic:spPr>
                </pic:pic>
              </a:graphicData>
            </a:graphic>
          </wp:inline>
        </w:drawing>
      </w:r>
    </w:p>
    <w:p w:rsidR="004F5A72" w:rsidRDefault="004F5A72" w:rsidP="004F5A72">
      <w:pPr>
        <w:rPr>
          <w:rFonts w:cs="Times New Roman"/>
          <w:szCs w:val="24"/>
        </w:rPr>
      </w:pPr>
    </w:p>
    <w:p w:rsidR="004F5A72" w:rsidRDefault="004F5A72" w:rsidP="004F5A72">
      <w:pPr>
        <w:rPr>
          <w:rFonts w:cs="Times New Roman"/>
          <w:szCs w:val="24"/>
        </w:rPr>
      </w:pPr>
      <w:r>
        <w:rPr>
          <w:rFonts w:cs="Times New Roman"/>
          <w:szCs w:val="24"/>
        </w:rPr>
        <w:t>KRIŽNA ELASTIČNOST</w:t>
      </w:r>
    </w:p>
    <w:p w:rsidR="004F5A72" w:rsidRDefault="009650E6" w:rsidP="004F5A72">
      <w:pPr>
        <w:rPr>
          <w:rFonts w:cs="Times New Roman"/>
          <w:szCs w:val="24"/>
        </w:rPr>
      </w:pPr>
      <w:r>
        <w:rPr>
          <w:rFonts w:cs="Times New Roman"/>
          <w:szCs w:val="24"/>
        </w:rPr>
        <w:t>Koeficient križne elastičnosti povpraševanja nam pove, za koliko se spremeni povpraševanje po dobrini A, če se spremeni cena dobrini B. Koeficient izračunamo po naslednji formuli:</w:t>
      </w:r>
    </w:p>
    <w:p w:rsidR="009650E6" w:rsidRDefault="000E5004" w:rsidP="004F5A72">
      <w:pP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k</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A2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A1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B1</m:t>
                  </m:r>
                </m:sub>
              </m:sSub>
              <m:r>
                <w:rPr>
                  <w:rFonts w:ascii="Cambria Math" w:hAnsi="Cambria Math" w:cs="Times New Roman"/>
                  <w:szCs w:val="24"/>
                </w:rPr>
                <m:t>)</m:t>
              </m:r>
            </m:num>
            <m:den>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A2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A1</m:t>
                  </m:r>
                </m:sub>
              </m:sSub>
              <m:r>
                <w:rPr>
                  <w:rFonts w:ascii="Cambria Math" w:hAnsi="Cambria Math" w:cs="Times New Roman"/>
                  <w:szCs w:val="24"/>
                </w:rPr>
                <m:t>)</m:t>
              </m:r>
            </m:den>
          </m:f>
        </m:oMath>
      </m:oMathPara>
    </w:p>
    <w:p w:rsidR="009650E6" w:rsidRDefault="009650E6" w:rsidP="004F5A72">
      <w:pPr>
        <w:rPr>
          <w:rFonts w:cs="Times New Roman"/>
          <w:szCs w:val="24"/>
        </w:rPr>
      </w:pPr>
    </w:p>
    <w:p w:rsidR="0039703C" w:rsidRDefault="009650E6" w:rsidP="004F5A72">
      <w:pPr>
        <w:rPr>
          <w:rFonts w:cs="Times New Roman"/>
          <w:szCs w:val="24"/>
        </w:rPr>
      </w:pPr>
      <w:r>
        <w:rPr>
          <w:rFonts w:cs="Times New Roman"/>
          <w:szCs w:val="24"/>
        </w:rPr>
        <w:t xml:space="preserve">Če je </w:t>
      </w:r>
      <w:r w:rsidR="0067085E">
        <w:rPr>
          <w:rFonts w:cs="Times New Roman"/>
          <w:szCs w:val="24"/>
        </w:rPr>
        <w:t>koeficient križne elastičnosti pozitiven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k</m:t>
            </m:r>
          </m:sub>
        </m:sSub>
        <m:r>
          <w:rPr>
            <w:rFonts w:ascii="Cambria Math" w:hAnsi="Cambria Math" w:cs="Times New Roman"/>
            <w:szCs w:val="24"/>
          </w:rPr>
          <m:t>&gt;0</m:t>
        </m:r>
      </m:oMath>
      <w:r w:rsidR="0067085E">
        <w:rPr>
          <w:rFonts w:cs="Times New Roman"/>
          <w:szCs w:val="24"/>
        </w:rPr>
        <w:t>)</w:t>
      </w:r>
      <w:r w:rsidR="0039703C">
        <w:rPr>
          <w:rFonts w:cs="Times New Roman"/>
          <w:szCs w:val="24"/>
        </w:rPr>
        <w:t xml:space="preserve">, gre za </w:t>
      </w:r>
      <w:proofErr w:type="spellStart"/>
      <w:r w:rsidR="0039703C">
        <w:rPr>
          <w:rFonts w:cs="Times New Roman"/>
          <w:szCs w:val="24"/>
        </w:rPr>
        <w:t>substitutni</w:t>
      </w:r>
      <w:proofErr w:type="spellEnd"/>
      <w:r w:rsidR="0039703C">
        <w:rPr>
          <w:rFonts w:cs="Times New Roman"/>
          <w:szCs w:val="24"/>
        </w:rPr>
        <w:t xml:space="preserve"> dobrini. To pomeni: če cena </w:t>
      </w:r>
      <w:proofErr w:type="spellStart"/>
      <w:r w:rsidR="0039703C">
        <w:rPr>
          <w:rFonts w:cs="Times New Roman"/>
          <w:szCs w:val="24"/>
        </w:rPr>
        <w:t>substituta</w:t>
      </w:r>
      <w:proofErr w:type="spellEnd"/>
      <w:r w:rsidR="0039703C">
        <w:rPr>
          <w:rFonts w:cs="Times New Roman"/>
          <w:szCs w:val="24"/>
        </w:rPr>
        <w:t xml:space="preserve"> B narašča, bo potrošnik pripravljen kupiti manj dobrine B in jo bo nadomestil z dobrino A, torej bo povečal nakup </w:t>
      </w:r>
      <w:proofErr w:type="spellStart"/>
      <w:r w:rsidR="0039703C">
        <w:rPr>
          <w:rFonts w:cs="Times New Roman"/>
          <w:szCs w:val="24"/>
        </w:rPr>
        <w:t>substituta</w:t>
      </w:r>
      <w:proofErr w:type="spellEnd"/>
      <w:r w:rsidR="0039703C">
        <w:rPr>
          <w:rFonts w:cs="Times New Roman"/>
          <w:szCs w:val="24"/>
        </w:rPr>
        <w:t xml:space="preserve"> A.</w:t>
      </w:r>
    </w:p>
    <w:p w:rsidR="0039703C" w:rsidRDefault="0039703C" w:rsidP="004F5A72">
      <w:pPr>
        <w:rPr>
          <w:rFonts w:cs="Times New Roman"/>
          <w:szCs w:val="24"/>
        </w:rPr>
      </w:pPr>
    </w:p>
    <w:p w:rsidR="0039703C" w:rsidRDefault="0039703C" w:rsidP="004F5A72">
      <w:pPr>
        <w:rPr>
          <w:rFonts w:eastAsiaTheme="minorEastAsia" w:cs="Times New Roman"/>
          <w:szCs w:val="24"/>
        </w:rPr>
      </w:pPr>
      <w:r>
        <w:rPr>
          <w:rFonts w:cs="Times New Roman"/>
          <w:szCs w:val="24"/>
        </w:rPr>
        <w:t>Če je koeficient križne elastičnosti enak 0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k</m:t>
            </m:r>
          </m:sub>
        </m:sSub>
        <m:r>
          <w:rPr>
            <w:rFonts w:ascii="Cambria Math" w:hAnsi="Cambria Math" w:cs="Times New Roman"/>
            <w:szCs w:val="24"/>
          </w:rPr>
          <m:t>=0</m:t>
        </m:r>
      </m:oMath>
      <w:r>
        <w:rPr>
          <w:rFonts w:eastAsiaTheme="minorEastAsia" w:cs="Times New Roman"/>
          <w:szCs w:val="24"/>
        </w:rPr>
        <w:t>), dobrini nista med seboj povezani oz. dobrini nista substituta niti komplementarni dobrini.</w:t>
      </w:r>
    </w:p>
    <w:p w:rsidR="0039703C" w:rsidRDefault="0039703C" w:rsidP="004F5A72">
      <w:pPr>
        <w:rPr>
          <w:rFonts w:eastAsiaTheme="minorEastAsia" w:cs="Times New Roman"/>
          <w:szCs w:val="24"/>
        </w:rPr>
      </w:pPr>
    </w:p>
    <w:p w:rsidR="0039703C" w:rsidRDefault="0039703C" w:rsidP="004F5A72">
      <w:pPr>
        <w:rPr>
          <w:rFonts w:cs="Times New Roman"/>
          <w:szCs w:val="24"/>
        </w:rPr>
      </w:pPr>
      <w:r>
        <w:rPr>
          <w:rFonts w:eastAsiaTheme="minorEastAsia" w:cs="Times New Roman"/>
          <w:szCs w:val="24"/>
        </w:rPr>
        <w:t xml:space="preserve">Če </w:t>
      </w:r>
      <w:r w:rsidR="006F38F2">
        <w:rPr>
          <w:rFonts w:eastAsiaTheme="minorEastAsia" w:cs="Times New Roman"/>
          <w:szCs w:val="24"/>
        </w:rPr>
        <w:t xml:space="preserve">je koeficient križne elastičnosti negativen </w:t>
      </w:r>
      <w:r w:rsidR="006F38F2">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k</m:t>
            </m:r>
          </m:sub>
        </m:sSub>
        <m:r>
          <w:rPr>
            <w:rFonts w:ascii="Cambria Math" w:hAnsi="Cambria Math" w:cs="Times New Roman"/>
            <w:szCs w:val="24"/>
          </w:rPr>
          <m:t>&lt;0</m:t>
        </m:r>
      </m:oMath>
      <w:r w:rsidR="006F38F2">
        <w:rPr>
          <w:rFonts w:cs="Times New Roman"/>
          <w:szCs w:val="24"/>
        </w:rPr>
        <w:t>), gre za komplementarni dobrini. To pomeni: zvišanje cene dobrine B povzroči manjši nakup te dobrine in posledično potrošniki kupujejo tudi manj dobrine A.</w:t>
      </w:r>
    </w:p>
    <w:p w:rsidR="006F38F2" w:rsidRDefault="006F38F2" w:rsidP="004F5A72">
      <w:pPr>
        <w:rPr>
          <w:rFonts w:cs="Times New Roman"/>
          <w:szCs w:val="24"/>
        </w:rPr>
      </w:pPr>
    </w:p>
    <w:p w:rsidR="006F38F2" w:rsidRDefault="006F38F2" w:rsidP="004F5A72">
      <w:pPr>
        <w:rPr>
          <w:rFonts w:cs="Times New Roman"/>
          <w:szCs w:val="24"/>
        </w:rPr>
      </w:pPr>
      <w:r>
        <w:rPr>
          <w:rFonts w:cs="Times New Roman"/>
          <w:szCs w:val="24"/>
        </w:rPr>
        <w:t>DOHODKOVNA ELASTIČNOST</w:t>
      </w:r>
    </w:p>
    <w:p w:rsidR="006F38F2" w:rsidRDefault="007F08B1" w:rsidP="004F5A72">
      <w:pPr>
        <w:rPr>
          <w:rFonts w:cs="Times New Roman"/>
          <w:szCs w:val="24"/>
        </w:rPr>
      </w:pPr>
      <w:r>
        <w:rPr>
          <w:rFonts w:cs="Times New Roman"/>
          <w:szCs w:val="24"/>
        </w:rPr>
        <w:t>Koeficient dohodkovne elastičnosti nam pove, za koliko se spremeni povpraševanje po dobrini A, če se dohodek potrošnika spremeni za 1 %. Koeficient dohodkovne elastičnosti izračunamo po naslednji formuli:</w:t>
      </w:r>
    </w:p>
    <w:p w:rsidR="007F08B1" w:rsidRPr="007F08B1" w:rsidRDefault="000E5004" w:rsidP="004F5A72">
      <w:pP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d</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1</m:t>
                  </m:r>
                </m:sub>
              </m:sSub>
              <m:r>
                <w:rPr>
                  <w:rFonts w:ascii="Cambria Math" w:hAnsi="Cambria Math" w:cs="Times New Roman"/>
                  <w:szCs w:val="24"/>
                </w:rPr>
                <m:t>)</m:t>
              </m:r>
            </m:num>
            <m:den>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1</m:t>
                  </m:r>
                </m:sub>
              </m:sSub>
              <m:r>
                <w:rPr>
                  <w:rFonts w:ascii="Cambria Math" w:hAnsi="Cambria Math" w:cs="Times New Roman"/>
                  <w:szCs w:val="24"/>
                </w:rPr>
                <m:t>)</m:t>
              </m:r>
            </m:den>
          </m:f>
        </m:oMath>
      </m:oMathPara>
    </w:p>
    <w:p w:rsidR="007F08B1" w:rsidRDefault="007F08B1" w:rsidP="004F5A72">
      <w:pPr>
        <w:rPr>
          <w:rFonts w:eastAsiaTheme="minorEastAsia" w:cs="Times New Roman"/>
          <w:szCs w:val="24"/>
        </w:rPr>
      </w:pPr>
    </w:p>
    <w:p w:rsidR="007F08B1" w:rsidRDefault="007F08B1" w:rsidP="004F5A72">
      <w:pPr>
        <w:rPr>
          <w:rFonts w:eastAsiaTheme="minorEastAsia" w:cs="Times New Roman"/>
          <w:szCs w:val="24"/>
        </w:rPr>
      </w:pPr>
      <w:r>
        <w:rPr>
          <w:rFonts w:eastAsiaTheme="minorEastAsia" w:cs="Times New Roman"/>
          <w:szCs w:val="24"/>
        </w:rPr>
        <w:t xml:space="preserve">Dohodkovna elastičnost je </w:t>
      </w:r>
      <w:proofErr w:type="spellStart"/>
      <w:r>
        <w:rPr>
          <w:rFonts w:eastAsiaTheme="minorEastAsia" w:cs="Times New Roman"/>
          <w:szCs w:val="24"/>
        </w:rPr>
        <w:t>ponavadi</w:t>
      </w:r>
      <w:proofErr w:type="spellEnd"/>
      <w:r>
        <w:rPr>
          <w:rFonts w:eastAsiaTheme="minorEastAsia" w:cs="Times New Roman"/>
          <w:szCs w:val="24"/>
        </w:rPr>
        <w:t xml:space="preserve"> pozitivna. </w:t>
      </w:r>
    </w:p>
    <w:p w:rsidR="007F08B1" w:rsidRDefault="007F08B1" w:rsidP="004F5A72">
      <w:pPr>
        <w:rPr>
          <w:rFonts w:eastAsiaTheme="minorEastAsia" w:cs="Times New Roman"/>
          <w:szCs w:val="24"/>
        </w:rPr>
      </w:pPr>
      <w:r>
        <w:rPr>
          <w:rFonts w:eastAsiaTheme="minorEastAsia" w:cs="Times New Roman"/>
          <w:szCs w:val="24"/>
        </w:rPr>
        <w:t>Če je negativna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E</m:t>
            </m:r>
          </m:e>
          <m:sub>
            <m:r>
              <w:rPr>
                <w:rFonts w:ascii="Cambria Math" w:eastAsiaTheme="minorEastAsia" w:hAnsi="Cambria Math" w:cs="Times New Roman"/>
                <w:szCs w:val="24"/>
              </w:rPr>
              <m:t>d</m:t>
            </m:r>
          </m:sub>
        </m:sSub>
        <m:r>
          <w:rPr>
            <w:rFonts w:ascii="Cambria Math" w:eastAsiaTheme="minorEastAsia" w:hAnsi="Cambria Math" w:cs="Times New Roman"/>
            <w:szCs w:val="24"/>
          </w:rPr>
          <m:t>&lt;0</m:t>
        </m:r>
      </m:oMath>
      <w:r>
        <w:rPr>
          <w:rFonts w:eastAsiaTheme="minorEastAsia" w:cs="Times New Roman"/>
          <w:szCs w:val="24"/>
        </w:rPr>
        <w:t xml:space="preserve">), potem gre za inferiorne dobrine. </w:t>
      </w:r>
    </w:p>
    <w:p w:rsidR="007F08B1" w:rsidRDefault="007F08B1" w:rsidP="004F5A72">
      <w:pPr>
        <w:rPr>
          <w:rFonts w:eastAsiaTheme="minorEastAsia" w:cs="Times New Roman"/>
          <w:szCs w:val="24"/>
        </w:rPr>
      </w:pPr>
      <w:r>
        <w:rPr>
          <w:rFonts w:eastAsiaTheme="minorEastAsia" w:cs="Times New Roman"/>
          <w:szCs w:val="24"/>
        </w:rPr>
        <w:t>Če je med 0 in 1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0&lt;E</m:t>
            </m:r>
          </m:e>
          <m:sub>
            <m:r>
              <w:rPr>
                <w:rFonts w:ascii="Cambria Math" w:eastAsiaTheme="minorEastAsia" w:hAnsi="Cambria Math" w:cs="Times New Roman"/>
                <w:szCs w:val="24"/>
              </w:rPr>
              <m:t>d</m:t>
            </m:r>
          </m:sub>
        </m:sSub>
        <m:r>
          <w:rPr>
            <w:rFonts w:ascii="Cambria Math" w:eastAsiaTheme="minorEastAsia" w:hAnsi="Cambria Math" w:cs="Times New Roman"/>
            <w:szCs w:val="24"/>
          </w:rPr>
          <m:t>&lt;1</m:t>
        </m:r>
      </m:oMath>
      <w:r>
        <w:rPr>
          <w:rFonts w:eastAsiaTheme="minorEastAsia" w:cs="Times New Roman"/>
          <w:szCs w:val="24"/>
        </w:rPr>
        <w:t>), gre za življenjske dobrine (hrana, obleka).</w:t>
      </w:r>
    </w:p>
    <w:p w:rsidR="007F08B1" w:rsidRDefault="007F08B1" w:rsidP="004F5A72">
      <w:pPr>
        <w:rPr>
          <w:rFonts w:eastAsiaTheme="minorEastAsia" w:cs="Times New Roman"/>
          <w:szCs w:val="24"/>
        </w:rPr>
      </w:pPr>
      <w:r>
        <w:rPr>
          <w:rFonts w:eastAsiaTheme="minorEastAsia" w:cs="Times New Roman"/>
          <w:szCs w:val="24"/>
        </w:rPr>
        <w:t>Če je večja od 1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E</m:t>
            </m:r>
          </m:e>
          <m:sub>
            <m:r>
              <w:rPr>
                <w:rFonts w:ascii="Cambria Math" w:eastAsiaTheme="minorEastAsia" w:hAnsi="Cambria Math" w:cs="Times New Roman"/>
                <w:szCs w:val="24"/>
              </w:rPr>
              <m:t>d</m:t>
            </m:r>
          </m:sub>
        </m:sSub>
        <m:r>
          <w:rPr>
            <w:rFonts w:ascii="Cambria Math" w:eastAsiaTheme="minorEastAsia" w:hAnsi="Cambria Math" w:cs="Times New Roman"/>
            <w:szCs w:val="24"/>
          </w:rPr>
          <m:t>&gt;1</m:t>
        </m:r>
      </m:oMath>
      <w:r>
        <w:rPr>
          <w:rFonts w:eastAsiaTheme="minorEastAsia" w:cs="Times New Roman"/>
          <w:szCs w:val="24"/>
        </w:rPr>
        <w:t>)</w:t>
      </w:r>
      <w:r w:rsidR="0075728B">
        <w:rPr>
          <w:rFonts w:eastAsiaTheme="minorEastAsia" w:cs="Times New Roman"/>
          <w:szCs w:val="24"/>
        </w:rPr>
        <w:t>, gre pa za luksuzne dobrine (turistična potovanja, umetniška dela).</w:t>
      </w:r>
    </w:p>
    <w:p w:rsidR="00CB39C3" w:rsidRDefault="00F91911" w:rsidP="009E7435">
      <w:pPr>
        <w:pStyle w:val="Naslov2"/>
      </w:pPr>
      <w:bookmarkStart w:id="21" w:name="_Toc521794904"/>
      <w:r>
        <w:lastRenderedPageBreak/>
        <w:t xml:space="preserve">6.2  </w:t>
      </w:r>
      <w:r w:rsidR="00CB39C3">
        <w:t>P</w:t>
      </w:r>
      <w:r w:rsidR="009E7435">
        <w:t>onudba</w:t>
      </w:r>
      <w:bookmarkEnd w:id="21"/>
    </w:p>
    <w:p w:rsidR="00A11D96" w:rsidRDefault="00A11D96" w:rsidP="00A11D96">
      <w:pPr>
        <w:rPr>
          <w:rFonts w:cs="Times New Roman"/>
          <w:szCs w:val="24"/>
        </w:rPr>
      </w:pPr>
      <w:r>
        <w:rPr>
          <w:rFonts w:cs="Times New Roman"/>
          <w:szCs w:val="24"/>
        </w:rPr>
        <w:t xml:space="preserve">Ponudba je tržna sila ponudnikov, ki ponujajo svoje proizvode oz. storitve na trgu po določeni ceni. Če se cena proizvoda oz. storitve zviša, so ponudniki pripravljeni ponuditi več, če se pa cena zniža, so pa pripravljeni ponuditi manjše količine. </w:t>
      </w:r>
    </w:p>
    <w:p w:rsidR="00E27D5A" w:rsidRDefault="00E27D5A" w:rsidP="00A11D96">
      <w:pPr>
        <w:rPr>
          <w:rFonts w:cs="Times New Roman"/>
          <w:szCs w:val="24"/>
        </w:rPr>
      </w:pPr>
    </w:p>
    <w:p w:rsidR="00E27D5A" w:rsidRDefault="00E27D5A" w:rsidP="00E27D5A">
      <w:pPr>
        <w:rPr>
          <w:rFonts w:cs="Times New Roman"/>
          <w:szCs w:val="24"/>
        </w:rPr>
      </w:pPr>
      <w:r>
        <w:rPr>
          <w:rFonts w:cs="Times New Roman"/>
          <w:szCs w:val="24"/>
        </w:rPr>
        <w:t>Poznamo individualno ponudbo posameznega ponudnika in tržno ponudbo. Tržna ponudba je seštevek individualnih ponudb po nekem izdelku.</w:t>
      </w:r>
    </w:p>
    <w:p w:rsidR="00E27D5A" w:rsidRDefault="00E27D5A" w:rsidP="00E27D5A">
      <w:pPr>
        <w:rPr>
          <w:rFonts w:cs="Times New Roman"/>
          <w:szCs w:val="24"/>
        </w:rPr>
      </w:pPr>
    </w:p>
    <w:p w:rsidR="00E27D5A" w:rsidRPr="00E27D5A" w:rsidRDefault="00E27D5A" w:rsidP="00E27D5A">
      <w:pPr>
        <w:pStyle w:val="Default"/>
        <w:spacing w:line="276" w:lineRule="auto"/>
        <w:jc w:val="both"/>
      </w:pPr>
      <w:r w:rsidRPr="00E27D5A">
        <w:t xml:space="preserve">Ponudba oz. krivulja ponudbe pokaže razmerje med tržno ceno in količino, ki so jo proizvajalci pripravljeni proizvesti in prodati po tej tržni ceni. </w:t>
      </w:r>
    </w:p>
    <w:p w:rsidR="00E27D5A" w:rsidRDefault="00E27D5A" w:rsidP="00E27D5A">
      <w:pPr>
        <w:rPr>
          <w:rFonts w:cs="Times New Roman"/>
          <w:bCs/>
          <w:szCs w:val="24"/>
        </w:rPr>
      </w:pPr>
    </w:p>
    <w:p w:rsidR="00E27D5A" w:rsidRDefault="00E27D5A" w:rsidP="00E27D5A">
      <w:pPr>
        <w:rPr>
          <w:rFonts w:cs="Times New Roman"/>
          <w:bCs/>
          <w:szCs w:val="24"/>
        </w:rPr>
      </w:pPr>
      <w:r w:rsidRPr="00E27D5A">
        <w:rPr>
          <w:rFonts w:cs="Times New Roman"/>
          <w:bCs/>
          <w:szCs w:val="24"/>
        </w:rPr>
        <w:t xml:space="preserve">Višja ko je cena nekega izdelka ali storitve, </w:t>
      </w:r>
      <w:r w:rsidRPr="00E27D5A">
        <w:rPr>
          <w:rFonts w:cs="Times New Roman"/>
          <w:szCs w:val="24"/>
        </w:rPr>
        <w:t xml:space="preserve">ob drugih nespremenjenih pogojih, </w:t>
      </w:r>
      <w:r w:rsidRPr="00E27D5A">
        <w:rPr>
          <w:rFonts w:cs="Times New Roman"/>
          <w:bCs/>
          <w:szCs w:val="24"/>
        </w:rPr>
        <w:t xml:space="preserve">več so podjetja (ponudniki, proizvajalci) pripravljeni ponuditi. To je </w:t>
      </w:r>
      <w:r w:rsidRPr="00E27D5A">
        <w:rPr>
          <w:rFonts w:cs="Times New Roman"/>
          <w:b/>
          <w:bCs/>
          <w:i/>
          <w:szCs w:val="24"/>
        </w:rPr>
        <w:t>osnovni zakon ponudbe</w:t>
      </w:r>
      <w:r w:rsidRPr="00E27D5A">
        <w:rPr>
          <w:rFonts w:cs="Times New Roman"/>
          <w:bCs/>
          <w:szCs w:val="24"/>
        </w:rPr>
        <w:t>.</w:t>
      </w:r>
    </w:p>
    <w:p w:rsidR="00F91911" w:rsidRDefault="00F91911" w:rsidP="00E27D5A">
      <w:pPr>
        <w:rPr>
          <w:rFonts w:cs="Times New Roman"/>
          <w:b/>
          <w:bCs/>
          <w:szCs w:val="24"/>
        </w:rPr>
      </w:pPr>
    </w:p>
    <w:p w:rsidR="00E27D5A" w:rsidRPr="00E27D5A" w:rsidRDefault="00E27D5A" w:rsidP="00E27D5A">
      <w:pPr>
        <w:rPr>
          <w:rFonts w:cs="Times New Roman"/>
          <w:b/>
          <w:bCs/>
          <w:szCs w:val="24"/>
        </w:rPr>
      </w:pPr>
      <w:r w:rsidRPr="00E27D5A">
        <w:rPr>
          <w:rFonts w:cs="Times New Roman"/>
          <w:b/>
          <w:bCs/>
          <w:szCs w:val="24"/>
        </w:rPr>
        <w:t>DEJAVNIKI PONUDBE</w:t>
      </w:r>
    </w:p>
    <w:p w:rsidR="00E27D5A" w:rsidRDefault="00E27D5A" w:rsidP="00E27D5A">
      <w:pPr>
        <w:rPr>
          <w:rFonts w:cs="Times New Roman"/>
          <w:szCs w:val="24"/>
        </w:rPr>
      </w:pPr>
      <w:r>
        <w:rPr>
          <w:rFonts w:cs="Times New Roman"/>
          <w:szCs w:val="24"/>
        </w:rPr>
        <w:t>Na ponudbo vplivajo naslednji dejavniki:</w:t>
      </w:r>
    </w:p>
    <w:p w:rsidR="00E27D5A" w:rsidRDefault="007B38F4" w:rsidP="00E27D5A">
      <w:pPr>
        <w:pStyle w:val="Odstavekseznama"/>
        <w:numPr>
          <w:ilvl w:val="0"/>
          <w:numId w:val="8"/>
        </w:numPr>
        <w:ind w:left="426"/>
        <w:rPr>
          <w:rFonts w:cs="Times New Roman"/>
          <w:szCs w:val="24"/>
        </w:rPr>
      </w:pPr>
      <w:r>
        <w:rPr>
          <w:rFonts w:cs="Times New Roman"/>
          <w:szCs w:val="24"/>
        </w:rPr>
        <w:t>tržna cena</w:t>
      </w:r>
    </w:p>
    <w:p w:rsidR="007B38F4" w:rsidRPr="007B38F4" w:rsidRDefault="007B38F4" w:rsidP="007B38F4">
      <w:pPr>
        <w:pStyle w:val="Default"/>
        <w:numPr>
          <w:ilvl w:val="0"/>
          <w:numId w:val="8"/>
        </w:numPr>
        <w:spacing w:line="276" w:lineRule="auto"/>
        <w:ind w:left="425" w:hanging="357"/>
      </w:pPr>
      <w:r>
        <w:t>proizvodni stroški (</w:t>
      </w:r>
      <w:r w:rsidRPr="007B38F4">
        <w:t xml:space="preserve">odvisni </w:t>
      </w:r>
      <w:r>
        <w:t xml:space="preserve">so </w:t>
      </w:r>
      <w:r w:rsidRPr="007B38F4">
        <w:t>od tega, kakšno tehnologijo uporablja podjetje in od cen proizvodnih dejavnikov</w:t>
      </w:r>
      <w:r>
        <w:rPr>
          <w:sz w:val="23"/>
          <w:szCs w:val="23"/>
        </w:rPr>
        <w:t>)</w:t>
      </w:r>
    </w:p>
    <w:p w:rsidR="007B38F4" w:rsidRDefault="007B38F4" w:rsidP="00E27D5A">
      <w:pPr>
        <w:pStyle w:val="Odstavekseznama"/>
        <w:numPr>
          <w:ilvl w:val="0"/>
          <w:numId w:val="8"/>
        </w:numPr>
        <w:ind w:left="426"/>
        <w:rPr>
          <w:rFonts w:cs="Times New Roman"/>
          <w:szCs w:val="24"/>
        </w:rPr>
      </w:pPr>
      <w:r>
        <w:rPr>
          <w:rFonts w:cs="Times New Roman"/>
          <w:szCs w:val="24"/>
        </w:rPr>
        <w:t>spremembe cen drugih izdelkov (</w:t>
      </w:r>
      <w:proofErr w:type="spellStart"/>
      <w:r>
        <w:rPr>
          <w:rFonts w:cs="Times New Roman"/>
          <w:szCs w:val="24"/>
        </w:rPr>
        <w:t>substitutov</w:t>
      </w:r>
      <w:proofErr w:type="spellEnd"/>
      <w:r>
        <w:rPr>
          <w:rFonts w:cs="Times New Roman"/>
          <w:szCs w:val="24"/>
        </w:rPr>
        <w:t xml:space="preserve"> ali komplementarnih dobrin)</w:t>
      </w:r>
    </w:p>
    <w:p w:rsidR="007B38F4" w:rsidRDefault="007B38F4" w:rsidP="00E27D5A">
      <w:pPr>
        <w:pStyle w:val="Odstavekseznama"/>
        <w:numPr>
          <w:ilvl w:val="0"/>
          <w:numId w:val="8"/>
        </w:numPr>
        <w:ind w:left="426"/>
        <w:rPr>
          <w:rFonts w:cs="Times New Roman"/>
          <w:szCs w:val="24"/>
        </w:rPr>
      </w:pPr>
      <w:r>
        <w:rPr>
          <w:rFonts w:cs="Times New Roman"/>
          <w:szCs w:val="24"/>
        </w:rPr>
        <w:t>število ponudnikov (poveča se ponudba)</w:t>
      </w:r>
    </w:p>
    <w:p w:rsidR="007B38F4" w:rsidRDefault="007B38F4" w:rsidP="007B38F4">
      <w:pPr>
        <w:rPr>
          <w:rFonts w:cs="Times New Roman"/>
          <w:szCs w:val="24"/>
        </w:rPr>
      </w:pPr>
    </w:p>
    <w:p w:rsidR="007B38F4" w:rsidRPr="007B38F4" w:rsidRDefault="007B38F4" w:rsidP="007B38F4">
      <w:pPr>
        <w:rPr>
          <w:rFonts w:cs="Times New Roman"/>
          <w:b/>
          <w:szCs w:val="24"/>
        </w:rPr>
      </w:pPr>
      <w:r w:rsidRPr="007B38F4">
        <w:rPr>
          <w:rFonts w:cs="Times New Roman"/>
          <w:b/>
          <w:szCs w:val="24"/>
        </w:rPr>
        <w:t>KRIVULJA PONUDBE</w:t>
      </w:r>
    </w:p>
    <w:p w:rsidR="007B38F4" w:rsidRDefault="007B38F4" w:rsidP="003C53BC">
      <w:pPr>
        <w:rPr>
          <w:rFonts w:cs="Times New Roman"/>
          <w:szCs w:val="24"/>
        </w:rPr>
      </w:pPr>
      <w:r>
        <w:rPr>
          <w:rFonts w:cs="Times New Roman"/>
          <w:szCs w:val="24"/>
        </w:rPr>
        <w:t xml:space="preserve">Ponudba je torej razmerje med ceno izdelka in njegovo količino. </w:t>
      </w:r>
      <w:r w:rsidR="003C53BC" w:rsidRPr="003C53BC">
        <w:rPr>
          <w:rFonts w:cs="Times New Roman"/>
          <w:szCs w:val="24"/>
        </w:rPr>
        <w:t>Ko se cena povečuje, se povečuje tudi ponujena količina, pri višji ceni so ponudniki pripravljeni ponuditi več. Krivulja ponudbe je naraščajoča, saj višja cena pomeni lažje pokrivanje stroškov, pomeni večji dobiček.</w:t>
      </w:r>
      <w:r w:rsidR="003C53BC">
        <w:rPr>
          <w:rFonts w:cs="Times New Roman"/>
          <w:szCs w:val="24"/>
        </w:rPr>
        <w:t xml:space="preserve"> Krivuljo označimo s črko S (</w:t>
      </w:r>
      <w:proofErr w:type="spellStart"/>
      <w:r w:rsidR="003C53BC">
        <w:rPr>
          <w:rFonts w:cs="Times New Roman"/>
          <w:szCs w:val="24"/>
        </w:rPr>
        <w:t>Supply</w:t>
      </w:r>
      <w:proofErr w:type="spellEnd"/>
      <w:r w:rsidR="003C53BC">
        <w:rPr>
          <w:rFonts w:cs="Times New Roman"/>
          <w:szCs w:val="24"/>
        </w:rPr>
        <w:t>).</w:t>
      </w:r>
    </w:p>
    <w:p w:rsidR="003C53BC" w:rsidRPr="003C53BC" w:rsidRDefault="003C53BC" w:rsidP="003C53BC">
      <w:pPr>
        <w:jc w:val="center"/>
        <w:rPr>
          <w:rFonts w:cs="Times New Roman"/>
          <w:szCs w:val="24"/>
        </w:rPr>
      </w:pPr>
      <w:r>
        <w:rPr>
          <w:noProof/>
          <w:lang w:eastAsia="sl-SI"/>
        </w:rPr>
        <w:drawing>
          <wp:inline distT="0" distB="0" distL="0" distR="0" wp14:anchorId="723CA8F4" wp14:editId="1C2A9CD1">
            <wp:extent cx="2969066" cy="2324100"/>
            <wp:effectExtent l="0" t="0" r="317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31417" t="21177" r="24434" b="17353"/>
                    <a:stretch/>
                  </pic:blipFill>
                  <pic:spPr bwMode="auto">
                    <a:xfrm>
                      <a:off x="0" y="0"/>
                      <a:ext cx="2969199" cy="2324204"/>
                    </a:xfrm>
                    <a:prstGeom prst="rect">
                      <a:avLst/>
                    </a:prstGeom>
                    <a:ln>
                      <a:noFill/>
                    </a:ln>
                    <a:extLst>
                      <a:ext uri="{53640926-AAD7-44D8-BBD7-CCE9431645EC}">
                        <a14:shadowObscured xmlns:a14="http://schemas.microsoft.com/office/drawing/2010/main"/>
                      </a:ext>
                    </a:extLst>
                  </pic:spPr>
                </pic:pic>
              </a:graphicData>
            </a:graphic>
          </wp:inline>
        </w:drawing>
      </w:r>
    </w:p>
    <w:p w:rsidR="00E27D5A" w:rsidRDefault="003C53BC" w:rsidP="003C53BC">
      <w:pPr>
        <w:rPr>
          <w:rFonts w:cs="Times New Roman"/>
          <w:szCs w:val="24"/>
        </w:rPr>
      </w:pPr>
      <w:r w:rsidRPr="003C53BC">
        <w:rPr>
          <w:rFonts w:cs="Times New Roman"/>
          <w:szCs w:val="24"/>
        </w:rPr>
        <w:t xml:space="preserve">Tudi tu ločimo med spremembo ponudbe in spremembo obsega ponudbe. Če se spreminja </w:t>
      </w:r>
      <w:r w:rsidRPr="003C53BC">
        <w:rPr>
          <w:rFonts w:cs="Times New Roman"/>
          <w:b/>
          <w:bCs/>
          <w:szCs w:val="24"/>
        </w:rPr>
        <w:t>cena</w:t>
      </w:r>
      <w:r w:rsidRPr="003C53BC">
        <w:rPr>
          <w:rFonts w:cs="Times New Roman"/>
          <w:szCs w:val="24"/>
        </w:rPr>
        <w:t xml:space="preserve">, govorimo </w:t>
      </w:r>
      <w:r w:rsidRPr="003C53BC">
        <w:rPr>
          <w:rFonts w:cs="Times New Roman"/>
          <w:b/>
          <w:bCs/>
          <w:szCs w:val="24"/>
        </w:rPr>
        <w:t xml:space="preserve">o spremembi obsega ponudbe </w:t>
      </w:r>
      <w:r w:rsidRPr="003C53BC">
        <w:rPr>
          <w:rFonts w:cs="Times New Roman"/>
          <w:szCs w:val="24"/>
        </w:rPr>
        <w:t>(na grafu to pomeni pomik po krivulji ponudbe). Če pa se spremenijo drugi dejavniki, npr. st</w:t>
      </w:r>
      <w:r w:rsidR="00BC7AA5">
        <w:rPr>
          <w:rFonts w:cs="Times New Roman"/>
          <w:szCs w:val="24"/>
        </w:rPr>
        <w:t>roški proizvodnje, tehnologija</w:t>
      </w:r>
      <w:r w:rsidRPr="003C53BC">
        <w:rPr>
          <w:rFonts w:cs="Times New Roman"/>
          <w:szCs w:val="24"/>
        </w:rPr>
        <w:t xml:space="preserve">, pa govorimo </w:t>
      </w:r>
      <w:r w:rsidRPr="003C53BC">
        <w:rPr>
          <w:rFonts w:cs="Times New Roman"/>
          <w:b/>
          <w:bCs/>
          <w:szCs w:val="24"/>
        </w:rPr>
        <w:t>o spremembi ponudbe</w:t>
      </w:r>
      <w:r w:rsidRPr="003C53BC">
        <w:rPr>
          <w:rFonts w:cs="Times New Roman"/>
          <w:szCs w:val="24"/>
        </w:rPr>
        <w:t>. Takrat se krivulja ponudbe premakne</w:t>
      </w:r>
      <w:r w:rsidR="00BC7AA5">
        <w:rPr>
          <w:rFonts w:cs="Times New Roman"/>
          <w:szCs w:val="24"/>
        </w:rPr>
        <w:t xml:space="preserve"> v desno (poveča) ali v levo (zmanjša).</w:t>
      </w:r>
    </w:p>
    <w:p w:rsidR="007233B8" w:rsidRDefault="007233B8" w:rsidP="003C53BC">
      <w:pPr>
        <w:rPr>
          <w:rFonts w:cs="Times New Roman"/>
          <w:szCs w:val="24"/>
        </w:rPr>
      </w:pPr>
    </w:p>
    <w:p w:rsidR="007233B8" w:rsidRPr="00510174" w:rsidRDefault="007233B8" w:rsidP="003C53BC">
      <w:pPr>
        <w:rPr>
          <w:rFonts w:cs="Times New Roman"/>
          <w:b/>
          <w:szCs w:val="24"/>
        </w:rPr>
      </w:pPr>
      <w:r w:rsidRPr="00510174">
        <w:rPr>
          <w:rFonts w:cs="Times New Roman"/>
          <w:b/>
          <w:szCs w:val="24"/>
        </w:rPr>
        <w:lastRenderedPageBreak/>
        <w:t>ELASTIČNOST PONUDBE</w:t>
      </w:r>
    </w:p>
    <w:p w:rsidR="007233B8" w:rsidRDefault="007233B8" w:rsidP="003C53BC">
      <w:pPr>
        <w:rPr>
          <w:rFonts w:cs="Times New Roman"/>
          <w:szCs w:val="24"/>
        </w:rPr>
      </w:pPr>
      <w:r>
        <w:rPr>
          <w:rFonts w:cs="Times New Roman"/>
          <w:szCs w:val="24"/>
        </w:rPr>
        <w:t xml:space="preserve">Elastičnost ponudbe izraža intenzivnost povečanja/zmanjšanja ponujene količine nekega izdelka oz. storitve, ki je posledica zvišanja/znižanja njegove cene, ob nespremenjenih drugih okoliščinah. </w:t>
      </w:r>
      <w:r w:rsidR="00510174">
        <w:rPr>
          <w:rFonts w:cs="Times New Roman"/>
          <w:szCs w:val="24"/>
        </w:rPr>
        <w:t xml:space="preserve">Merimo jo s </w:t>
      </w:r>
      <w:r w:rsidR="00510174" w:rsidRPr="00510174">
        <w:rPr>
          <w:rFonts w:cs="Times New Roman"/>
          <w:b/>
          <w:szCs w:val="24"/>
        </w:rPr>
        <w:t>koeficientom elastičnosti ponudbe</w:t>
      </w:r>
      <w:r w:rsidR="00510174">
        <w:rPr>
          <w:rFonts w:cs="Times New Roman"/>
          <w:szCs w:val="24"/>
        </w:rPr>
        <w:t>, ki nam pove, za koliko odstotkov se spremeni obseg ponudbe izdelka oz. storitve, če se njegova cena spremeni za 1 %.</w:t>
      </w:r>
    </w:p>
    <w:p w:rsidR="00510174" w:rsidRDefault="00510174" w:rsidP="003C53BC">
      <w:pPr>
        <w:rPr>
          <w:rFonts w:cs="Times New Roman"/>
          <w:szCs w:val="24"/>
        </w:rPr>
      </w:pPr>
    </w:p>
    <w:p w:rsidR="00510174" w:rsidRDefault="00FD540A" w:rsidP="003C53BC">
      <w:pPr>
        <w:rPr>
          <w:rFonts w:cs="Times New Roman"/>
          <w:szCs w:val="24"/>
        </w:rPr>
      </w:pPr>
      <w:r>
        <w:rPr>
          <w:noProof/>
          <w:lang w:eastAsia="sl-SI"/>
        </w:rPr>
        <w:drawing>
          <wp:inline distT="0" distB="0" distL="0" distR="0" wp14:anchorId="29CEC14A" wp14:editId="7BD9F2AB">
            <wp:extent cx="5676900" cy="3895725"/>
            <wp:effectExtent l="0" t="0" r="0" b="9525"/>
            <wp:docPr id="19" name="Slika 19" descr="C:\Users\Uporabnik\AppData\Local\Microsoft\Windows\Temporary Internet Files\Content.Word\20151027_090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porabnik\AppData\Local\Microsoft\Windows\Temporary Internet Files\Content.Word\20151027_090542.jpeg"/>
                    <pic:cNvPicPr>
                      <a:picLocks noChangeAspect="1" noChangeArrowheads="1"/>
                    </pic:cNvPicPr>
                  </pic:nvPicPr>
                  <pic:blipFill rotWithShape="1">
                    <a:blip r:embed="rId32">
                      <a:extLst>
                        <a:ext uri="{28A0092B-C50C-407E-A947-70E740481C1C}">
                          <a14:useLocalDpi xmlns:a14="http://schemas.microsoft.com/office/drawing/2010/main" val="0"/>
                        </a:ext>
                      </a:extLst>
                    </a:blip>
                    <a:srcRect l="1488" t="5286" b="4625"/>
                    <a:stretch/>
                  </pic:blipFill>
                  <pic:spPr bwMode="auto">
                    <a:xfrm>
                      <a:off x="0" y="0"/>
                      <a:ext cx="5675023" cy="3894437"/>
                    </a:xfrm>
                    <a:prstGeom prst="rect">
                      <a:avLst/>
                    </a:prstGeom>
                    <a:noFill/>
                    <a:ln>
                      <a:noFill/>
                    </a:ln>
                    <a:extLst>
                      <a:ext uri="{53640926-AAD7-44D8-BBD7-CCE9431645EC}">
                        <a14:shadowObscured xmlns:a14="http://schemas.microsoft.com/office/drawing/2010/main"/>
                      </a:ext>
                    </a:extLst>
                  </pic:spPr>
                </pic:pic>
              </a:graphicData>
            </a:graphic>
          </wp:inline>
        </w:drawing>
      </w:r>
    </w:p>
    <w:p w:rsidR="00FD540A" w:rsidRDefault="00FD540A" w:rsidP="003C53BC">
      <w:pPr>
        <w:rPr>
          <w:rFonts w:cs="Times New Roman"/>
          <w:szCs w:val="24"/>
        </w:rPr>
      </w:pPr>
      <w:r>
        <w:rPr>
          <w:noProof/>
          <w:lang w:eastAsia="sl-SI"/>
        </w:rPr>
        <w:drawing>
          <wp:inline distT="0" distB="0" distL="0" distR="0" wp14:anchorId="733F9290" wp14:editId="68E695AC">
            <wp:extent cx="5629275" cy="1800225"/>
            <wp:effectExtent l="0" t="0" r="9525" b="9525"/>
            <wp:docPr id="20" name="Slika 20" descr="C:\Users\Uporabnik\AppData\Local\Microsoft\Windows\Temporary Internet Files\Content.Word\20151027_0906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porabnik\AppData\Local\Microsoft\Windows\Temporary Internet Files\Content.Word\20151027_090612.jpeg"/>
                    <pic:cNvPicPr>
                      <a:picLocks noChangeAspect="1" noChangeArrowheads="1"/>
                    </pic:cNvPicPr>
                  </pic:nvPicPr>
                  <pic:blipFill rotWithShape="1">
                    <a:blip r:embed="rId33">
                      <a:extLst>
                        <a:ext uri="{28A0092B-C50C-407E-A947-70E740481C1C}">
                          <a14:useLocalDpi xmlns:a14="http://schemas.microsoft.com/office/drawing/2010/main" val="0"/>
                        </a:ext>
                      </a:extLst>
                    </a:blip>
                    <a:srcRect t="19394" r="2314" b="38953"/>
                    <a:stretch/>
                  </pic:blipFill>
                  <pic:spPr bwMode="auto">
                    <a:xfrm>
                      <a:off x="0" y="0"/>
                      <a:ext cx="5627414" cy="1799630"/>
                    </a:xfrm>
                    <a:prstGeom prst="rect">
                      <a:avLst/>
                    </a:prstGeom>
                    <a:noFill/>
                    <a:ln>
                      <a:noFill/>
                    </a:ln>
                    <a:extLst>
                      <a:ext uri="{53640926-AAD7-44D8-BBD7-CCE9431645EC}">
                        <a14:shadowObscured xmlns:a14="http://schemas.microsoft.com/office/drawing/2010/main"/>
                      </a:ext>
                    </a:extLst>
                  </pic:spPr>
                </pic:pic>
              </a:graphicData>
            </a:graphic>
          </wp:inline>
        </w:drawing>
      </w:r>
    </w:p>
    <w:p w:rsidR="00FD540A" w:rsidRDefault="00FD540A" w:rsidP="003C53BC">
      <w:pPr>
        <w:rPr>
          <w:rFonts w:cs="Times New Roman"/>
          <w:szCs w:val="24"/>
        </w:rPr>
      </w:pPr>
    </w:p>
    <w:p w:rsidR="00FD540A" w:rsidRDefault="00F91911" w:rsidP="00FD540A">
      <w:pPr>
        <w:pStyle w:val="Naslov2"/>
      </w:pPr>
      <w:bookmarkStart w:id="22" w:name="_Toc521794905"/>
      <w:r>
        <w:t xml:space="preserve">6.3  </w:t>
      </w:r>
      <w:r w:rsidR="00FD540A">
        <w:t>Tržno ravnovesje</w:t>
      </w:r>
      <w:bookmarkEnd w:id="22"/>
    </w:p>
    <w:p w:rsidR="006A73A4" w:rsidRDefault="006A73A4" w:rsidP="003C53BC">
      <w:pPr>
        <w:rPr>
          <w:rFonts w:cs="Times New Roman"/>
          <w:szCs w:val="24"/>
        </w:rPr>
      </w:pPr>
      <w:r>
        <w:rPr>
          <w:rFonts w:cs="Times New Roman"/>
          <w:szCs w:val="24"/>
        </w:rPr>
        <w:t xml:space="preserve">Na trgu se srečata dve nasprotujoči si sili. Na eni strani kupci želijo priti do izdelkov oz. storitev po čim nižji ceni, da bi z razpoložljivim dohodkom kupili čim večje količine tega blaga. Na drugi strani pa prodajalci želijo prodati svoje blago po čim višji ceni, da bi pokrili svoje proizvodne stroške in pridobili čim večji dobiček. Ko se na trgu ti nasprotujoči si sili izravnajo, dobimo v tej točki </w:t>
      </w:r>
      <w:r w:rsidRPr="003C028C">
        <w:rPr>
          <w:rFonts w:cs="Times New Roman"/>
          <w:b/>
          <w:i/>
          <w:szCs w:val="24"/>
        </w:rPr>
        <w:t>ravnotežno ceno</w:t>
      </w:r>
      <w:r>
        <w:rPr>
          <w:rFonts w:cs="Times New Roman"/>
          <w:szCs w:val="24"/>
        </w:rPr>
        <w:t>, po kateri se kupi oz. proda ravnotežna količina tega blaga.</w:t>
      </w:r>
    </w:p>
    <w:p w:rsidR="00F91911" w:rsidRDefault="00F91911" w:rsidP="003C53BC">
      <w:pPr>
        <w:rPr>
          <w:rFonts w:cs="Times New Roman"/>
          <w:szCs w:val="24"/>
        </w:rPr>
      </w:pPr>
    </w:p>
    <w:p w:rsidR="006A73A4" w:rsidRDefault="006A73A4" w:rsidP="006A73A4">
      <w:pPr>
        <w:jc w:val="center"/>
        <w:rPr>
          <w:rFonts w:cs="Times New Roman"/>
          <w:szCs w:val="24"/>
        </w:rPr>
      </w:pPr>
      <w:r>
        <w:rPr>
          <w:rFonts w:cs="Times New Roman"/>
          <w:noProof/>
          <w:szCs w:val="24"/>
          <w:lang w:eastAsia="sl-SI"/>
        </w:rPr>
        <w:lastRenderedPageBreak/>
        <w:drawing>
          <wp:inline distT="0" distB="0" distL="0" distR="0" wp14:anchorId="7108CEF5" wp14:editId="79F88749">
            <wp:extent cx="2845868" cy="1943100"/>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5768" cy="1949860"/>
                    </a:xfrm>
                    <a:prstGeom prst="rect">
                      <a:avLst/>
                    </a:prstGeom>
                    <a:noFill/>
                    <a:ln>
                      <a:noFill/>
                    </a:ln>
                  </pic:spPr>
                </pic:pic>
              </a:graphicData>
            </a:graphic>
          </wp:inline>
        </w:drawing>
      </w:r>
    </w:p>
    <w:p w:rsidR="00F91911" w:rsidRDefault="00F91911" w:rsidP="006A73A4">
      <w:pPr>
        <w:jc w:val="center"/>
        <w:rPr>
          <w:rFonts w:cs="Times New Roman"/>
          <w:szCs w:val="24"/>
        </w:rPr>
      </w:pPr>
    </w:p>
    <w:p w:rsidR="006A73A4" w:rsidRPr="00F91911" w:rsidRDefault="003C028C" w:rsidP="006A73A4">
      <w:pPr>
        <w:rPr>
          <w:rFonts w:cs="Times New Roman"/>
          <w:b/>
          <w:szCs w:val="24"/>
        </w:rPr>
      </w:pPr>
      <w:r w:rsidRPr="00F91911">
        <w:rPr>
          <w:rFonts w:cs="Times New Roman"/>
          <w:b/>
          <w:szCs w:val="24"/>
        </w:rPr>
        <w:t>PROCES OBLIKOVANJA TRŽNEGA RAVNOVESJA</w:t>
      </w:r>
    </w:p>
    <w:p w:rsidR="003C028C" w:rsidRDefault="003C028C" w:rsidP="006A73A4">
      <w:pPr>
        <w:rPr>
          <w:rFonts w:cs="Times New Roman"/>
          <w:szCs w:val="24"/>
        </w:rPr>
      </w:pPr>
      <w:r>
        <w:rPr>
          <w:rFonts w:cs="Times New Roman"/>
          <w:szCs w:val="24"/>
        </w:rPr>
        <w:t>Samo oblikovanje tržnega ravnovesja razložimo z dveh vidikov, in sicer s presežno ponudbo in presežnim povpraševanjem.</w:t>
      </w:r>
    </w:p>
    <w:p w:rsidR="003C028C" w:rsidRDefault="003C028C" w:rsidP="006A73A4">
      <w:pPr>
        <w:rPr>
          <w:rFonts w:cs="Times New Roman"/>
          <w:szCs w:val="24"/>
        </w:rPr>
      </w:pPr>
    </w:p>
    <w:p w:rsidR="003C028C" w:rsidRDefault="003C028C" w:rsidP="006A73A4">
      <w:pPr>
        <w:rPr>
          <w:rFonts w:cs="Times New Roman"/>
          <w:szCs w:val="24"/>
        </w:rPr>
      </w:pPr>
      <w:r>
        <w:rPr>
          <w:rFonts w:cs="Times New Roman"/>
          <w:szCs w:val="24"/>
        </w:rPr>
        <w:t xml:space="preserve">Ob visokih cena kupci niso pripravljeni oz. zmožni kupovati nekega blaga, medtem ko bi proizvajalci bili pripravljeni ponuditi </w:t>
      </w:r>
      <w:r w:rsidR="00DC0904">
        <w:rPr>
          <w:rFonts w:cs="Times New Roman"/>
          <w:szCs w:val="24"/>
        </w:rPr>
        <w:t xml:space="preserve">ogromne količine </w:t>
      </w:r>
      <w:r>
        <w:rPr>
          <w:rFonts w:cs="Times New Roman"/>
          <w:szCs w:val="24"/>
        </w:rPr>
        <w:t>t</w:t>
      </w:r>
      <w:r w:rsidR="00DC0904">
        <w:rPr>
          <w:rFonts w:cs="Times New Roman"/>
          <w:szCs w:val="24"/>
        </w:rPr>
        <w:t xml:space="preserve">ega blaga ob visokih cenah. Če bi prodajalci vztrajali pri tako visokih cenah, nebi prodali veliko tega blaga oz. ostala bi jim velika količina neprodanega blaga. Zaradi tega so prisiljeni znižati ceno tega blaga, da bi lahko pokrili svoje stroške, s tem pa pridobijo več kupcev. Ker pa znižajo ceno blaga zmanjšajo tudi ponujeno količino tega blaga. Ker je na trgu še vedno na trgu preveč tega blaga, ta pojav imenujemo </w:t>
      </w:r>
      <w:r w:rsidR="00DC0904" w:rsidRPr="00DC0904">
        <w:rPr>
          <w:rFonts w:cs="Times New Roman"/>
          <w:b/>
          <w:szCs w:val="24"/>
        </w:rPr>
        <w:t>presežna ponudba</w:t>
      </w:r>
      <w:r w:rsidR="00DC0904">
        <w:rPr>
          <w:rFonts w:cs="Times New Roman"/>
          <w:szCs w:val="24"/>
        </w:rPr>
        <w:t>. Ta povzroča tekmovanje med ponudniki tega blaga, kar jih prisili še k nadaljnjemu zniževanju cene tega blaga</w:t>
      </w:r>
      <w:r w:rsidR="00E97D97">
        <w:rPr>
          <w:rFonts w:cs="Times New Roman"/>
          <w:szCs w:val="24"/>
        </w:rPr>
        <w:t xml:space="preserve">. To zniževanje cene povzroča manjšo količino ponujenega blaga, hkrati se pa na trgu pojavi več kupcev za to blago. Tako se v neki točki količini ponudbe in povpraševanja izenačita in doseže se </w:t>
      </w:r>
      <w:r w:rsidR="00E97D97" w:rsidRPr="00E97D97">
        <w:rPr>
          <w:rFonts w:cs="Times New Roman"/>
          <w:b/>
          <w:szCs w:val="24"/>
        </w:rPr>
        <w:t>ravnovesna cena</w:t>
      </w:r>
      <w:r w:rsidR="00E97D97">
        <w:rPr>
          <w:rFonts w:cs="Times New Roman"/>
          <w:szCs w:val="24"/>
        </w:rPr>
        <w:t>. To pomeni, da ni več presežne ponudbe in ni več tržne sile, ki bi pritiskala k nadaljnjemu zniževanju cene.</w:t>
      </w:r>
    </w:p>
    <w:p w:rsidR="00E97D97" w:rsidRDefault="00B81E8A" w:rsidP="00B81E8A">
      <w:pPr>
        <w:jc w:val="center"/>
        <w:rPr>
          <w:rFonts w:cs="Times New Roman"/>
          <w:szCs w:val="24"/>
        </w:rPr>
      </w:pPr>
      <w:r>
        <w:rPr>
          <w:noProof/>
          <w:lang w:eastAsia="sl-SI"/>
        </w:rPr>
        <w:drawing>
          <wp:inline distT="0" distB="0" distL="0" distR="0" wp14:anchorId="4E6AE624" wp14:editId="760BDF32">
            <wp:extent cx="2748915" cy="2114550"/>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27448" t="49412" r="46757" b="15294"/>
                    <a:stretch/>
                  </pic:blipFill>
                  <pic:spPr bwMode="auto">
                    <a:xfrm>
                      <a:off x="0" y="0"/>
                      <a:ext cx="2749038" cy="2114644"/>
                    </a:xfrm>
                    <a:prstGeom prst="rect">
                      <a:avLst/>
                    </a:prstGeom>
                    <a:ln>
                      <a:noFill/>
                    </a:ln>
                    <a:extLst>
                      <a:ext uri="{53640926-AAD7-44D8-BBD7-CCE9431645EC}">
                        <a14:shadowObscured xmlns:a14="http://schemas.microsoft.com/office/drawing/2010/main"/>
                      </a:ext>
                    </a:extLst>
                  </pic:spPr>
                </pic:pic>
              </a:graphicData>
            </a:graphic>
          </wp:inline>
        </w:drawing>
      </w:r>
    </w:p>
    <w:p w:rsidR="00512080" w:rsidRDefault="00512080" w:rsidP="00B81E8A">
      <w:pPr>
        <w:jc w:val="center"/>
        <w:rPr>
          <w:rFonts w:cs="Times New Roman"/>
          <w:szCs w:val="24"/>
        </w:rPr>
      </w:pPr>
    </w:p>
    <w:p w:rsidR="00E97D97" w:rsidRDefault="00B81E8A" w:rsidP="006A73A4">
      <w:pPr>
        <w:rPr>
          <w:rFonts w:cs="Times New Roman"/>
          <w:szCs w:val="24"/>
        </w:rPr>
      </w:pPr>
      <w:r>
        <w:rPr>
          <w:rFonts w:cs="Times New Roman"/>
          <w:szCs w:val="24"/>
        </w:rPr>
        <w:t xml:space="preserve">Do ravnovesne cene pridemo tudi z drugega vidika. Ob nizkih cenah </w:t>
      </w:r>
      <w:r w:rsidR="00F004A5">
        <w:rPr>
          <w:rFonts w:cs="Times New Roman"/>
          <w:szCs w:val="24"/>
        </w:rPr>
        <w:t xml:space="preserve">blaga bi se kupci gnetli v trgovinah za to blago, vendar bi bile police prazne, saj ponudniki ob nizkih cenah svojega izdelka ne bi ponujali, ker ne bi mogli pokriti svojih proizvodnih stroškov. Kupci bi bili pripravljeni kupiti to blago tudi po nekoliko višji ceni, zato prihaja do tekmovanja med kupci, kar imenujemo </w:t>
      </w:r>
      <w:r w:rsidR="00F004A5" w:rsidRPr="00F004A5">
        <w:rPr>
          <w:rFonts w:cs="Times New Roman"/>
          <w:b/>
          <w:szCs w:val="24"/>
        </w:rPr>
        <w:t>presežno povpraševanje</w:t>
      </w:r>
      <w:r w:rsidR="00F004A5">
        <w:rPr>
          <w:rFonts w:cs="Times New Roman"/>
          <w:szCs w:val="24"/>
        </w:rPr>
        <w:t>. To potiska cene navzgor.</w:t>
      </w:r>
    </w:p>
    <w:p w:rsidR="00F004A5" w:rsidRDefault="00F004A5" w:rsidP="00F004A5">
      <w:pPr>
        <w:jc w:val="center"/>
        <w:rPr>
          <w:rFonts w:cs="Times New Roman"/>
          <w:szCs w:val="24"/>
        </w:rPr>
      </w:pPr>
      <w:r>
        <w:rPr>
          <w:noProof/>
          <w:lang w:eastAsia="sl-SI"/>
        </w:rPr>
        <w:lastRenderedPageBreak/>
        <w:drawing>
          <wp:inline distT="0" distB="0" distL="0" distR="0" wp14:anchorId="407E857D" wp14:editId="50D3DDB5">
            <wp:extent cx="3095625" cy="2345170"/>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27448" t="48235" r="45269" b="15000"/>
                    <a:stretch/>
                  </pic:blipFill>
                  <pic:spPr bwMode="auto">
                    <a:xfrm>
                      <a:off x="0" y="0"/>
                      <a:ext cx="3095763" cy="2345274"/>
                    </a:xfrm>
                    <a:prstGeom prst="rect">
                      <a:avLst/>
                    </a:prstGeom>
                    <a:ln>
                      <a:noFill/>
                    </a:ln>
                    <a:extLst>
                      <a:ext uri="{53640926-AAD7-44D8-BBD7-CCE9431645EC}">
                        <a14:shadowObscured xmlns:a14="http://schemas.microsoft.com/office/drawing/2010/main"/>
                      </a:ext>
                    </a:extLst>
                  </pic:spPr>
                </pic:pic>
              </a:graphicData>
            </a:graphic>
          </wp:inline>
        </w:drawing>
      </w:r>
    </w:p>
    <w:p w:rsidR="00512080" w:rsidRDefault="00512080" w:rsidP="00F004A5">
      <w:pPr>
        <w:jc w:val="center"/>
        <w:rPr>
          <w:rFonts w:cs="Times New Roman"/>
          <w:szCs w:val="24"/>
        </w:rPr>
      </w:pPr>
    </w:p>
    <w:p w:rsidR="00F004A5" w:rsidRDefault="00F004A5" w:rsidP="006A73A4">
      <w:pPr>
        <w:rPr>
          <w:rFonts w:cs="Times New Roman"/>
          <w:szCs w:val="24"/>
        </w:rPr>
      </w:pPr>
      <w:r>
        <w:rPr>
          <w:rFonts w:cs="Times New Roman"/>
          <w:szCs w:val="24"/>
        </w:rPr>
        <w:t>Tako medsebojno delovanje ponudbe in povpraševanja doseže, da se oblikuje cena na tisti ravni, ko se oboji, tako kupci kot ponudniki, pripravljeni in sposobni kupiti/prodati ravno enako količino blaga. Ravnotežna cena blaga ima tako dve značilnosti:</w:t>
      </w:r>
    </w:p>
    <w:p w:rsidR="00F004A5" w:rsidRDefault="00F004A5" w:rsidP="00C8269F">
      <w:pPr>
        <w:pStyle w:val="Odstavekseznama"/>
        <w:numPr>
          <w:ilvl w:val="0"/>
          <w:numId w:val="30"/>
        </w:numPr>
        <w:rPr>
          <w:rFonts w:cs="Times New Roman"/>
          <w:szCs w:val="24"/>
        </w:rPr>
      </w:pPr>
      <w:r>
        <w:rPr>
          <w:rFonts w:cs="Times New Roman"/>
          <w:szCs w:val="24"/>
        </w:rPr>
        <w:t>to je cena, ki se oblikuje spontano oz. s prostim delovanjem sil ponudbe in povpraševanja;</w:t>
      </w:r>
    </w:p>
    <w:p w:rsidR="00F004A5" w:rsidRDefault="00F004A5" w:rsidP="00C8269F">
      <w:pPr>
        <w:pStyle w:val="Odstavekseznama"/>
        <w:numPr>
          <w:ilvl w:val="0"/>
          <w:numId w:val="30"/>
        </w:numPr>
        <w:rPr>
          <w:rFonts w:cs="Times New Roman"/>
          <w:szCs w:val="24"/>
        </w:rPr>
      </w:pPr>
      <w:r>
        <w:rPr>
          <w:rFonts w:cs="Times New Roman"/>
          <w:szCs w:val="24"/>
        </w:rPr>
        <w:t>ko se ta cena enkrat oblikuje, bo ostala na tej ravni, dokler se ne spremenijo sile na strani ponudbe ali na strani povpraševanja.</w:t>
      </w:r>
    </w:p>
    <w:p w:rsidR="003038C0" w:rsidRDefault="003038C0" w:rsidP="003038C0">
      <w:pPr>
        <w:rPr>
          <w:rFonts w:cs="Times New Roman"/>
          <w:szCs w:val="24"/>
        </w:rPr>
      </w:pPr>
    </w:p>
    <w:p w:rsidR="003038C0" w:rsidRDefault="003038C0" w:rsidP="003038C0">
      <w:pPr>
        <w:rPr>
          <w:rFonts w:cs="Times New Roman"/>
          <w:szCs w:val="24"/>
        </w:rPr>
      </w:pPr>
      <w:r>
        <w:rPr>
          <w:rFonts w:cs="Times New Roman"/>
          <w:szCs w:val="24"/>
        </w:rPr>
        <w:t xml:space="preserve">Ker ravnovesna cena ni nespremenljiva, lahko pride tudi do njene spremembe. Do tega pride tako, da pride do spremembe povpraševanja (premik krivulje) zaradi spremembe potreb kupca ali pa pride do sprememb v njegovem dohodku (lahko tudi do spremembe cen </w:t>
      </w:r>
      <w:proofErr w:type="spellStart"/>
      <w:r>
        <w:rPr>
          <w:rFonts w:cs="Times New Roman"/>
          <w:szCs w:val="24"/>
        </w:rPr>
        <w:t>substituta</w:t>
      </w:r>
      <w:proofErr w:type="spellEnd"/>
      <w:r>
        <w:rPr>
          <w:rFonts w:cs="Times New Roman"/>
          <w:szCs w:val="24"/>
        </w:rPr>
        <w:t xml:space="preserve"> ali komplementarnih dobrin). Lahko pride pa do spremembe ponudbe zaradi spremenjenih proizvodnih stroškov, tehnologije,…</w:t>
      </w:r>
    </w:p>
    <w:p w:rsidR="00512080" w:rsidRDefault="00512080" w:rsidP="003038C0">
      <w:pPr>
        <w:rPr>
          <w:rFonts w:cs="Times New Roman"/>
          <w:szCs w:val="24"/>
        </w:rPr>
      </w:pPr>
    </w:p>
    <w:p w:rsidR="003038C0" w:rsidRDefault="003038C0" w:rsidP="003038C0">
      <w:pPr>
        <w:jc w:val="center"/>
        <w:rPr>
          <w:rFonts w:cs="Times New Roman"/>
          <w:szCs w:val="24"/>
        </w:rPr>
      </w:pPr>
      <w:r>
        <w:rPr>
          <w:noProof/>
          <w:lang w:eastAsia="sl-SI"/>
        </w:rPr>
        <w:drawing>
          <wp:inline distT="0" distB="0" distL="0" distR="0" wp14:anchorId="6AED45AA" wp14:editId="2B966D97">
            <wp:extent cx="2162175" cy="2114550"/>
            <wp:effectExtent l="0" t="0" r="9525" b="0"/>
            <wp:docPr id="24" name="Slika 24" descr="https://encrypted-tbn0.gstatic.com/images?q=tbn:ANd9GcTaRtfxOH0j_G1gMp036KLDcm8hX83Nmst8R_IB920qI1lR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0.gstatic.com/images?q=tbn:ANd9GcTaRtfxOH0j_G1gMp036KLDcm8hX83Nmst8R_IB920qI1lRba-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62175" cy="2114550"/>
                    </a:xfrm>
                    <a:prstGeom prst="rect">
                      <a:avLst/>
                    </a:prstGeom>
                    <a:noFill/>
                    <a:ln>
                      <a:noFill/>
                    </a:ln>
                  </pic:spPr>
                </pic:pic>
              </a:graphicData>
            </a:graphic>
          </wp:inline>
        </w:drawing>
      </w:r>
    </w:p>
    <w:p w:rsidR="00F91911" w:rsidRDefault="00F91911" w:rsidP="003038C0">
      <w:pPr>
        <w:jc w:val="center"/>
        <w:rPr>
          <w:rFonts w:cs="Times New Roman"/>
          <w:szCs w:val="24"/>
        </w:rPr>
      </w:pPr>
    </w:p>
    <w:p w:rsidR="00F91911" w:rsidRDefault="00F91911" w:rsidP="003038C0">
      <w:pPr>
        <w:jc w:val="center"/>
        <w:rPr>
          <w:rFonts w:cs="Times New Roman"/>
          <w:szCs w:val="24"/>
        </w:rPr>
      </w:pPr>
    </w:p>
    <w:p w:rsidR="00F91911" w:rsidRDefault="00F91911" w:rsidP="003038C0">
      <w:pPr>
        <w:jc w:val="center"/>
        <w:rPr>
          <w:rFonts w:cs="Times New Roman"/>
          <w:szCs w:val="24"/>
        </w:rPr>
      </w:pPr>
    </w:p>
    <w:p w:rsidR="00F91911" w:rsidRDefault="00F91911" w:rsidP="003038C0">
      <w:pPr>
        <w:jc w:val="center"/>
        <w:rPr>
          <w:rFonts w:cs="Times New Roman"/>
          <w:szCs w:val="24"/>
        </w:rPr>
      </w:pPr>
    </w:p>
    <w:p w:rsidR="00F91911" w:rsidRDefault="00F91911" w:rsidP="003038C0">
      <w:pPr>
        <w:jc w:val="center"/>
        <w:rPr>
          <w:rFonts w:cs="Times New Roman"/>
          <w:szCs w:val="24"/>
        </w:rPr>
      </w:pPr>
    </w:p>
    <w:p w:rsidR="00F91911" w:rsidRDefault="00F91911" w:rsidP="003038C0">
      <w:pPr>
        <w:jc w:val="center"/>
        <w:rPr>
          <w:rFonts w:cs="Times New Roman"/>
          <w:szCs w:val="24"/>
        </w:rPr>
      </w:pPr>
    </w:p>
    <w:p w:rsidR="00F91911" w:rsidRPr="003038C0" w:rsidRDefault="00F91911" w:rsidP="003038C0">
      <w:pPr>
        <w:jc w:val="center"/>
        <w:rPr>
          <w:rFonts w:cs="Times New Roman"/>
          <w:szCs w:val="24"/>
        </w:rPr>
      </w:pPr>
    </w:p>
    <w:p w:rsidR="002E4E54" w:rsidRDefault="00F91911" w:rsidP="00F91911">
      <w:pPr>
        <w:pStyle w:val="Naslov1"/>
      </w:pPr>
      <w:bookmarkStart w:id="23" w:name="_Toc521794906"/>
      <w:r>
        <w:lastRenderedPageBreak/>
        <w:t xml:space="preserve">7  </w:t>
      </w:r>
      <w:r w:rsidR="002E4E54">
        <w:t>KONKURENCA</w:t>
      </w:r>
      <w:bookmarkEnd w:id="23"/>
    </w:p>
    <w:p w:rsidR="00992F1E" w:rsidRPr="00992F1E" w:rsidRDefault="00992F1E" w:rsidP="00992F1E">
      <w:pPr>
        <w:rPr>
          <w:rFonts w:cs="Times New Roman"/>
          <w:szCs w:val="24"/>
        </w:rPr>
      </w:pPr>
      <w:r w:rsidRPr="00992F1E">
        <w:rPr>
          <w:rFonts w:cs="Times New Roman"/>
          <w:szCs w:val="24"/>
        </w:rPr>
        <w:t xml:space="preserve">V vsakdanjem življenju se nenehno srečujemo s konkurenco: v družini  in šoli, na delovnem mestu, športu, v poslovnem življenju. Konkurenca je neizogibna, saj so dobrine relativno redke in jih je premalo za vse. </w:t>
      </w:r>
    </w:p>
    <w:p w:rsidR="00992F1E" w:rsidRDefault="00992F1E" w:rsidP="00992F1E">
      <w:pPr>
        <w:rPr>
          <w:rFonts w:cs="Times New Roman"/>
          <w:szCs w:val="24"/>
        </w:rPr>
      </w:pPr>
    </w:p>
    <w:p w:rsidR="00992F1E" w:rsidRPr="00992F1E" w:rsidRDefault="00992F1E" w:rsidP="00992F1E">
      <w:pPr>
        <w:rPr>
          <w:rFonts w:cs="Times New Roman"/>
          <w:szCs w:val="24"/>
        </w:rPr>
      </w:pPr>
      <w:r w:rsidRPr="00992F1E">
        <w:rPr>
          <w:rFonts w:cs="Times New Roman"/>
          <w:szCs w:val="24"/>
        </w:rPr>
        <w:t>Konkurenca zagotavlja učinkovito</w:t>
      </w:r>
      <w:r>
        <w:rPr>
          <w:rFonts w:cs="Times New Roman"/>
          <w:szCs w:val="24"/>
        </w:rPr>
        <w:t>st uporabo re</w:t>
      </w:r>
      <w:r w:rsidRPr="00992F1E">
        <w:rPr>
          <w:rFonts w:cs="Times New Roman"/>
          <w:szCs w:val="24"/>
        </w:rPr>
        <w:t>l</w:t>
      </w:r>
      <w:r>
        <w:rPr>
          <w:rFonts w:cs="Times New Roman"/>
          <w:szCs w:val="24"/>
        </w:rPr>
        <w:t xml:space="preserve">ativno </w:t>
      </w:r>
      <w:r w:rsidRPr="00992F1E">
        <w:rPr>
          <w:rFonts w:cs="Times New Roman"/>
          <w:szCs w:val="24"/>
        </w:rPr>
        <w:t xml:space="preserve">redkih dobrin. Konkurenca ja lahko cenovna ali </w:t>
      </w:r>
      <w:proofErr w:type="spellStart"/>
      <w:r w:rsidRPr="00992F1E">
        <w:rPr>
          <w:rFonts w:cs="Times New Roman"/>
          <w:szCs w:val="24"/>
        </w:rPr>
        <w:t>necenovna</w:t>
      </w:r>
      <w:proofErr w:type="spellEnd"/>
      <w:r w:rsidRPr="00992F1E">
        <w:rPr>
          <w:rFonts w:cs="Times New Roman"/>
          <w:szCs w:val="24"/>
        </w:rPr>
        <w:t>. Odvisna je od števila kupcev in prodajalcev, raznolikosti blaga, možnosti vstopa novih ponudnikov in racionalnosti tržnih osebkov. Na popolno konkurenčnem trgu je zelo močna cenovna konkurenca, ki se vsak hip lahko še zaostri zaradi vstopa novih podjetij. Proizvajalci in kupci so vedno racionalni, saj so proizvodi istovrstni: odločitve o nakupu in prodaji so odvisne le od cene. Le-te se oblikujejo na trgu, neodvisno od želja posameznih prodajalcev in kupcev.</w:t>
      </w:r>
    </w:p>
    <w:p w:rsidR="00992F1E" w:rsidRPr="00992F1E" w:rsidRDefault="00992F1E" w:rsidP="00992F1E">
      <w:pPr>
        <w:rPr>
          <w:rFonts w:cs="Times New Roman"/>
          <w:szCs w:val="24"/>
        </w:rPr>
      </w:pPr>
    </w:p>
    <w:p w:rsidR="00992F1E" w:rsidRPr="00992F1E" w:rsidRDefault="00992F1E" w:rsidP="00992F1E">
      <w:pPr>
        <w:rPr>
          <w:rFonts w:cs="Times New Roman"/>
          <w:szCs w:val="24"/>
        </w:rPr>
      </w:pPr>
      <w:r w:rsidRPr="00992F1E">
        <w:rPr>
          <w:rFonts w:cs="Times New Roman"/>
          <w:b/>
          <w:szCs w:val="24"/>
          <w:u w:val="single"/>
        </w:rPr>
        <w:t>Na stopnjo konkurence vpliva</w:t>
      </w:r>
      <w:r w:rsidRPr="00992F1E">
        <w:rPr>
          <w:rFonts w:cs="Times New Roman"/>
          <w:szCs w:val="24"/>
        </w:rPr>
        <w:t>:</w:t>
      </w:r>
    </w:p>
    <w:p w:rsidR="00992F1E" w:rsidRPr="00992F1E" w:rsidRDefault="00992F1E" w:rsidP="00551359">
      <w:pPr>
        <w:numPr>
          <w:ilvl w:val="0"/>
          <w:numId w:val="38"/>
        </w:numPr>
        <w:rPr>
          <w:rFonts w:cs="Times New Roman"/>
          <w:szCs w:val="24"/>
        </w:rPr>
      </w:pPr>
      <w:r w:rsidRPr="00992F1E">
        <w:rPr>
          <w:rFonts w:cs="Times New Roman"/>
          <w:szCs w:val="24"/>
        </w:rPr>
        <w:t>število kupcev in prodajalcev</w:t>
      </w:r>
    </w:p>
    <w:p w:rsidR="00992F1E" w:rsidRPr="00992F1E" w:rsidRDefault="00992F1E" w:rsidP="00551359">
      <w:pPr>
        <w:numPr>
          <w:ilvl w:val="0"/>
          <w:numId w:val="38"/>
        </w:numPr>
        <w:rPr>
          <w:rFonts w:cs="Times New Roman"/>
          <w:szCs w:val="24"/>
        </w:rPr>
      </w:pPr>
      <w:r w:rsidRPr="00992F1E">
        <w:rPr>
          <w:rFonts w:cs="Times New Roman"/>
          <w:szCs w:val="24"/>
        </w:rPr>
        <w:t>istovrstno ali raznoliko blago</w:t>
      </w:r>
    </w:p>
    <w:p w:rsidR="00992F1E" w:rsidRPr="00992F1E" w:rsidRDefault="00992F1E" w:rsidP="00551359">
      <w:pPr>
        <w:numPr>
          <w:ilvl w:val="0"/>
          <w:numId w:val="38"/>
        </w:numPr>
        <w:rPr>
          <w:rFonts w:cs="Times New Roman"/>
          <w:szCs w:val="24"/>
        </w:rPr>
      </w:pPr>
      <w:r w:rsidRPr="00992F1E">
        <w:rPr>
          <w:rFonts w:cs="Times New Roman"/>
          <w:szCs w:val="24"/>
        </w:rPr>
        <w:t>preseljevanje proizvodnih dejavnikov</w:t>
      </w:r>
    </w:p>
    <w:p w:rsidR="00992F1E" w:rsidRPr="00992F1E" w:rsidRDefault="00992F1E" w:rsidP="00551359">
      <w:pPr>
        <w:numPr>
          <w:ilvl w:val="0"/>
          <w:numId w:val="38"/>
        </w:numPr>
        <w:rPr>
          <w:rFonts w:cs="Times New Roman"/>
          <w:szCs w:val="24"/>
        </w:rPr>
      </w:pPr>
      <w:r w:rsidRPr="00992F1E">
        <w:rPr>
          <w:rFonts w:cs="Times New Roman"/>
          <w:szCs w:val="24"/>
        </w:rPr>
        <w:t>obveščenost kupcev in prodajalcev</w:t>
      </w:r>
    </w:p>
    <w:p w:rsidR="00992F1E" w:rsidRPr="00992F1E" w:rsidRDefault="00992F1E" w:rsidP="00992F1E">
      <w:pPr>
        <w:rPr>
          <w:rFonts w:cs="Times New Roman"/>
          <w:szCs w:val="24"/>
        </w:rPr>
      </w:pPr>
      <w:r w:rsidRPr="00992F1E">
        <w:rPr>
          <w:rFonts w:cs="Times New Roman"/>
          <w:noProof/>
          <w:szCs w:val="24"/>
          <w:lang w:eastAsia="sl-SI"/>
        </w:rPr>
        <mc:AlternateContent>
          <mc:Choice Requires="wpc">
            <w:drawing>
              <wp:inline distT="0" distB="0" distL="0" distR="0" wp14:anchorId="44F703CF" wp14:editId="535A00C1">
                <wp:extent cx="5715000" cy="1600200"/>
                <wp:effectExtent l="4445" t="2540" r="0" b="0"/>
                <wp:docPr id="33" name="Platno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Text Box 4"/>
                        <wps:cNvSpPr txBox="1">
                          <a:spLocks noChangeArrowheads="1"/>
                        </wps:cNvSpPr>
                        <wps:spPr bwMode="auto">
                          <a:xfrm>
                            <a:off x="114300" y="114300"/>
                            <a:ext cx="1485900" cy="1028700"/>
                          </a:xfrm>
                          <a:prstGeom prst="rect">
                            <a:avLst/>
                          </a:prstGeom>
                          <a:solidFill>
                            <a:srgbClr val="FFFFFF"/>
                          </a:solidFill>
                          <a:ln w="9525">
                            <a:solidFill>
                              <a:srgbClr val="000000"/>
                            </a:solidFill>
                            <a:miter lim="800000"/>
                            <a:headEnd/>
                            <a:tailEnd/>
                          </a:ln>
                        </wps:spPr>
                        <wps:txbx>
                          <w:txbxContent>
                            <w:p w:rsidR="003E6726" w:rsidRPr="00CA0F22" w:rsidRDefault="003E6726" w:rsidP="00992F1E">
                              <w:r w:rsidRPr="00CA0F22">
                                <w:t>POPOLNA KONKURENCA</w:t>
                              </w:r>
                            </w:p>
                            <w:p w:rsidR="003E6726" w:rsidRPr="00CA0F22" w:rsidRDefault="003E6726" w:rsidP="00992F1E">
                              <w:r w:rsidRPr="00CA0F22">
                                <w:t>(zelo velika konkurenca)</w:t>
                              </w:r>
                            </w:p>
                          </w:txbxContent>
                        </wps:txbx>
                        <wps:bodyPr rot="0" vert="horz" wrap="square" lIns="91440" tIns="45720" rIns="91440" bIns="45720" anchor="t" anchorCtr="0" upright="1">
                          <a:noAutofit/>
                        </wps:bodyPr>
                      </wps:wsp>
                      <wps:wsp>
                        <wps:cNvPr id="26" name="Text Box 5"/>
                        <wps:cNvSpPr txBox="1">
                          <a:spLocks noChangeArrowheads="1"/>
                        </wps:cNvSpPr>
                        <wps:spPr bwMode="auto">
                          <a:xfrm>
                            <a:off x="1714500" y="914400"/>
                            <a:ext cx="1257300" cy="571500"/>
                          </a:xfrm>
                          <a:prstGeom prst="rect">
                            <a:avLst/>
                          </a:prstGeom>
                          <a:solidFill>
                            <a:srgbClr val="FFFFFF"/>
                          </a:solidFill>
                          <a:ln w="9525">
                            <a:solidFill>
                              <a:srgbClr val="000000"/>
                            </a:solidFill>
                            <a:miter lim="800000"/>
                            <a:headEnd/>
                            <a:tailEnd/>
                          </a:ln>
                        </wps:spPr>
                        <wps:txbx>
                          <w:txbxContent>
                            <w:p w:rsidR="003E6726" w:rsidRPr="00CA0F22" w:rsidRDefault="003E6726" w:rsidP="00992F1E">
                              <w:pPr>
                                <w:jc w:val="center"/>
                              </w:pPr>
                              <w:r w:rsidRPr="00CA0F22">
                                <w:t>Monopolistična konkurenca</w:t>
                              </w:r>
                            </w:p>
                          </w:txbxContent>
                        </wps:txbx>
                        <wps:bodyPr rot="0" vert="horz" wrap="square" lIns="91440" tIns="45720" rIns="91440" bIns="45720" anchor="t" anchorCtr="0" upright="1">
                          <a:noAutofit/>
                        </wps:bodyPr>
                      </wps:wsp>
                      <wps:wsp>
                        <wps:cNvPr id="27" name="Text Box 6"/>
                        <wps:cNvSpPr txBox="1">
                          <a:spLocks noChangeArrowheads="1"/>
                        </wps:cNvSpPr>
                        <wps:spPr bwMode="auto">
                          <a:xfrm>
                            <a:off x="3086100" y="914400"/>
                            <a:ext cx="800100" cy="342900"/>
                          </a:xfrm>
                          <a:prstGeom prst="rect">
                            <a:avLst/>
                          </a:prstGeom>
                          <a:solidFill>
                            <a:srgbClr val="FFFFFF"/>
                          </a:solidFill>
                          <a:ln w="9525">
                            <a:solidFill>
                              <a:srgbClr val="000000"/>
                            </a:solidFill>
                            <a:miter lim="800000"/>
                            <a:headEnd/>
                            <a:tailEnd/>
                          </a:ln>
                        </wps:spPr>
                        <wps:txbx>
                          <w:txbxContent>
                            <w:p w:rsidR="003E6726" w:rsidRPr="00CA0F22" w:rsidRDefault="003E6726" w:rsidP="00992F1E">
                              <w:pPr>
                                <w:jc w:val="center"/>
                              </w:pPr>
                              <w:r w:rsidRPr="00CA0F22">
                                <w:t>Oligopol</w:t>
                              </w:r>
                            </w:p>
                          </w:txbxContent>
                        </wps:txbx>
                        <wps:bodyPr rot="0" vert="horz" wrap="square" lIns="91440" tIns="45720" rIns="91440" bIns="45720" anchor="t" anchorCtr="0" upright="1">
                          <a:noAutofit/>
                        </wps:bodyPr>
                      </wps:wsp>
                      <wps:wsp>
                        <wps:cNvPr id="28" name="Text Box 7"/>
                        <wps:cNvSpPr txBox="1">
                          <a:spLocks noChangeArrowheads="1"/>
                        </wps:cNvSpPr>
                        <wps:spPr bwMode="auto">
                          <a:xfrm>
                            <a:off x="4114800" y="914400"/>
                            <a:ext cx="800100" cy="342900"/>
                          </a:xfrm>
                          <a:prstGeom prst="rect">
                            <a:avLst/>
                          </a:prstGeom>
                          <a:solidFill>
                            <a:srgbClr val="FFFFFF"/>
                          </a:solidFill>
                          <a:ln w="9525">
                            <a:solidFill>
                              <a:srgbClr val="000000"/>
                            </a:solidFill>
                            <a:miter lim="800000"/>
                            <a:headEnd/>
                            <a:tailEnd/>
                          </a:ln>
                        </wps:spPr>
                        <wps:txbx>
                          <w:txbxContent>
                            <w:p w:rsidR="003E6726" w:rsidRPr="00CA0F22" w:rsidRDefault="003E6726" w:rsidP="00992F1E">
                              <w:pPr>
                                <w:jc w:val="center"/>
                              </w:pPr>
                              <w:r w:rsidRPr="00CA0F22">
                                <w:t>Monopol</w:t>
                              </w:r>
                            </w:p>
                          </w:txbxContent>
                        </wps:txbx>
                        <wps:bodyPr rot="0" vert="horz" wrap="square" lIns="91440" tIns="45720" rIns="91440" bIns="45720" anchor="t" anchorCtr="0" upright="1">
                          <a:noAutofit/>
                        </wps:bodyPr>
                      </wps:wsp>
                      <wps:wsp>
                        <wps:cNvPr id="29" name="Rectangle 8"/>
                        <wps:cNvSpPr>
                          <a:spLocks noChangeArrowheads="1"/>
                        </wps:cNvSpPr>
                        <wps:spPr bwMode="auto">
                          <a:xfrm>
                            <a:off x="2171700" y="114300"/>
                            <a:ext cx="2286000" cy="457200"/>
                          </a:xfrm>
                          <a:prstGeom prst="rect">
                            <a:avLst/>
                          </a:prstGeom>
                          <a:solidFill>
                            <a:srgbClr val="FFFFFF"/>
                          </a:solidFill>
                          <a:ln w="9525">
                            <a:solidFill>
                              <a:srgbClr val="000000"/>
                            </a:solidFill>
                            <a:miter lim="800000"/>
                            <a:headEnd/>
                            <a:tailEnd/>
                          </a:ln>
                        </wps:spPr>
                        <wps:txbx>
                          <w:txbxContent>
                            <w:p w:rsidR="003E6726" w:rsidRPr="00CA0F22" w:rsidRDefault="003E6726" w:rsidP="00992F1E">
                              <w:pPr>
                                <w:jc w:val="center"/>
                              </w:pPr>
                              <w:r w:rsidRPr="00CA0F22">
                                <w:t>NEPOPOLNA KONKURENCA</w:t>
                              </w:r>
                            </w:p>
                            <w:p w:rsidR="003E6726" w:rsidRPr="00CA0F22" w:rsidRDefault="003E6726" w:rsidP="00992F1E">
                              <w:pPr>
                                <w:jc w:val="center"/>
                              </w:pPr>
                              <w:r w:rsidRPr="00CA0F22">
                                <w:t>(ni konkurence)</w:t>
                              </w:r>
                            </w:p>
                          </w:txbxContent>
                        </wps:txbx>
                        <wps:bodyPr rot="0" vert="horz" wrap="square" lIns="91440" tIns="45720" rIns="91440" bIns="45720" anchor="t" anchorCtr="0" upright="1">
                          <a:noAutofit/>
                        </wps:bodyPr>
                      </wps:wsp>
                      <wps:wsp>
                        <wps:cNvPr id="30" name="Line 9"/>
                        <wps:cNvCnPr/>
                        <wps:spPr bwMode="auto">
                          <a:xfrm flipH="1">
                            <a:off x="2628900" y="57150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10"/>
                        <wps:cNvCnPr/>
                        <wps:spPr bwMode="auto">
                          <a:xfrm>
                            <a:off x="3314700" y="57150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11"/>
                        <wps:cNvCnPr/>
                        <wps:spPr bwMode="auto">
                          <a:xfrm>
                            <a:off x="4114800" y="57150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Platno 33" o:spid="_x0000_s1026" editas="canvas" style="width:450pt;height:126pt;mso-position-horizontal-relative:char;mso-position-vertical-relative:line" coordsize="57150,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16002;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143;top:1143;width:14859;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3E6726" w:rsidRPr="00CA0F22" w:rsidRDefault="003E6726" w:rsidP="00992F1E">
                        <w:r w:rsidRPr="00CA0F22">
                          <w:t>POPOLNA KONKURENCA</w:t>
                        </w:r>
                      </w:p>
                      <w:p w:rsidR="003E6726" w:rsidRPr="00CA0F22" w:rsidRDefault="003E6726" w:rsidP="00992F1E">
                        <w:r w:rsidRPr="00CA0F22">
                          <w:t>(zelo velika konkurenca)</w:t>
                        </w:r>
                      </w:p>
                    </w:txbxContent>
                  </v:textbox>
                </v:shape>
                <v:shape id="Text Box 5" o:spid="_x0000_s1029" type="#_x0000_t202" style="position:absolute;left:17145;top:9144;width:12573;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3E6726" w:rsidRPr="00CA0F22" w:rsidRDefault="003E6726" w:rsidP="00992F1E">
                        <w:pPr>
                          <w:jc w:val="center"/>
                        </w:pPr>
                        <w:r w:rsidRPr="00CA0F22">
                          <w:t>Monopolistična konkurenca</w:t>
                        </w:r>
                      </w:p>
                    </w:txbxContent>
                  </v:textbox>
                </v:shape>
                <v:shape id="Text Box 6" o:spid="_x0000_s1030" type="#_x0000_t202" style="position:absolute;left:30861;top:9144;width:8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3E6726" w:rsidRPr="00CA0F22" w:rsidRDefault="003E6726" w:rsidP="00992F1E">
                        <w:pPr>
                          <w:jc w:val="center"/>
                        </w:pPr>
                        <w:r w:rsidRPr="00CA0F22">
                          <w:t>Oligopol</w:t>
                        </w:r>
                      </w:p>
                    </w:txbxContent>
                  </v:textbox>
                </v:shape>
                <v:shape id="Text Box 7" o:spid="_x0000_s1031" type="#_x0000_t202" style="position:absolute;left:41148;top:9144;width:8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3E6726" w:rsidRPr="00CA0F22" w:rsidRDefault="003E6726" w:rsidP="00992F1E">
                        <w:pPr>
                          <w:jc w:val="center"/>
                        </w:pPr>
                        <w:r w:rsidRPr="00CA0F22">
                          <w:t>Monopol</w:t>
                        </w:r>
                      </w:p>
                    </w:txbxContent>
                  </v:textbox>
                </v:shape>
                <v:rect id="Rectangle 8" o:spid="_x0000_s1032" style="position:absolute;left:21717;top:1143;width:2286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3E6726" w:rsidRPr="00CA0F22" w:rsidRDefault="003E6726" w:rsidP="00992F1E">
                        <w:pPr>
                          <w:jc w:val="center"/>
                        </w:pPr>
                        <w:r w:rsidRPr="00CA0F22">
                          <w:t>NEPOPOLNA KONKURENCA</w:t>
                        </w:r>
                      </w:p>
                      <w:p w:rsidR="003E6726" w:rsidRPr="00CA0F22" w:rsidRDefault="003E6726" w:rsidP="00992F1E">
                        <w:pPr>
                          <w:jc w:val="center"/>
                        </w:pPr>
                        <w:r w:rsidRPr="00CA0F22">
                          <w:t>(ni konkurence)</w:t>
                        </w:r>
                      </w:p>
                    </w:txbxContent>
                  </v:textbox>
                </v:rect>
                <v:line id="Line 9" o:spid="_x0000_s1033" style="position:absolute;flip:x;visibility:visible;mso-wrap-style:square" from="26289,5715" to="28575,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UEsQAAADbAAAADwAAAGRycy9kb3ducmV2LnhtbESPwUrDQBCG74LvsIzgJbSbGhCbdlus&#10;WhDEg7WHHofsNAlmZ0N2bNO37xwEj8M//zffLNdj6MyJhtRGdjCb5mCIq+hbrh3sv7eTJzBJkD12&#10;kcnBhRKsV7c3Syx9PPMXnXZSG4VwKtFBI9KX1qaqoYBpGntizY5xCCg6DrX1A54VHjr7kOePNmDL&#10;eqHBnl4aqn52v0E1tp/8WhTZJtgsm9PbQT5yK87d343PCzBCo/wv/7XfvYNC7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qtQSxAAAANsAAAAPAAAAAAAAAAAA&#10;AAAAAKECAABkcnMvZG93bnJldi54bWxQSwUGAAAAAAQABAD5AAAAkgMAAAAA&#10;">
                  <v:stroke endarrow="block"/>
                </v:line>
                <v:line id="Line 10" o:spid="_x0000_s1034" style="position:absolute;visibility:visible;mso-wrap-style:square" from="33147,5715" to="33147,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11" o:spid="_x0000_s1035" style="position:absolute;visibility:visible;mso-wrap-style:square" from="41148,5715" to="43434,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w10:anchorlock/>
              </v:group>
            </w:pict>
          </mc:Fallback>
        </mc:AlternateContent>
      </w:r>
    </w:p>
    <w:p w:rsidR="00992F1E" w:rsidRPr="00992F1E" w:rsidRDefault="00992F1E" w:rsidP="00992F1E">
      <w:pPr>
        <w:pStyle w:val="Naslov2"/>
      </w:pPr>
      <w:bookmarkStart w:id="24" w:name="_Toc521794907"/>
      <w:r>
        <w:t xml:space="preserve">7.1  </w:t>
      </w:r>
      <w:r w:rsidRPr="00992F1E">
        <w:t>P</w:t>
      </w:r>
      <w:r>
        <w:t>opolna konkurenca</w:t>
      </w:r>
      <w:bookmarkEnd w:id="24"/>
    </w:p>
    <w:p w:rsidR="00992F1E" w:rsidRPr="00992F1E" w:rsidRDefault="00992F1E" w:rsidP="00992F1E">
      <w:pPr>
        <w:rPr>
          <w:rFonts w:cs="Times New Roman"/>
          <w:szCs w:val="24"/>
        </w:rPr>
      </w:pPr>
      <w:r w:rsidRPr="00992F1E">
        <w:rPr>
          <w:rFonts w:cs="Times New Roman"/>
          <w:szCs w:val="24"/>
        </w:rPr>
        <w:t>Popolna konkurenca se</w:t>
      </w:r>
      <w:r>
        <w:rPr>
          <w:rFonts w:cs="Times New Roman"/>
          <w:szCs w:val="24"/>
        </w:rPr>
        <w:t xml:space="preserve"> </w:t>
      </w:r>
      <w:r w:rsidRPr="00992F1E">
        <w:rPr>
          <w:rFonts w:cs="Times New Roman"/>
          <w:szCs w:val="24"/>
        </w:rPr>
        <w:t>dandanes pojavlja predvsem na trgih osnovnih kmetijskih pridelkov in surovin. Močna konkurenca je tudi pri nekaterih oblačilih (majice), trgovini na drobno, založništvu, proizvodnji in prodaji tkanin,... Večina trgov pa je nepopolna, konkurenca na njih pa je občutno šibkejša.</w:t>
      </w:r>
    </w:p>
    <w:p w:rsidR="00992F1E" w:rsidRDefault="00992F1E" w:rsidP="00992F1E">
      <w:pPr>
        <w:rPr>
          <w:rFonts w:cs="Times New Roman"/>
          <w:b/>
          <w:szCs w:val="24"/>
          <w:u w:val="single"/>
        </w:rPr>
      </w:pPr>
    </w:p>
    <w:p w:rsidR="00992F1E" w:rsidRPr="00992F1E" w:rsidRDefault="00992F1E" w:rsidP="00992F1E">
      <w:pPr>
        <w:rPr>
          <w:rFonts w:cs="Times New Roman"/>
          <w:b/>
          <w:szCs w:val="24"/>
          <w:u w:val="single"/>
        </w:rPr>
      </w:pPr>
      <w:r w:rsidRPr="00992F1E">
        <w:rPr>
          <w:rFonts w:cs="Times New Roman"/>
          <w:b/>
          <w:szCs w:val="24"/>
          <w:u w:val="single"/>
        </w:rPr>
        <w:t>Značilnosti:</w:t>
      </w:r>
    </w:p>
    <w:p w:rsidR="00992F1E" w:rsidRPr="00992F1E" w:rsidRDefault="00992F1E" w:rsidP="00551359">
      <w:pPr>
        <w:numPr>
          <w:ilvl w:val="0"/>
          <w:numId w:val="39"/>
        </w:numPr>
        <w:rPr>
          <w:rFonts w:cs="Times New Roman"/>
          <w:szCs w:val="24"/>
        </w:rPr>
      </w:pPr>
      <w:r w:rsidRPr="00992F1E">
        <w:rPr>
          <w:rFonts w:cs="Times New Roman"/>
          <w:b/>
          <w:i/>
          <w:szCs w:val="24"/>
        </w:rPr>
        <w:t xml:space="preserve">veliko število kupcev in prodajalcev </w:t>
      </w:r>
      <w:r w:rsidRPr="00992F1E">
        <w:rPr>
          <w:rFonts w:cs="Times New Roman"/>
          <w:szCs w:val="24"/>
        </w:rPr>
        <w:t xml:space="preserve">– vsak izmed njih ima le neznaten tržni delež, zato ne more vplivati na ceno. Le-ta je za vse prodajalce in kupce dana . oblikuje se na trgu, neodvisno od volje. Če želijo ponudniki doseči večji delež, morajo zmanjšati stroške. </w:t>
      </w:r>
    </w:p>
    <w:p w:rsidR="00992F1E" w:rsidRPr="00992F1E" w:rsidRDefault="00992F1E" w:rsidP="00551359">
      <w:pPr>
        <w:numPr>
          <w:ilvl w:val="0"/>
          <w:numId w:val="39"/>
        </w:numPr>
        <w:rPr>
          <w:rFonts w:cs="Times New Roman"/>
          <w:szCs w:val="24"/>
        </w:rPr>
      </w:pPr>
      <w:r w:rsidRPr="00992F1E">
        <w:rPr>
          <w:rFonts w:cs="Times New Roman"/>
          <w:b/>
          <w:i/>
          <w:szCs w:val="24"/>
        </w:rPr>
        <w:t>blago različni proizvajalcev je za kupce istovrstno</w:t>
      </w:r>
      <w:r w:rsidRPr="00992F1E">
        <w:rPr>
          <w:rFonts w:cs="Times New Roman"/>
          <w:szCs w:val="24"/>
        </w:rPr>
        <w:t xml:space="preserve"> – kupcem ni nobeden proizvajalec ljubši od drugega. Nakupne odločitve so odvisne le od cene blaga.</w:t>
      </w:r>
      <w:r>
        <w:rPr>
          <w:rFonts w:cs="Times New Roman"/>
          <w:szCs w:val="24"/>
        </w:rPr>
        <w:t xml:space="preserve"> </w:t>
      </w:r>
      <w:r w:rsidRPr="00992F1E">
        <w:rPr>
          <w:rFonts w:cs="Times New Roman"/>
          <w:szCs w:val="24"/>
        </w:rPr>
        <w:t>Konkurenca je cenovna.</w:t>
      </w:r>
    </w:p>
    <w:p w:rsidR="00992F1E" w:rsidRPr="00992F1E" w:rsidRDefault="00992F1E" w:rsidP="00551359">
      <w:pPr>
        <w:numPr>
          <w:ilvl w:val="0"/>
          <w:numId w:val="39"/>
        </w:numPr>
        <w:rPr>
          <w:rFonts w:cs="Times New Roman"/>
          <w:szCs w:val="24"/>
        </w:rPr>
      </w:pPr>
      <w:r w:rsidRPr="00992F1E">
        <w:rPr>
          <w:rFonts w:cs="Times New Roman"/>
          <w:b/>
          <w:i/>
          <w:szCs w:val="24"/>
        </w:rPr>
        <w:t>proizvajalci se lahko prosto preseljujejo med panogami</w:t>
      </w:r>
      <w:r w:rsidRPr="00992F1E">
        <w:rPr>
          <w:rFonts w:cs="Times New Roman"/>
          <w:szCs w:val="24"/>
        </w:rPr>
        <w:t xml:space="preserve"> – proizvodni dejavniki so popolnoma mobilni. V težnji po čim večjem dobičku lahko novi proizvajalci brez večjih težav vstopajo v panogo z višjo pr</w:t>
      </w:r>
      <w:r>
        <w:rPr>
          <w:rFonts w:cs="Times New Roman"/>
          <w:szCs w:val="24"/>
        </w:rPr>
        <w:t>o</w:t>
      </w:r>
      <w:r w:rsidRPr="00992F1E">
        <w:rPr>
          <w:rFonts w:cs="Times New Roman"/>
          <w:szCs w:val="24"/>
        </w:rPr>
        <w:t>fitno mero. Obstoj</w:t>
      </w:r>
      <w:r>
        <w:rPr>
          <w:rFonts w:cs="Times New Roman"/>
          <w:szCs w:val="24"/>
        </w:rPr>
        <w:t>e</w:t>
      </w:r>
      <w:r w:rsidRPr="00992F1E">
        <w:rPr>
          <w:rFonts w:cs="Times New Roman"/>
          <w:szCs w:val="24"/>
        </w:rPr>
        <w:t>čim proizvajalcem v tej panogi tako ves čas grozi, da se bo konkurenca zaostrila.</w:t>
      </w:r>
      <w:r>
        <w:rPr>
          <w:rFonts w:cs="Times New Roman"/>
          <w:szCs w:val="24"/>
        </w:rPr>
        <w:t xml:space="preserve"> </w:t>
      </w:r>
      <w:r w:rsidRPr="00992F1E">
        <w:rPr>
          <w:rFonts w:cs="Times New Roman"/>
          <w:szCs w:val="24"/>
        </w:rPr>
        <w:t xml:space="preserve">Da bi si zagotovili obstoj na trgu, </w:t>
      </w:r>
      <w:r w:rsidRPr="00992F1E">
        <w:rPr>
          <w:rFonts w:cs="Times New Roman"/>
          <w:szCs w:val="24"/>
        </w:rPr>
        <w:lastRenderedPageBreak/>
        <w:t>veliko akumulirajo,uvajajo tehnološke inovacije in zmanjšujejo stroške. Prost je tudi izstop iz panoge,v kateri proizvajalec ni učinkovit.</w:t>
      </w:r>
    </w:p>
    <w:p w:rsidR="00992F1E" w:rsidRPr="00992F1E" w:rsidRDefault="00992F1E" w:rsidP="00551359">
      <w:pPr>
        <w:numPr>
          <w:ilvl w:val="0"/>
          <w:numId w:val="39"/>
        </w:numPr>
        <w:rPr>
          <w:rFonts w:cs="Times New Roman"/>
          <w:szCs w:val="24"/>
        </w:rPr>
      </w:pPr>
      <w:r w:rsidRPr="00992F1E">
        <w:rPr>
          <w:rFonts w:cs="Times New Roman"/>
          <w:b/>
          <w:i/>
          <w:szCs w:val="24"/>
        </w:rPr>
        <w:t>tržni osebki so vedno racionalni in popolnoma obveščeni o tržnih razmerah</w:t>
      </w:r>
      <w:r w:rsidRPr="00992F1E">
        <w:rPr>
          <w:rFonts w:cs="Times New Roman"/>
          <w:szCs w:val="24"/>
        </w:rPr>
        <w:t xml:space="preserve"> – prodajalci in kupci vselej ravnajo gospodarno in skušajo z danimi sredstvi doseči čim večji učinek. Prodajalci maksimirajo dobiček, kupci koristnost dobrin.</w:t>
      </w:r>
    </w:p>
    <w:p w:rsidR="00992F1E" w:rsidRDefault="00992F1E" w:rsidP="00992F1E">
      <w:pPr>
        <w:rPr>
          <w:rFonts w:cs="Times New Roman"/>
          <w:szCs w:val="24"/>
        </w:rPr>
      </w:pPr>
    </w:p>
    <w:p w:rsidR="00992F1E" w:rsidRPr="00992F1E" w:rsidRDefault="00992F1E" w:rsidP="00992F1E">
      <w:pPr>
        <w:pStyle w:val="Naslov2"/>
      </w:pPr>
      <w:bookmarkStart w:id="25" w:name="_Toc521794908"/>
      <w:r>
        <w:t xml:space="preserve">7.2  </w:t>
      </w:r>
      <w:r w:rsidRPr="00992F1E">
        <w:t>Nepopolna konkurenca</w:t>
      </w:r>
      <w:bookmarkEnd w:id="25"/>
    </w:p>
    <w:p w:rsidR="00992F1E" w:rsidRPr="00992F1E" w:rsidRDefault="00992F1E" w:rsidP="00992F1E">
      <w:pPr>
        <w:rPr>
          <w:rFonts w:cs="Times New Roman"/>
          <w:szCs w:val="24"/>
        </w:rPr>
      </w:pPr>
      <w:r w:rsidRPr="00992F1E">
        <w:rPr>
          <w:rFonts w:cs="Times New Roman"/>
          <w:szCs w:val="24"/>
        </w:rPr>
        <w:t xml:space="preserve">Za sodobna gospodarstva je značilna nepopolna konkurenca, ta pa ni tako intenzivna. Pojavlja se v številnih različicah, izmed katerih bomo analizirali tri temeljne: </w:t>
      </w:r>
    </w:p>
    <w:p w:rsidR="00992F1E" w:rsidRPr="00992F1E" w:rsidRDefault="00992F1E" w:rsidP="00551359">
      <w:pPr>
        <w:numPr>
          <w:ilvl w:val="0"/>
          <w:numId w:val="40"/>
        </w:numPr>
        <w:rPr>
          <w:rFonts w:cs="Times New Roman"/>
          <w:szCs w:val="24"/>
        </w:rPr>
      </w:pPr>
      <w:r>
        <w:rPr>
          <w:rFonts w:cs="Times New Roman"/>
          <w:szCs w:val="24"/>
        </w:rPr>
        <w:t>mono</w:t>
      </w:r>
      <w:r w:rsidRPr="00992F1E">
        <w:rPr>
          <w:rFonts w:cs="Times New Roman"/>
          <w:szCs w:val="24"/>
        </w:rPr>
        <w:t>pol</w:t>
      </w:r>
    </w:p>
    <w:p w:rsidR="00992F1E" w:rsidRPr="00992F1E" w:rsidRDefault="00992F1E" w:rsidP="00551359">
      <w:pPr>
        <w:numPr>
          <w:ilvl w:val="0"/>
          <w:numId w:val="40"/>
        </w:numPr>
        <w:rPr>
          <w:rFonts w:cs="Times New Roman"/>
          <w:szCs w:val="24"/>
        </w:rPr>
      </w:pPr>
      <w:r w:rsidRPr="00992F1E">
        <w:rPr>
          <w:rFonts w:cs="Times New Roman"/>
          <w:szCs w:val="24"/>
        </w:rPr>
        <w:t>oligopol</w:t>
      </w:r>
    </w:p>
    <w:p w:rsidR="00992F1E" w:rsidRPr="00992F1E" w:rsidRDefault="00992F1E" w:rsidP="00551359">
      <w:pPr>
        <w:numPr>
          <w:ilvl w:val="0"/>
          <w:numId w:val="40"/>
        </w:numPr>
        <w:rPr>
          <w:rFonts w:cs="Times New Roman"/>
          <w:szCs w:val="24"/>
        </w:rPr>
      </w:pPr>
      <w:r w:rsidRPr="00992F1E">
        <w:rPr>
          <w:rFonts w:cs="Times New Roman"/>
          <w:szCs w:val="24"/>
        </w:rPr>
        <w:t>monopolistična konkurenca</w:t>
      </w:r>
    </w:p>
    <w:p w:rsidR="00992F1E" w:rsidRDefault="00992F1E" w:rsidP="00992F1E">
      <w:pPr>
        <w:rPr>
          <w:rFonts w:cs="Times New Roman"/>
          <w:szCs w:val="24"/>
        </w:rPr>
      </w:pPr>
    </w:p>
    <w:p w:rsidR="002861AF" w:rsidRDefault="002861AF" w:rsidP="002861AF">
      <w:pPr>
        <w:pStyle w:val="Naslov3"/>
        <w:numPr>
          <w:ilvl w:val="2"/>
          <w:numId w:val="66"/>
        </w:numPr>
      </w:pPr>
      <w:r>
        <w:t xml:space="preserve"> </w:t>
      </w:r>
      <w:bookmarkStart w:id="26" w:name="_Toc521794909"/>
      <w:r>
        <w:t>Monopol</w:t>
      </w:r>
      <w:bookmarkEnd w:id="26"/>
    </w:p>
    <w:p w:rsidR="002861AF" w:rsidRDefault="002861AF" w:rsidP="002861AF">
      <w:pPr>
        <w:rPr>
          <w:rFonts w:cs="Times New Roman"/>
          <w:szCs w:val="24"/>
        </w:rPr>
      </w:pPr>
      <w:r>
        <w:rPr>
          <w:rFonts w:cs="Times New Roman"/>
          <w:szCs w:val="24"/>
        </w:rPr>
        <w:t>Monopol je</w:t>
      </w:r>
      <w:r w:rsidR="00992F1E" w:rsidRPr="00992F1E">
        <w:rPr>
          <w:rFonts w:cs="Times New Roman"/>
          <w:szCs w:val="24"/>
        </w:rPr>
        <w:t xml:space="preserve"> oblika trga, na katerem potrebe velikega števila kupcev zadovoljuje en sam ponudnik. Proizvod nima nadomestka, ovira za vstop novih konkurentov pa so velike.</w:t>
      </w:r>
      <w:r w:rsidR="00992F1E">
        <w:rPr>
          <w:rFonts w:cs="Times New Roman"/>
          <w:szCs w:val="24"/>
        </w:rPr>
        <w:t xml:space="preserve"> </w:t>
      </w:r>
    </w:p>
    <w:p w:rsidR="002861AF" w:rsidRDefault="002861AF" w:rsidP="002861AF">
      <w:pPr>
        <w:rPr>
          <w:rFonts w:cs="Times New Roman"/>
          <w:szCs w:val="24"/>
        </w:rPr>
      </w:pPr>
    </w:p>
    <w:p w:rsidR="002861AF" w:rsidRDefault="002861AF" w:rsidP="002861AF">
      <w:pPr>
        <w:rPr>
          <w:rFonts w:cs="Times New Roman"/>
          <w:szCs w:val="24"/>
        </w:rPr>
      </w:pPr>
      <w:r>
        <w:rPr>
          <w:rFonts w:cs="Times New Roman"/>
          <w:szCs w:val="24"/>
        </w:rPr>
        <w:t>Ker je na trgu proizvajalec samo eden, lahko le-ta sam določa ceno svojih izdelkov ali storitev in je ta nemalokrat višja , kot bi bila tržna cena. Zato pravimo, da je monopolist »</w:t>
      </w:r>
      <w:proofErr w:type="spellStart"/>
      <w:r>
        <w:rPr>
          <w:rFonts w:cs="Times New Roman"/>
          <w:szCs w:val="24"/>
        </w:rPr>
        <w:t>price</w:t>
      </w:r>
      <w:proofErr w:type="spellEnd"/>
      <w:r>
        <w:rPr>
          <w:rFonts w:cs="Times New Roman"/>
          <w:szCs w:val="24"/>
        </w:rPr>
        <w:t>-</w:t>
      </w:r>
      <w:proofErr w:type="spellStart"/>
      <w:r>
        <w:rPr>
          <w:rFonts w:cs="Times New Roman"/>
          <w:szCs w:val="24"/>
        </w:rPr>
        <w:t>maker</w:t>
      </w:r>
      <w:proofErr w:type="spellEnd"/>
      <w:r>
        <w:rPr>
          <w:rFonts w:cs="Times New Roman"/>
          <w:szCs w:val="24"/>
        </w:rPr>
        <w:t xml:space="preserve">«. Cena pa ni edina, o kateri lahko monopolist odloča. Odloča lahko tudi o količini oz. o tem, koliko bo proizvedel. Ker je na trgu edini ponudnik izdelkov oz. storitev, bo pri višji ceni proizvajal manj, kot bi v razmerah popolne konkurence. Vendar pa lahko monopolist odloča ali o ceni ali o količini, ne pa o obojem hkrati. </w:t>
      </w:r>
    </w:p>
    <w:p w:rsidR="002B62CE" w:rsidRDefault="002B62CE" w:rsidP="002861AF">
      <w:pPr>
        <w:rPr>
          <w:rFonts w:cs="Times New Roman"/>
          <w:szCs w:val="24"/>
        </w:rPr>
      </w:pPr>
    </w:p>
    <w:p w:rsidR="00992F1E" w:rsidRPr="00992F1E" w:rsidRDefault="00992F1E" w:rsidP="002861AF">
      <w:pPr>
        <w:rPr>
          <w:rFonts w:cs="Times New Roman"/>
          <w:szCs w:val="24"/>
        </w:rPr>
      </w:pPr>
      <w:r>
        <w:rPr>
          <w:rFonts w:cs="Times New Roman"/>
          <w:szCs w:val="24"/>
        </w:rPr>
        <w:t>Pogosto je država lastnica ed</w:t>
      </w:r>
      <w:r w:rsidRPr="00992F1E">
        <w:rPr>
          <w:rFonts w:cs="Times New Roman"/>
          <w:szCs w:val="24"/>
        </w:rPr>
        <w:t>inega podjetja v panogi. Državni monopoli so običajno na področju pošte, mestnega prometa, komunalnih storitev. Nekatere dejavnosti so monopolne po naravi: vodovod, toplovod, telekomunikacije, distribucija plina in elektrike, ceste, železnice.</w:t>
      </w:r>
      <w:r>
        <w:rPr>
          <w:rFonts w:cs="Times New Roman"/>
          <w:szCs w:val="24"/>
        </w:rPr>
        <w:t xml:space="preserve"> </w:t>
      </w:r>
      <w:r w:rsidRPr="00992F1E">
        <w:rPr>
          <w:rFonts w:cs="Times New Roman"/>
          <w:szCs w:val="24"/>
        </w:rPr>
        <w:t>Potekajo po vodih oziroma omrežjih, k</w:t>
      </w:r>
      <w:r>
        <w:rPr>
          <w:rFonts w:cs="Times New Roman"/>
          <w:szCs w:val="24"/>
        </w:rPr>
        <w:t>a</w:t>
      </w:r>
      <w:r w:rsidRPr="00992F1E">
        <w:rPr>
          <w:rFonts w:cs="Times New Roman"/>
          <w:szCs w:val="24"/>
        </w:rPr>
        <w:t>terih zgraditev je zelo draga in bi jih bilo neracionalno podvajati.</w:t>
      </w:r>
    </w:p>
    <w:p w:rsidR="002B62CE" w:rsidRDefault="002B62CE" w:rsidP="002B62CE">
      <w:pPr>
        <w:rPr>
          <w:rFonts w:cs="Times New Roman"/>
          <w:i/>
          <w:szCs w:val="24"/>
          <w:u w:val="single"/>
        </w:rPr>
      </w:pPr>
    </w:p>
    <w:p w:rsidR="00992F1E" w:rsidRPr="00992F1E" w:rsidRDefault="00992F1E" w:rsidP="002B62CE">
      <w:pPr>
        <w:rPr>
          <w:rFonts w:cs="Times New Roman"/>
          <w:szCs w:val="24"/>
          <w:u w:val="single"/>
        </w:rPr>
      </w:pPr>
      <w:r w:rsidRPr="00992F1E">
        <w:rPr>
          <w:rFonts w:cs="Times New Roman"/>
          <w:i/>
          <w:szCs w:val="24"/>
          <w:u w:val="single"/>
        </w:rPr>
        <w:t>Slabosti monopola:</w:t>
      </w:r>
    </w:p>
    <w:p w:rsidR="00992F1E" w:rsidRPr="002B62CE" w:rsidRDefault="00992F1E" w:rsidP="002B62CE">
      <w:pPr>
        <w:pStyle w:val="Odstavekseznama"/>
        <w:numPr>
          <w:ilvl w:val="0"/>
          <w:numId w:val="68"/>
        </w:numPr>
        <w:ind w:left="714" w:hanging="357"/>
        <w:rPr>
          <w:rFonts w:cs="Times New Roman"/>
          <w:szCs w:val="24"/>
          <w:u w:val="single"/>
        </w:rPr>
      </w:pPr>
      <w:r w:rsidRPr="002B62CE">
        <w:rPr>
          <w:rFonts w:cs="Times New Roman"/>
          <w:szCs w:val="24"/>
        </w:rPr>
        <w:t>V monopolu so cene višje kot na konkurenčnih trgih. Kupci lahko z omejenim dohodkom kupimo manj dobrin.</w:t>
      </w:r>
    </w:p>
    <w:p w:rsidR="00992F1E" w:rsidRPr="002B62CE" w:rsidRDefault="00992F1E" w:rsidP="002B62CE">
      <w:pPr>
        <w:pStyle w:val="Odstavekseznama"/>
        <w:numPr>
          <w:ilvl w:val="0"/>
          <w:numId w:val="68"/>
        </w:numPr>
        <w:ind w:left="714" w:hanging="357"/>
        <w:rPr>
          <w:rFonts w:cs="Times New Roman"/>
          <w:szCs w:val="24"/>
          <w:u w:val="single"/>
        </w:rPr>
      </w:pPr>
      <w:r w:rsidRPr="002B62CE">
        <w:rPr>
          <w:rFonts w:cs="Times New Roman"/>
          <w:szCs w:val="24"/>
        </w:rPr>
        <w:t>Monopolis</w:t>
      </w:r>
      <w:r w:rsidR="007B1B8A" w:rsidRPr="002B62CE">
        <w:rPr>
          <w:rFonts w:cs="Times New Roman"/>
          <w:szCs w:val="24"/>
        </w:rPr>
        <w:t>t proizvaja manj dobrin, kot bi</w:t>
      </w:r>
      <w:r w:rsidRPr="002B62CE">
        <w:rPr>
          <w:rFonts w:cs="Times New Roman"/>
          <w:szCs w:val="24"/>
        </w:rPr>
        <w:t xml:space="preserve"> jih lahko, zato slabše zadovoljuje družbene potrebe.</w:t>
      </w:r>
    </w:p>
    <w:p w:rsidR="00992F1E" w:rsidRPr="002B62CE" w:rsidRDefault="00992F1E" w:rsidP="002B62CE">
      <w:pPr>
        <w:pStyle w:val="Odstavekseznama"/>
        <w:numPr>
          <w:ilvl w:val="0"/>
          <w:numId w:val="68"/>
        </w:numPr>
        <w:ind w:left="714" w:hanging="357"/>
        <w:rPr>
          <w:rFonts w:cs="Times New Roman"/>
          <w:szCs w:val="24"/>
          <w:u w:val="single"/>
        </w:rPr>
      </w:pPr>
      <w:r w:rsidRPr="002B62CE">
        <w:rPr>
          <w:rFonts w:cs="Times New Roman"/>
          <w:szCs w:val="24"/>
        </w:rPr>
        <w:t xml:space="preserve">Monopolist ne proizvaja z najmanjšimi mogočimi stroški, torej proizvodnih dejavnikov </w:t>
      </w:r>
      <w:r w:rsidR="002B62CE">
        <w:rPr>
          <w:rFonts w:cs="Times New Roman"/>
          <w:szCs w:val="24"/>
        </w:rPr>
        <w:t>ne uporablja najbolj racionalno. To pomeni, da bi z danimi proizvodnimi dejavniki na konkurenčnem trgu proizvedli več dobrin in potrebe bi bile bolj zadovoljene.</w:t>
      </w:r>
    </w:p>
    <w:p w:rsidR="00992F1E" w:rsidRPr="002B62CE" w:rsidRDefault="00992F1E" w:rsidP="002B62CE">
      <w:pPr>
        <w:pStyle w:val="Odstavekseznama"/>
        <w:numPr>
          <w:ilvl w:val="0"/>
          <w:numId w:val="68"/>
        </w:numPr>
        <w:ind w:left="714" w:hanging="357"/>
        <w:rPr>
          <w:rFonts w:cs="Times New Roman"/>
          <w:szCs w:val="24"/>
          <w:u w:val="single"/>
        </w:rPr>
      </w:pPr>
      <w:r w:rsidRPr="002B62CE">
        <w:rPr>
          <w:rFonts w:cs="Times New Roman"/>
          <w:szCs w:val="24"/>
        </w:rPr>
        <w:t>Ob manjši proizvodnji je zaposlenost proizvodnih dejavnikov manjša. V monopolih panogah je manj delovnih mest.</w:t>
      </w:r>
    </w:p>
    <w:p w:rsidR="00992F1E" w:rsidRPr="002B62CE" w:rsidRDefault="00992F1E" w:rsidP="00992F1E">
      <w:pPr>
        <w:pStyle w:val="Odstavekseznama"/>
        <w:numPr>
          <w:ilvl w:val="0"/>
          <w:numId w:val="68"/>
        </w:numPr>
        <w:ind w:left="714" w:hanging="357"/>
        <w:rPr>
          <w:rFonts w:cs="Times New Roman"/>
          <w:szCs w:val="24"/>
          <w:u w:val="single"/>
        </w:rPr>
      </w:pPr>
      <w:r w:rsidRPr="002B62CE">
        <w:rPr>
          <w:rFonts w:cs="Times New Roman"/>
          <w:szCs w:val="24"/>
        </w:rPr>
        <w:t xml:space="preserve">Tehnološki napredek je v monopolu počasnejši. Res je sicer, da monopolno podjetje razpolaga z velikanskimi </w:t>
      </w:r>
      <w:proofErr w:type="spellStart"/>
      <w:r w:rsidRPr="002B62CE">
        <w:rPr>
          <w:rFonts w:cs="Times New Roman"/>
          <w:szCs w:val="24"/>
        </w:rPr>
        <w:t>ekstra</w:t>
      </w:r>
      <w:proofErr w:type="spellEnd"/>
      <w:r w:rsidRPr="002B62CE">
        <w:rPr>
          <w:rFonts w:cs="Times New Roman"/>
          <w:szCs w:val="24"/>
        </w:rPr>
        <w:t xml:space="preserve"> dobički, ki jih lahko nameni za raziskave in razvoj. Kljub temu pa – zaradi odsotnosti konkurence – počasneje uvaja inovacije. Blago in storitve, ki jih ponuja na trgu, so tehnološko zastareli in slabše kakovosti. Od manjših podjetij odkupuje patente in tehnične izume zato, da onemogoči njihovo uporabo.</w:t>
      </w:r>
    </w:p>
    <w:p w:rsidR="00992F1E" w:rsidRDefault="002B62CE" w:rsidP="002B62CE">
      <w:pPr>
        <w:pStyle w:val="Naslov3"/>
      </w:pPr>
      <w:bookmarkStart w:id="27" w:name="_Toc521794910"/>
      <w:r>
        <w:lastRenderedPageBreak/>
        <w:t>7.2.2  Monopolistična konkurenca</w:t>
      </w:r>
      <w:bookmarkEnd w:id="27"/>
    </w:p>
    <w:p w:rsidR="00992F1E" w:rsidRDefault="002B62CE" w:rsidP="002B62CE">
      <w:pPr>
        <w:rPr>
          <w:rFonts w:cs="Times New Roman"/>
          <w:szCs w:val="24"/>
        </w:rPr>
      </w:pPr>
      <w:r>
        <w:rPr>
          <w:rFonts w:cs="Times New Roman"/>
          <w:szCs w:val="24"/>
        </w:rPr>
        <w:t>Ta konkurenca je podobna popolni konkurenci. Na trgu je veliko število ponudnikov in kupcev, nihče od njih pa nima prevladujočega vpliva. Za ta trg je značilno tudi prosto preseljevanje proizvodnih dejavnikov v panogo in iz nje. To pomeni, da ponudniki prosto vstopajo na trg oz. prosto iz njega izstopajo.</w:t>
      </w:r>
    </w:p>
    <w:p w:rsidR="002B62CE" w:rsidRDefault="002B62CE" w:rsidP="002B62CE">
      <w:pPr>
        <w:rPr>
          <w:rFonts w:cs="Times New Roman"/>
          <w:szCs w:val="24"/>
        </w:rPr>
      </w:pPr>
    </w:p>
    <w:p w:rsidR="002B62CE" w:rsidRDefault="002B62CE" w:rsidP="002B62CE">
      <w:pPr>
        <w:rPr>
          <w:rFonts w:cs="Times New Roman"/>
          <w:szCs w:val="24"/>
        </w:rPr>
      </w:pPr>
      <w:r>
        <w:rPr>
          <w:rFonts w:cs="Times New Roman"/>
          <w:szCs w:val="24"/>
        </w:rPr>
        <w:t xml:space="preserve">Proizvodi se na takšnem trgu razlikujejo. Proizvajalci ponujajo na trg različne blagovne znamke. Razlike v izdelkih so lahko zelo majhne. Pomembno je le, da proizvajalci z intenzivnim oglaševanjem prepričujejo kupce, da je njihov izdelek v množici podobnih izdelkov edinstven. Primer takega trga so </w:t>
      </w:r>
      <w:r w:rsidR="00A62F9D">
        <w:rPr>
          <w:rFonts w:cs="Times New Roman"/>
          <w:szCs w:val="24"/>
        </w:rPr>
        <w:t>industrijski izdelki za masovno potrošnjo: zobne paste, kozmetični proizvodi, detergenti,…</w:t>
      </w:r>
    </w:p>
    <w:p w:rsidR="00A62F9D" w:rsidRDefault="00A62F9D" w:rsidP="002B62CE">
      <w:pPr>
        <w:rPr>
          <w:rFonts w:cs="Times New Roman"/>
          <w:szCs w:val="24"/>
        </w:rPr>
      </w:pPr>
    </w:p>
    <w:p w:rsidR="00A62F9D" w:rsidRDefault="00A62F9D" w:rsidP="002B62CE">
      <w:pPr>
        <w:rPr>
          <w:rFonts w:cs="Times New Roman"/>
          <w:szCs w:val="24"/>
        </w:rPr>
      </w:pPr>
      <w:r>
        <w:rPr>
          <w:rFonts w:cs="Times New Roman"/>
          <w:szCs w:val="24"/>
        </w:rPr>
        <w:t>Monopolistični konkurenti lahko vplivajo na ceno, vendar je odziv njihovih kupcev na spremembo cene precej bolj intenziven kot pri monopolu. To pomeni, da če monopolistični konkurent dvigne ceno, lahko kupci kljub navezanosti na blagovno znamko pričnejo kupovati pri konkurentih.</w:t>
      </w:r>
    </w:p>
    <w:p w:rsidR="00A62F9D" w:rsidRDefault="00A62F9D" w:rsidP="002B62CE">
      <w:pPr>
        <w:rPr>
          <w:rFonts w:cs="Times New Roman"/>
          <w:szCs w:val="24"/>
        </w:rPr>
      </w:pPr>
    </w:p>
    <w:p w:rsidR="00A62F9D" w:rsidRDefault="00A62F9D" w:rsidP="002B62CE">
      <w:pPr>
        <w:rPr>
          <w:rFonts w:cs="Times New Roman"/>
          <w:szCs w:val="24"/>
        </w:rPr>
      </w:pPr>
      <w:r>
        <w:rPr>
          <w:rFonts w:cs="Times New Roman"/>
          <w:szCs w:val="24"/>
        </w:rPr>
        <w:t>Za kupca je monopolistična konkurenca velika prednost. To pomeni, da lahko pri različnih cenah kupujejo raznolike proizvode, ki najbolj ustrezajo njihovemu okusu. To pa poveča kupčevo koristnost pri zadovoljevanju potreb. Prav tako monopolistični konkurenti vlagajo svoja sredstva v izboljšanje svojih proizvodov oz. storitev in si tako ustvarjajo konkurenčno prednost pred ostalimi konkurenti.</w:t>
      </w:r>
    </w:p>
    <w:p w:rsidR="00A62F9D" w:rsidRDefault="00A62F9D" w:rsidP="002B62CE">
      <w:pPr>
        <w:rPr>
          <w:rFonts w:cs="Times New Roman"/>
          <w:szCs w:val="24"/>
        </w:rPr>
      </w:pPr>
    </w:p>
    <w:p w:rsidR="00A62F9D" w:rsidRDefault="00A62F9D" w:rsidP="00A62F9D">
      <w:pPr>
        <w:pStyle w:val="Naslov3"/>
      </w:pPr>
      <w:bookmarkStart w:id="28" w:name="_Toc521794911"/>
      <w:r>
        <w:t>7.2.3  Oligopol</w:t>
      </w:r>
      <w:bookmarkEnd w:id="28"/>
    </w:p>
    <w:p w:rsidR="002B62CE" w:rsidRDefault="00A62F9D" w:rsidP="002B62CE">
      <w:pPr>
        <w:rPr>
          <w:rFonts w:cs="Times New Roman"/>
          <w:szCs w:val="24"/>
        </w:rPr>
      </w:pPr>
      <w:r>
        <w:rPr>
          <w:rFonts w:cs="Times New Roman"/>
          <w:szCs w:val="24"/>
        </w:rPr>
        <w:t>Oligopol je na tržišču prisoten takrat, kadar je na tržišču malo ponudnikov nekega blaga</w:t>
      </w:r>
      <w:r w:rsidR="00D7172F">
        <w:rPr>
          <w:rFonts w:cs="Times New Roman"/>
          <w:szCs w:val="24"/>
        </w:rPr>
        <w:t xml:space="preserve">. Vstop na </w:t>
      </w:r>
      <w:proofErr w:type="spellStart"/>
      <w:r w:rsidR="00D7172F">
        <w:rPr>
          <w:rFonts w:cs="Times New Roman"/>
          <w:szCs w:val="24"/>
        </w:rPr>
        <w:t>oligopolno</w:t>
      </w:r>
      <w:proofErr w:type="spellEnd"/>
      <w:r w:rsidR="00D7172F">
        <w:rPr>
          <w:rFonts w:cs="Times New Roman"/>
          <w:szCs w:val="24"/>
        </w:rPr>
        <w:t xml:space="preserve"> tržišče je omejen in težak. Ovire za vstop so lahko naravne (npr. nahajališča nafte), pogoste so pa umetne ovire, ki jih ustvarijo </w:t>
      </w:r>
      <w:proofErr w:type="spellStart"/>
      <w:r w:rsidR="00D7172F">
        <w:rPr>
          <w:rFonts w:cs="Times New Roman"/>
          <w:szCs w:val="24"/>
        </w:rPr>
        <w:t>oligopolisti</w:t>
      </w:r>
      <w:proofErr w:type="spellEnd"/>
      <w:r w:rsidR="00D7172F">
        <w:rPr>
          <w:rFonts w:cs="Times New Roman"/>
          <w:szCs w:val="24"/>
        </w:rPr>
        <w:t>, da si zagotovijo svoj ugoden položaj.</w:t>
      </w:r>
    </w:p>
    <w:p w:rsidR="00D7172F" w:rsidRDefault="00D7172F" w:rsidP="002B62CE">
      <w:pPr>
        <w:rPr>
          <w:rFonts w:cs="Times New Roman"/>
          <w:szCs w:val="24"/>
        </w:rPr>
      </w:pPr>
    </w:p>
    <w:p w:rsidR="00D7172F" w:rsidRDefault="00D7172F" w:rsidP="002B62CE">
      <w:pPr>
        <w:rPr>
          <w:rFonts w:cs="Times New Roman"/>
          <w:szCs w:val="24"/>
        </w:rPr>
      </w:pPr>
      <w:r>
        <w:rPr>
          <w:rFonts w:cs="Times New Roman"/>
          <w:szCs w:val="24"/>
        </w:rPr>
        <w:t>Ker je pri oligopolu podjetij na trgu malo (vsaj dve podjetji), se med seboj nadzorujejo in skušajo predvidevati, kaj bo drugo podjetje storilo ob določenih spremembah na trgu (npr. če podjetje A zniža ceno izdelka, opazuje, kaj bodo storila druga podjetja. Na tak način lahko podjetje A izrine druga podjetja iz trga). Položaj enega podjetja je v bistvu odvisen od obnašanja ostalih podjetij. V oligopolu je torej potrebno opazovati, kaj počnejo ostala podjetja, in pomembno je odzivanje. Odzivajo se pa lahko s ceno ali s količino.</w:t>
      </w:r>
    </w:p>
    <w:p w:rsidR="00D7172F" w:rsidRDefault="00D7172F" w:rsidP="002B62CE">
      <w:pPr>
        <w:rPr>
          <w:rFonts w:cs="Times New Roman"/>
          <w:szCs w:val="24"/>
        </w:rPr>
      </w:pPr>
    </w:p>
    <w:p w:rsidR="00D7172F" w:rsidRDefault="00D7172F" w:rsidP="002B62CE">
      <w:pPr>
        <w:rPr>
          <w:rFonts w:cs="Times New Roman"/>
          <w:szCs w:val="24"/>
        </w:rPr>
      </w:pPr>
      <w:proofErr w:type="spellStart"/>
      <w:r>
        <w:rPr>
          <w:rFonts w:cs="Times New Roman"/>
          <w:szCs w:val="24"/>
        </w:rPr>
        <w:t>Oligopolna</w:t>
      </w:r>
      <w:proofErr w:type="spellEnd"/>
      <w:r>
        <w:rPr>
          <w:rFonts w:cs="Times New Roman"/>
          <w:szCs w:val="24"/>
        </w:rPr>
        <w:t xml:space="preserve"> podjetja  so si med seboj lahko enaka po moči, lahko se pa zgodi, da je eno podjetje močnejše od drugih (lahko ima največji tržni delež ali pa ima večjo finančno moč). Pri slednji gre po navadi za cenovna vodstva – močnejše podjetje določi ceno, ostala podjetja se pa prilagajajo.</w:t>
      </w:r>
      <w:r w:rsidR="00D046D0">
        <w:rPr>
          <w:rFonts w:cs="Times New Roman"/>
          <w:szCs w:val="24"/>
        </w:rPr>
        <w:t xml:space="preserve"> Cene pri oligopolu niso fleksibilne, saj se le redko spreminjajo.</w:t>
      </w:r>
    </w:p>
    <w:p w:rsidR="00D046D0" w:rsidRPr="002B62CE" w:rsidRDefault="00D046D0" w:rsidP="002B62CE">
      <w:pPr>
        <w:rPr>
          <w:rFonts w:cs="Times New Roman"/>
          <w:szCs w:val="24"/>
        </w:rPr>
      </w:pPr>
    </w:p>
    <w:p w:rsidR="00992F1E" w:rsidRPr="00992F1E" w:rsidRDefault="00D046D0" w:rsidP="00A62F9D">
      <w:pPr>
        <w:rPr>
          <w:rFonts w:cs="Times New Roman"/>
          <w:szCs w:val="24"/>
        </w:rPr>
      </w:pPr>
      <w:r>
        <w:rPr>
          <w:rFonts w:cs="Times New Roman"/>
          <w:szCs w:val="24"/>
        </w:rPr>
        <w:t xml:space="preserve">Včasih pa </w:t>
      </w:r>
      <w:r w:rsidRPr="00992F1E">
        <w:rPr>
          <w:rFonts w:cs="Times New Roman"/>
          <w:szCs w:val="24"/>
        </w:rPr>
        <w:t xml:space="preserve">lahko </w:t>
      </w:r>
      <w:proofErr w:type="spellStart"/>
      <w:r>
        <w:rPr>
          <w:rFonts w:cs="Times New Roman"/>
          <w:szCs w:val="24"/>
        </w:rPr>
        <w:t>o</w:t>
      </w:r>
      <w:r w:rsidR="00992F1E" w:rsidRPr="00992F1E">
        <w:rPr>
          <w:rFonts w:cs="Times New Roman"/>
          <w:szCs w:val="24"/>
        </w:rPr>
        <w:t>ligopolne</w:t>
      </w:r>
      <w:proofErr w:type="spellEnd"/>
      <w:r w:rsidR="00992F1E" w:rsidRPr="00992F1E">
        <w:rPr>
          <w:rFonts w:cs="Times New Roman"/>
          <w:szCs w:val="24"/>
        </w:rPr>
        <w:t xml:space="preserve"> korporacije dosežejo višjo ceno s kartelnim dogovorom. To je sporazum med proizvajalci iste panoge o količini prodaje in ceni. Če na trgu ponudijo manj, se cena ustrezno poveča. Razdelijo si tudi trge in si ne konkurirajo več. S tem omejujejo konkurenco in kršijo protimonopolno zakonodajo.</w:t>
      </w:r>
      <w:r>
        <w:rPr>
          <w:rFonts w:cs="Times New Roman"/>
          <w:szCs w:val="24"/>
        </w:rPr>
        <w:t xml:space="preserve"> </w:t>
      </w:r>
      <w:r w:rsidR="00992F1E" w:rsidRPr="00992F1E">
        <w:rPr>
          <w:rFonts w:cs="Times New Roman"/>
          <w:szCs w:val="24"/>
        </w:rPr>
        <w:t xml:space="preserve">Protimonopolna zakonodaja prepoveduje vse </w:t>
      </w:r>
      <w:r w:rsidR="00992F1E" w:rsidRPr="00992F1E">
        <w:rPr>
          <w:rFonts w:cs="Times New Roman"/>
          <w:szCs w:val="24"/>
        </w:rPr>
        <w:lastRenderedPageBreak/>
        <w:t>oblike omejevanja konkurence: izra</w:t>
      </w:r>
      <w:r w:rsidR="00992F1E">
        <w:rPr>
          <w:rFonts w:cs="Times New Roman"/>
          <w:szCs w:val="24"/>
        </w:rPr>
        <w:t>bo monopolne moči, nastajanje m</w:t>
      </w:r>
      <w:r w:rsidR="00992F1E" w:rsidRPr="00992F1E">
        <w:rPr>
          <w:rFonts w:cs="Times New Roman"/>
          <w:szCs w:val="24"/>
        </w:rPr>
        <w:t>o</w:t>
      </w:r>
      <w:r w:rsidR="00992F1E">
        <w:rPr>
          <w:rFonts w:cs="Times New Roman"/>
          <w:szCs w:val="24"/>
        </w:rPr>
        <w:t>no</w:t>
      </w:r>
      <w:r w:rsidR="00992F1E" w:rsidRPr="00992F1E">
        <w:rPr>
          <w:rFonts w:cs="Times New Roman"/>
          <w:szCs w:val="24"/>
        </w:rPr>
        <w:t>polov in oligopolov ter kartelno dogovarjanje med podjetji. V Sloveniji to nadzoruje Urad za varstvo konkurence,v EU pa evropska komisija.</w:t>
      </w:r>
    </w:p>
    <w:p w:rsidR="00992F1E" w:rsidRDefault="00992F1E" w:rsidP="00D046D0">
      <w:pPr>
        <w:rPr>
          <w:rFonts w:cs="Times New Roman"/>
          <w:szCs w:val="24"/>
        </w:rPr>
      </w:pPr>
    </w:p>
    <w:p w:rsidR="00992F1E" w:rsidRDefault="00992F1E" w:rsidP="00992F1E">
      <w:pPr>
        <w:ind w:left="708"/>
        <w:rPr>
          <w:rFonts w:cs="Times New Roman"/>
          <w:szCs w:val="24"/>
        </w:rPr>
      </w:pPr>
    </w:p>
    <w:p w:rsidR="00992F1E" w:rsidRDefault="00003C66" w:rsidP="00003C66">
      <w:pPr>
        <w:pStyle w:val="Naslov1"/>
      </w:pPr>
      <w:bookmarkStart w:id="29" w:name="_Toc521794912"/>
      <w:r>
        <w:t>8  RAZDELITEV</w:t>
      </w:r>
      <w:bookmarkEnd w:id="29"/>
    </w:p>
    <w:p w:rsidR="00003C66" w:rsidRDefault="00003C66" w:rsidP="00D046D0">
      <w:pPr>
        <w:rPr>
          <w:rFonts w:cs="Times New Roman"/>
          <w:szCs w:val="24"/>
        </w:rPr>
      </w:pPr>
      <w:r>
        <w:rPr>
          <w:rFonts w:cs="Times New Roman"/>
          <w:szCs w:val="24"/>
        </w:rPr>
        <w:t xml:space="preserve">Razdelitev je v reprodukcijskem procesu </w:t>
      </w:r>
      <w:r w:rsidR="00D046D0">
        <w:rPr>
          <w:rFonts w:cs="Times New Roman"/>
          <w:szCs w:val="24"/>
        </w:rPr>
        <w:t xml:space="preserve">druga faza, ki je </w:t>
      </w:r>
      <w:r>
        <w:rPr>
          <w:rFonts w:cs="Times New Roman"/>
          <w:szCs w:val="24"/>
        </w:rPr>
        <w:t xml:space="preserve">najtesneje povezana s proizvodnjo. </w:t>
      </w:r>
      <w:r w:rsidR="00D046D0">
        <w:rPr>
          <w:rFonts w:cs="Times New Roman"/>
          <w:szCs w:val="24"/>
        </w:rPr>
        <w:t>V tej fazi proizvodni dejavniki (delavci) dobijo plačilo za svoje sodelovanje v fazi proizvodnje. V fazi razdelitve se tako določi višina dohodka za posameznika, kar je pomembno za naslednjo fazo, t.j. fazo menjave. To pomeni, koliko si lahko gospodinjstva lahko privoščijo, kar vpliva na kakovost življenja posameznika in njegove družine. Obseg dohodkov vpliva tudi na motiviranost v vključevanje v proizvodni proces, saj zaposlene z ustreznim dohodkom spodbuja za sodelovanje v proizvodnji.</w:t>
      </w:r>
    </w:p>
    <w:p w:rsidR="004A02EB" w:rsidRDefault="004A02EB" w:rsidP="00D046D0">
      <w:pPr>
        <w:rPr>
          <w:rFonts w:cs="Times New Roman"/>
          <w:szCs w:val="24"/>
        </w:rPr>
      </w:pPr>
    </w:p>
    <w:p w:rsidR="004A02EB" w:rsidRDefault="004A02EB" w:rsidP="00D046D0">
      <w:pPr>
        <w:rPr>
          <w:rFonts w:cs="Times New Roman"/>
          <w:szCs w:val="24"/>
        </w:rPr>
      </w:pPr>
      <w:r>
        <w:rPr>
          <w:rFonts w:cs="Times New Roman"/>
          <w:szCs w:val="24"/>
        </w:rPr>
        <w:t>Višina dohodkov vpliva tudi na razvoj gospodarstva. Če gospodinjstva prejemajo nizke dohodke, je povpraševanje po dobrinah majhno, to pa slabo vpliva na proizvodnjo dobrin, saj se le-ta prilagaja povpraševanju. Če so dohodki izobraženih ljudi premajhni, ti kadri iščejo druge možnosti v tujini. Tako jih v državi ostane premalo, ki so potrebni za gospodarski in družbeni razvoj. Temu pravimo beg možganov.</w:t>
      </w:r>
    </w:p>
    <w:p w:rsidR="004A02EB" w:rsidRDefault="004A02EB" w:rsidP="00D046D0">
      <w:pPr>
        <w:rPr>
          <w:rFonts w:cs="Times New Roman"/>
          <w:szCs w:val="24"/>
        </w:rPr>
      </w:pPr>
    </w:p>
    <w:p w:rsidR="004A02EB" w:rsidRDefault="004A02EB" w:rsidP="00D046D0">
      <w:pPr>
        <w:rPr>
          <w:rFonts w:cs="Times New Roman"/>
          <w:szCs w:val="24"/>
        </w:rPr>
      </w:pPr>
      <w:r>
        <w:rPr>
          <w:rFonts w:cs="Times New Roman"/>
          <w:szCs w:val="24"/>
        </w:rPr>
        <w:t>Dohodki, ki jih izplačujejo podjetja so:</w:t>
      </w:r>
    </w:p>
    <w:p w:rsidR="004A02EB" w:rsidRDefault="004A02EB" w:rsidP="004A02EB">
      <w:pPr>
        <w:pStyle w:val="Odstavekseznama"/>
        <w:numPr>
          <w:ilvl w:val="0"/>
          <w:numId w:val="8"/>
        </w:numPr>
        <w:ind w:left="714" w:hanging="357"/>
        <w:rPr>
          <w:rFonts w:cs="Times New Roman"/>
          <w:szCs w:val="24"/>
        </w:rPr>
      </w:pPr>
      <w:r>
        <w:rPr>
          <w:rFonts w:cs="Times New Roman"/>
          <w:szCs w:val="24"/>
        </w:rPr>
        <w:t>mezda oz. plača,</w:t>
      </w:r>
    </w:p>
    <w:p w:rsidR="004A02EB" w:rsidRDefault="004A02EB" w:rsidP="004A02EB">
      <w:pPr>
        <w:pStyle w:val="Odstavekseznama"/>
        <w:numPr>
          <w:ilvl w:val="0"/>
          <w:numId w:val="8"/>
        </w:numPr>
        <w:ind w:left="714" w:hanging="357"/>
        <w:rPr>
          <w:rFonts w:cs="Times New Roman"/>
          <w:szCs w:val="24"/>
        </w:rPr>
      </w:pPr>
      <w:r>
        <w:rPr>
          <w:rFonts w:cs="Times New Roman"/>
          <w:szCs w:val="24"/>
        </w:rPr>
        <w:t>dobiček,</w:t>
      </w:r>
    </w:p>
    <w:p w:rsidR="004A02EB" w:rsidRDefault="004A02EB" w:rsidP="004A02EB">
      <w:pPr>
        <w:pStyle w:val="Odstavekseznama"/>
        <w:numPr>
          <w:ilvl w:val="0"/>
          <w:numId w:val="8"/>
        </w:numPr>
        <w:ind w:left="714" w:hanging="357"/>
        <w:rPr>
          <w:rFonts w:cs="Times New Roman"/>
          <w:szCs w:val="24"/>
        </w:rPr>
      </w:pPr>
      <w:r>
        <w:rPr>
          <w:rFonts w:cs="Times New Roman"/>
          <w:szCs w:val="24"/>
        </w:rPr>
        <w:t>renta,</w:t>
      </w:r>
    </w:p>
    <w:p w:rsidR="004A02EB" w:rsidRPr="004A02EB" w:rsidRDefault="004A02EB" w:rsidP="004A02EB">
      <w:pPr>
        <w:pStyle w:val="Odstavekseznama"/>
        <w:numPr>
          <w:ilvl w:val="0"/>
          <w:numId w:val="8"/>
        </w:numPr>
        <w:ind w:left="714" w:hanging="357"/>
        <w:rPr>
          <w:rFonts w:cs="Times New Roman"/>
          <w:szCs w:val="24"/>
        </w:rPr>
      </w:pPr>
      <w:r>
        <w:rPr>
          <w:rFonts w:cs="Times New Roman"/>
          <w:szCs w:val="24"/>
        </w:rPr>
        <w:t>obresti.</w:t>
      </w:r>
    </w:p>
    <w:p w:rsidR="00100147" w:rsidRDefault="00100147" w:rsidP="00100147">
      <w:pPr>
        <w:rPr>
          <w:rFonts w:cs="Times New Roman"/>
          <w:szCs w:val="24"/>
        </w:rPr>
      </w:pPr>
    </w:p>
    <w:p w:rsidR="00100147" w:rsidRDefault="004D22E8" w:rsidP="00100147">
      <w:pPr>
        <w:pStyle w:val="Naslov2"/>
      </w:pPr>
      <w:bookmarkStart w:id="30" w:name="_Toc521794913"/>
      <w:r>
        <w:t>8.1</w:t>
      </w:r>
      <w:r w:rsidR="00100147">
        <w:t xml:space="preserve">  Mezda</w:t>
      </w:r>
      <w:r w:rsidR="004A02EB">
        <w:t xml:space="preserve"> oz. plača</w:t>
      </w:r>
      <w:bookmarkEnd w:id="30"/>
    </w:p>
    <w:p w:rsidR="00003C66" w:rsidRDefault="004A02EB" w:rsidP="00003C66">
      <w:pPr>
        <w:rPr>
          <w:rFonts w:cs="Times New Roman"/>
          <w:szCs w:val="24"/>
        </w:rPr>
      </w:pPr>
      <w:r>
        <w:rPr>
          <w:rFonts w:cs="Times New Roman"/>
          <w:szCs w:val="24"/>
        </w:rPr>
        <w:t>Mezda oz. plača je cena, ki jo podjetje plača za storitve delovne sile. V ekonomski terminologiji se izraz mezda uporablja za dohodek fizičnih delavcev, dohodek umskih delavcev se pa imenuje plača. Ta izraz se uporablja tudi v splošni uporabi. Plača je torej predmet dogovora med delavcem in delodajalcem, pri čemer se upošteva:</w:t>
      </w:r>
    </w:p>
    <w:p w:rsidR="004A02EB" w:rsidRDefault="004A02EB" w:rsidP="004A02EB">
      <w:pPr>
        <w:pStyle w:val="Odstavekseznama"/>
        <w:numPr>
          <w:ilvl w:val="0"/>
          <w:numId w:val="8"/>
        </w:numPr>
        <w:ind w:left="714" w:hanging="357"/>
        <w:rPr>
          <w:rFonts w:cs="Times New Roman"/>
          <w:szCs w:val="24"/>
        </w:rPr>
      </w:pPr>
      <w:r>
        <w:rPr>
          <w:rFonts w:cs="Times New Roman"/>
          <w:szCs w:val="24"/>
        </w:rPr>
        <w:t>cena na trgu dela,</w:t>
      </w:r>
    </w:p>
    <w:p w:rsidR="004A02EB" w:rsidRDefault="00940481" w:rsidP="004A02EB">
      <w:pPr>
        <w:pStyle w:val="Odstavekseznama"/>
        <w:numPr>
          <w:ilvl w:val="0"/>
          <w:numId w:val="8"/>
        </w:numPr>
        <w:ind w:left="714" w:hanging="357"/>
        <w:rPr>
          <w:rFonts w:cs="Times New Roman"/>
          <w:szCs w:val="24"/>
        </w:rPr>
      </w:pPr>
      <w:r>
        <w:rPr>
          <w:rFonts w:cs="Times New Roman"/>
          <w:szCs w:val="24"/>
        </w:rPr>
        <w:t>zakonodaja, ki opredeljuje višino plač,</w:t>
      </w:r>
    </w:p>
    <w:p w:rsidR="00940481" w:rsidRDefault="00940481" w:rsidP="004A02EB">
      <w:pPr>
        <w:pStyle w:val="Odstavekseznama"/>
        <w:numPr>
          <w:ilvl w:val="0"/>
          <w:numId w:val="8"/>
        </w:numPr>
        <w:ind w:left="714" w:hanging="357"/>
        <w:rPr>
          <w:rFonts w:cs="Times New Roman"/>
          <w:szCs w:val="24"/>
        </w:rPr>
      </w:pPr>
      <w:r>
        <w:rPr>
          <w:rFonts w:cs="Times New Roman"/>
          <w:szCs w:val="24"/>
        </w:rPr>
        <w:t>oceno delodajalca glede uspešnosti podjetja (plača je lahko višja kot drugje).</w:t>
      </w:r>
    </w:p>
    <w:p w:rsidR="00940481" w:rsidRDefault="00940481" w:rsidP="00940481">
      <w:pPr>
        <w:rPr>
          <w:rFonts w:cs="Times New Roman"/>
          <w:szCs w:val="24"/>
        </w:rPr>
      </w:pPr>
    </w:p>
    <w:p w:rsidR="00940481" w:rsidRDefault="00940481" w:rsidP="00940481">
      <w:pPr>
        <w:rPr>
          <w:rFonts w:cs="Times New Roman"/>
          <w:szCs w:val="24"/>
        </w:rPr>
      </w:pPr>
      <w:r>
        <w:rPr>
          <w:rFonts w:cs="Times New Roman"/>
          <w:szCs w:val="24"/>
        </w:rPr>
        <w:t>Plača je za posameznika oz. gospodinjstvo glavni vir dohodka.</w:t>
      </w:r>
      <w:r w:rsidR="00604F94">
        <w:rPr>
          <w:rFonts w:cs="Times New Roman"/>
          <w:szCs w:val="24"/>
        </w:rPr>
        <w:t xml:space="preserve"> Na trgu pomeni po eni strani strošek za podjetje, po drugi strani pa kupna moč potrošnika.</w:t>
      </w:r>
    </w:p>
    <w:p w:rsidR="00604F94" w:rsidRDefault="00604F94" w:rsidP="00940481">
      <w:pPr>
        <w:rPr>
          <w:rFonts w:cs="Times New Roman"/>
          <w:szCs w:val="24"/>
        </w:rPr>
      </w:pPr>
    </w:p>
    <w:p w:rsidR="00604F94" w:rsidRDefault="00604F94" w:rsidP="00940481">
      <w:pPr>
        <w:rPr>
          <w:rFonts w:cs="Times New Roman"/>
          <w:szCs w:val="24"/>
        </w:rPr>
      </w:pPr>
      <w:r>
        <w:rPr>
          <w:rFonts w:cs="Times New Roman"/>
          <w:szCs w:val="24"/>
        </w:rPr>
        <w:t>Plačo lahko poimenujemo na več načinov:</w:t>
      </w:r>
    </w:p>
    <w:p w:rsidR="00604F94" w:rsidRDefault="00604F94" w:rsidP="00604F94">
      <w:pPr>
        <w:pStyle w:val="Odstavekseznama"/>
        <w:numPr>
          <w:ilvl w:val="0"/>
          <w:numId w:val="69"/>
        </w:numPr>
        <w:rPr>
          <w:rFonts w:cs="Times New Roman"/>
          <w:szCs w:val="24"/>
        </w:rPr>
      </w:pPr>
      <w:r>
        <w:rPr>
          <w:rFonts w:cs="Times New Roman"/>
          <w:szCs w:val="24"/>
        </w:rPr>
        <w:t>NETO PLAČA je plača delavca, v katero niso vključeni odbitki in dodatki k plači;</w:t>
      </w:r>
    </w:p>
    <w:p w:rsidR="00604F94" w:rsidRDefault="00604F94" w:rsidP="00604F94">
      <w:pPr>
        <w:pStyle w:val="Odstavekseznama"/>
        <w:numPr>
          <w:ilvl w:val="0"/>
          <w:numId w:val="69"/>
        </w:numPr>
        <w:rPr>
          <w:rFonts w:cs="Times New Roman"/>
          <w:szCs w:val="24"/>
        </w:rPr>
      </w:pPr>
      <w:r>
        <w:rPr>
          <w:rFonts w:cs="Times New Roman"/>
          <w:szCs w:val="24"/>
        </w:rPr>
        <w:t>BRUTO PLAČA vključuje neto plačo in akontacijo dohodnine in prispevke za socialno varnost;</w:t>
      </w:r>
    </w:p>
    <w:p w:rsidR="00604F94" w:rsidRDefault="00604F94" w:rsidP="00604F94">
      <w:pPr>
        <w:pStyle w:val="Odstavekseznama"/>
        <w:numPr>
          <w:ilvl w:val="0"/>
          <w:numId w:val="69"/>
        </w:numPr>
        <w:rPr>
          <w:rFonts w:cs="Times New Roman"/>
          <w:szCs w:val="24"/>
        </w:rPr>
      </w:pPr>
      <w:r>
        <w:rPr>
          <w:rFonts w:cs="Times New Roman"/>
          <w:szCs w:val="24"/>
        </w:rPr>
        <w:lastRenderedPageBreak/>
        <w:t>NOMINALNA PLAČA je v denarju izražen absolutni znesek plače, ki jo prejme posamezni delavec. Nominalno plačo dobimo tako, da k neto plači prištejemo vse dodatke (malica + prevoz) in odštejemo vse odbitke (kredit, članarina sindikatu,…);</w:t>
      </w:r>
    </w:p>
    <w:p w:rsidR="00604F94" w:rsidRDefault="00604F94" w:rsidP="00604F94">
      <w:pPr>
        <w:pStyle w:val="Odstavekseznama"/>
        <w:numPr>
          <w:ilvl w:val="0"/>
          <w:numId w:val="69"/>
        </w:numPr>
        <w:rPr>
          <w:rFonts w:cs="Times New Roman"/>
          <w:szCs w:val="24"/>
        </w:rPr>
      </w:pPr>
      <w:r>
        <w:rPr>
          <w:rFonts w:cs="Times New Roman"/>
          <w:szCs w:val="24"/>
        </w:rPr>
        <w:t>REALNA PLAČA nam pove, koliko dobrin je možno kupiti z nominalno plačo;</w:t>
      </w:r>
    </w:p>
    <w:p w:rsidR="00604F94" w:rsidRDefault="00604F94" w:rsidP="00604F94">
      <w:pPr>
        <w:pStyle w:val="Odstavekseznama"/>
        <w:numPr>
          <w:ilvl w:val="0"/>
          <w:numId w:val="69"/>
        </w:numPr>
        <w:rPr>
          <w:rFonts w:cs="Times New Roman"/>
          <w:szCs w:val="24"/>
        </w:rPr>
      </w:pPr>
      <w:r>
        <w:rPr>
          <w:rFonts w:cs="Times New Roman"/>
          <w:szCs w:val="24"/>
        </w:rPr>
        <w:t>MINIMALNA PLAČA je najnižja možna mesečna plača, ki jo prejme delavec.</w:t>
      </w:r>
    </w:p>
    <w:p w:rsidR="00604F94" w:rsidRDefault="00604F94" w:rsidP="00604F94">
      <w:pPr>
        <w:rPr>
          <w:rFonts w:cs="Times New Roman"/>
          <w:szCs w:val="24"/>
        </w:rPr>
      </w:pPr>
    </w:p>
    <w:p w:rsidR="00604F94" w:rsidRDefault="00604F94" w:rsidP="00604F94">
      <w:pPr>
        <w:rPr>
          <w:rFonts w:cs="Times New Roman"/>
          <w:szCs w:val="24"/>
        </w:rPr>
      </w:pPr>
      <w:r>
        <w:rPr>
          <w:rFonts w:cs="Times New Roman"/>
          <w:szCs w:val="24"/>
        </w:rPr>
        <w:t>Plača je sestavljena iz:</w:t>
      </w:r>
    </w:p>
    <w:p w:rsidR="00604F94" w:rsidRDefault="00604F94" w:rsidP="00604F94">
      <w:pPr>
        <w:pStyle w:val="Odstavekseznama"/>
        <w:numPr>
          <w:ilvl w:val="0"/>
          <w:numId w:val="70"/>
        </w:numPr>
        <w:rPr>
          <w:rFonts w:cs="Times New Roman"/>
          <w:szCs w:val="24"/>
        </w:rPr>
      </w:pPr>
      <w:r>
        <w:rPr>
          <w:rFonts w:cs="Times New Roman"/>
          <w:szCs w:val="24"/>
        </w:rPr>
        <w:t>OSNOVNE PLAČE, ki se obračuna glede na</w:t>
      </w:r>
    </w:p>
    <w:p w:rsidR="00604F94" w:rsidRDefault="00604F94" w:rsidP="00604F94">
      <w:pPr>
        <w:pStyle w:val="Odstavekseznama"/>
        <w:numPr>
          <w:ilvl w:val="1"/>
          <w:numId w:val="70"/>
        </w:numPr>
        <w:rPr>
          <w:rFonts w:cs="Times New Roman"/>
          <w:szCs w:val="24"/>
        </w:rPr>
      </w:pPr>
      <w:r>
        <w:rPr>
          <w:rFonts w:cs="Times New Roman"/>
          <w:szCs w:val="24"/>
        </w:rPr>
        <w:t>delovni čas – polna zaposlitev, 40-urna delovna obveznost,…</w:t>
      </w:r>
    </w:p>
    <w:p w:rsidR="00604F94" w:rsidRPr="00604F94" w:rsidRDefault="00604F94" w:rsidP="00604F94">
      <w:pPr>
        <w:pStyle w:val="Odstavekseznama"/>
        <w:numPr>
          <w:ilvl w:val="1"/>
          <w:numId w:val="70"/>
        </w:numPr>
        <w:rPr>
          <w:rFonts w:cs="Times New Roman"/>
          <w:szCs w:val="24"/>
        </w:rPr>
      </w:pPr>
      <w:r>
        <w:rPr>
          <w:rFonts w:cs="Times New Roman"/>
          <w:szCs w:val="24"/>
        </w:rPr>
        <w:t>glede na izhodiščno plačo za posamezni tarifni razred;</w:t>
      </w:r>
    </w:p>
    <w:p w:rsidR="00604F94" w:rsidRDefault="00604F94" w:rsidP="00604F94">
      <w:pPr>
        <w:pStyle w:val="Odstavekseznama"/>
        <w:numPr>
          <w:ilvl w:val="0"/>
          <w:numId w:val="70"/>
        </w:numPr>
        <w:rPr>
          <w:rFonts w:cs="Times New Roman"/>
          <w:szCs w:val="24"/>
        </w:rPr>
      </w:pPr>
      <w:r>
        <w:rPr>
          <w:rFonts w:cs="Times New Roman"/>
          <w:szCs w:val="24"/>
        </w:rPr>
        <w:t xml:space="preserve">DODATKI K PLAČI so </w:t>
      </w:r>
    </w:p>
    <w:p w:rsidR="00604F94" w:rsidRDefault="00604F94" w:rsidP="00604F94">
      <w:pPr>
        <w:pStyle w:val="Odstavekseznama"/>
        <w:numPr>
          <w:ilvl w:val="1"/>
          <w:numId w:val="70"/>
        </w:numPr>
        <w:rPr>
          <w:rFonts w:cs="Times New Roman"/>
          <w:szCs w:val="24"/>
        </w:rPr>
      </w:pPr>
      <w:r>
        <w:rPr>
          <w:rFonts w:cs="Times New Roman"/>
          <w:szCs w:val="24"/>
        </w:rPr>
        <w:t xml:space="preserve">dodatek za delovno dobo, </w:t>
      </w:r>
    </w:p>
    <w:p w:rsidR="00604F94" w:rsidRDefault="00604F94" w:rsidP="00604F94">
      <w:pPr>
        <w:pStyle w:val="Odstavekseznama"/>
        <w:numPr>
          <w:ilvl w:val="1"/>
          <w:numId w:val="70"/>
        </w:numPr>
        <w:rPr>
          <w:rFonts w:cs="Times New Roman"/>
          <w:szCs w:val="24"/>
        </w:rPr>
      </w:pPr>
      <w:r>
        <w:rPr>
          <w:rFonts w:cs="Times New Roman"/>
          <w:szCs w:val="24"/>
        </w:rPr>
        <w:t>dodatek za delo v posebnih razmerah (nočno delo, delo ob nedeljah in praznikih,…)</w:t>
      </w:r>
    </w:p>
    <w:p w:rsidR="00604F94" w:rsidRDefault="00604F94" w:rsidP="00604F94">
      <w:pPr>
        <w:pStyle w:val="Odstavekseznama"/>
        <w:numPr>
          <w:ilvl w:val="1"/>
          <w:numId w:val="70"/>
        </w:numPr>
        <w:rPr>
          <w:rFonts w:cs="Times New Roman"/>
          <w:szCs w:val="24"/>
        </w:rPr>
      </w:pPr>
      <w:r>
        <w:rPr>
          <w:rFonts w:cs="Times New Roman"/>
          <w:szCs w:val="24"/>
        </w:rPr>
        <w:t>nadomestilo za ločeno življenje</w:t>
      </w:r>
      <w:r w:rsidR="00BA069D">
        <w:rPr>
          <w:rFonts w:cs="Times New Roman"/>
          <w:szCs w:val="24"/>
        </w:rPr>
        <w:t>,</w:t>
      </w:r>
    </w:p>
    <w:p w:rsidR="00BA069D" w:rsidRDefault="00BA069D" w:rsidP="00604F94">
      <w:pPr>
        <w:pStyle w:val="Odstavekseznama"/>
        <w:numPr>
          <w:ilvl w:val="1"/>
          <w:numId w:val="70"/>
        </w:numPr>
        <w:rPr>
          <w:rFonts w:cs="Times New Roman"/>
          <w:szCs w:val="24"/>
        </w:rPr>
      </w:pPr>
      <w:r>
        <w:rPr>
          <w:rFonts w:cs="Times New Roman"/>
          <w:szCs w:val="24"/>
        </w:rPr>
        <w:t>težke razmere pri delu (nevarnost sevanja,….)</w:t>
      </w:r>
    </w:p>
    <w:p w:rsidR="00604F94" w:rsidRDefault="00BA069D" w:rsidP="00604F94">
      <w:pPr>
        <w:pStyle w:val="Odstavekseznama"/>
        <w:numPr>
          <w:ilvl w:val="0"/>
          <w:numId w:val="70"/>
        </w:numPr>
        <w:rPr>
          <w:rFonts w:cs="Times New Roman"/>
          <w:szCs w:val="24"/>
        </w:rPr>
      </w:pPr>
      <w:r>
        <w:rPr>
          <w:rFonts w:cs="Times New Roman"/>
          <w:szCs w:val="24"/>
        </w:rPr>
        <w:t>POVRAČILO STROŠKOV so prevoz na delo in z dela ter malica;</w:t>
      </w:r>
    </w:p>
    <w:p w:rsidR="00BA069D" w:rsidRDefault="00BA069D" w:rsidP="00604F94">
      <w:pPr>
        <w:pStyle w:val="Odstavekseznama"/>
        <w:numPr>
          <w:ilvl w:val="0"/>
          <w:numId w:val="70"/>
        </w:numPr>
        <w:rPr>
          <w:rFonts w:cs="Times New Roman"/>
          <w:szCs w:val="24"/>
        </w:rPr>
      </w:pPr>
      <w:r>
        <w:rPr>
          <w:rFonts w:cs="Times New Roman"/>
          <w:szCs w:val="24"/>
        </w:rPr>
        <w:t>NAGRADA ZA USPEŠNOST PRI DELU, ki se določi glede na količino in vrednost rezultata dela (npr. timsko delo na projektu);</w:t>
      </w:r>
    </w:p>
    <w:p w:rsidR="00BA069D" w:rsidRDefault="00BA069D" w:rsidP="00604F94">
      <w:pPr>
        <w:pStyle w:val="Odstavekseznama"/>
        <w:numPr>
          <w:ilvl w:val="0"/>
          <w:numId w:val="70"/>
        </w:numPr>
        <w:rPr>
          <w:rFonts w:cs="Times New Roman"/>
          <w:szCs w:val="24"/>
        </w:rPr>
      </w:pPr>
      <w:r>
        <w:rPr>
          <w:rFonts w:cs="Times New Roman"/>
          <w:szCs w:val="24"/>
        </w:rPr>
        <w:t>DRUGE UGODNOSTI kot so izobraževanje, uporaba službenega vozila za osebne namene, kritje stroškov za mobilni telefon,…</w:t>
      </w:r>
    </w:p>
    <w:p w:rsidR="00BA069D" w:rsidRDefault="00BA069D" w:rsidP="00BA069D">
      <w:pPr>
        <w:rPr>
          <w:rFonts w:cs="Times New Roman"/>
          <w:szCs w:val="24"/>
        </w:rPr>
      </w:pPr>
    </w:p>
    <w:p w:rsidR="00BA069D" w:rsidRDefault="00BA069D" w:rsidP="00BA069D">
      <w:pPr>
        <w:rPr>
          <w:rFonts w:cs="Times New Roman"/>
          <w:szCs w:val="24"/>
        </w:rPr>
      </w:pPr>
    </w:p>
    <w:p w:rsidR="00BA069D" w:rsidRDefault="004D22E8" w:rsidP="00BA069D">
      <w:pPr>
        <w:pStyle w:val="Naslov2"/>
      </w:pPr>
      <w:bookmarkStart w:id="31" w:name="_Toc521794914"/>
      <w:r>
        <w:t>8.2</w:t>
      </w:r>
      <w:r w:rsidR="00BA069D">
        <w:t xml:space="preserve">  Dobiček</w:t>
      </w:r>
      <w:bookmarkEnd w:id="31"/>
    </w:p>
    <w:p w:rsidR="00BA069D" w:rsidRDefault="00BA069D" w:rsidP="00BA069D">
      <w:pPr>
        <w:rPr>
          <w:rFonts w:cs="Times New Roman"/>
          <w:szCs w:val="24"/>
        </w:rPr>
      </w:pPr>
      <w:r>
        <w:rPr>
          <w:rFonts w:cs="Times New Roman"/>
          <w:szCs w:val="24"/>
        </w:rPr>
        <w:t>To je dohodek, ki ga prejme podjetnik za organiziranje proizvodnega procesa in za tveganja, ki jih prevzema.</w:t>
      </w:r>
      <w:r w:rsidR="009C47F3">
        <w:rPr>
          <w:rFonts w:cs="Times New Roman"/>
          <w:szCs w:val="24"/>
        </w:rPr>
        <w:t xml:space="preserve"> Je edini dohodek, ki ni vnaprej znan. Izračuna se ga tako, da podjetnik od prihodkov odšteje vse stroške. Če je ta razlika pozitivna, podjetnik posluje z dobičkom, če je pa negativna, je pa podjetnik kaznovan z izgubo.</w:t>
      </w:r>
    </w:p>
    <w:p w:rsidR="004D22E8" w:rsidRDefault="004D22E8" w:rsidP="00BA069D">
      <w:pPr>
        <w:rPr>
          <w:rFonts w:cs="Times New Roman"/>
          <w:szCs w:val="24"/>
        </w:rPr>
      </w:pPr>
    </w:p>
    <w:p w:rsidR="004D22E8" w:rsidRDefault="004D22E8" w:rsidP="00BA069D">
      <w:pPr>
        <w:rPr>
          <w:rFonts w:cs="Times New Roman"/>
          <w:szCs w:val="24"/>
        </w:rPr>
      </w:pPr>
      <w:r>
        <w:rPr>
          <w:rFonts w:cs="Times New Roman"/>
          <w:szCs w:val="24"/>
        </w:rPr>
        <w:t>Dobiček je v gospodarstvu poglavitni motiv poslovanja, zato ga mora vsako podjetje ustvarjati. Brez dobička ni inovacij in naložb ter ni novih delovnih mest. Prizadevanje za čim večji dobiček podjetnike spodbuja, da zagotavljajo razvoj podjetja. Dobiček je tudi merilo pri odločanju o novih naložbah in je tudi temeljno merilo uspešnosti poslovanja.</w:t>
      </w:r>
    </w:p>
    <w:p w:rsidR="004D22E8" w:rsidRDefault="004D22E8" w:rsidP="00BA069D">
      <w:pPr>
        <w:rPr>
          <w:rFonts w:cs="Times New Roman"/>
          <w:szCs w:val="24"/>
        </w:rPr>
      </w:pPr>
    </w:p>
    <w:p w:rsidR="004D22E8" w:rsidRDefault="004D22E8" w:rsidP="00BA069D">
      <w:pPr>
        <w:rPr>
          <w:rFonts w:cs="Times New Roman"/>
          <w:szCs w:val="24"/>
        </w:rPr>
      </w:pPr>
    </w:p>
    <w:p w:rsidR="004D22E8" w:rsidRDefault="004D22E8" w:rsidP="004D22E8">
      <w:pPr>
        <w:pStyle w:val="Naslov2"/>
      </w:pPr>
      <w:bookmarkStart w:id="32" w:name="_Toc521794915"/>
      <w:r>
        <w:t>8.3  Obresti</w:t>
      </w:r>
      <w:bookmarkEnd w:id="32"/>
    </w:p>
    <w:p w:rsidR="004D22E8" w:rsidRDefault="004D22E8" w:rsidP="004D22E8">
      <w:r>
        <w:t>Obresti so dohodek lastnika posojilnega kapitala. Višina obresti je pogojena z obrestno mero. To je cena, ki jo posojilojemalec plača za enoto izposojenega denarnega zneska. Obrestna mera se izraža za obdobje enega leta. Primer: 8-odstotna obrestna mera pomeni, da za vsak izposojeni 1€ plačamo 8 centov obresti.</w:t>
      </w:r>
    </w:p>
    <w:p w:rsidR="004D22E8" w:rsidRDefault="004D22E8" w:rsidP="004D22E8"/>
    <w:p w:rsidR="00DB0417" w:rsidRDefault="004D22E8" w:rsidP="004D22E8">
      <w:r>
        <w:t xml:space="preserve">Obrestna mera se v gospodarstvu oblikuje glede na ponudbo in povpraševanje na trgu prihrankov. </w:t>
      </w:r>
      <w:r w:rsidR="002F60D7">
        <w:t xml:space="preserve">Povpraševalci so vsi ekonomski subjekti, ki nimajo dovolj denarja za svojo potrošnjo. </w:t>
      </w:r>
    </w:p>
    <w:p w:rsidR="004D22E8" w:rsidRDefault="002F60D7" w:rsidP="004D22E8">
      <w:r>
        <w:lastRenderedPageBreak/>
        <w:t>To so:</w:t>
      </w:r>
    </w:p>
    <w:p w:rsidR="002F60D7" w:rsidRDefault="002F60D7" w:rsidP="002F60D7">
      <w:pPr>
        <w:pStyle w:val="Odstavekseznama"/>
        <w:numPr>
          <w:ilvl w:val="0"/>
          <w:numId w:val="71"/>
        </w:numPr>
      </w:pPr>
      <w:r>
        <w:t>podjetja (nimajo dovolj svojih sredstev za proizvodnjo)</w:t>
      </w:r>
    </w:p>
    <w:p w:rsidR="002F60D7" w:rsidRDefault="002F60D7" w:rsidP="002F60D7">
      <w:pPr>
        <w:pStyle w:val="Odstavekseznama"/>
        <w:numPr>
          <w:ilvl w:val="0"/>
          <w:numId w:val="71"/>
        </w:numPr>
      </w:pPr>
      <w:r>
        <w:t>posamezniki</w:t>
      </w:r>
    </w:p>
    <w:p w:rsidR="002F60D7" w:rsidRDefault="002F60D7" w:rsidP="002F60D7">
      <w:pPr>
        <w:pStyle w:val="Odstavekseznama"/>
        <w:numPr>
          <w:ilvl w:val="0"/>
          <w:numId w:val="71"/>
        </w:numPr>
      </w:pPr>
      <w:r>
        <w:t>država (kadar ima odhodke večje od prihodkov).</w:t>
      </w:r>
    </w:p>
    <w:p w:rsidR="002F60D7" w:rsidRDefault="002F60D7" w:rsidP="002F60D7"/>
    <w:p w:rsidR="002F60D7" w:rsidRDefault="002F60D7" w:rsidP="002F60D7">
      <w:r>
        <w:t>Ponudniki denarja so tisti ekonomski subjekti, ki ne potrošijo vseh dohodkov in ponujajo svoje prihranke neposredno ali preko finančnih ustanov (bank). Banke zbirajo denar velikega števila varčevalcev in ga v obliki kreditov posredujejo tistim ekonomskim osebkom, ki ga potrebujejo.</w:t>
      </w:r>
    </w:p>
    <w:p w:rsidR="002F60D7" w:rsidRDefault="002F60D7" w:rsidP="002F60D7"/>
    <w:p w:rsidR="002F60D7" w:rsidRDefault="002F60D7" w:rsidP="002F60D7">
      <w:r>
        <w:t xml:space="preserve">Obresti usmerjajo podjetnika, ki si izposodi kapital, da le-tega vloži v najdonosnejše naložbe in ga spodbujajo tudi k učinkovitemu poslovanju. </w:t>
      </w:r>
    </w:p>
    <w:p w:rsidR="002F60D7" w:rsidRDefault="002F60D7" w:rsidP="002F60D7"/>
    <w:p w:rsidR="002F60D7" w:rsidRDefault="002F60D7" w:rsidP="002F60D7">
      <w:r>
        <w:t>Obresti tudi spodbujajo varčevanje. Če ekonomski osebek zmanjša svojo potrošnjo, bo v prihodnosti nagrajen z obrestmi, ki bodo povečale njegovo kupno moč.</w:t>
      </w:r>
    </w:p>
    <w:p w:rsidR="002F60D7" w:rsidRDefault="002F60D7" w:rsidP="002F60D7"/>
    <w:p w:rsidR="002F60D7" w:rsidRDefault="002F60D7" w:rsidP="002F60D7"/>
    <w:p w:rsidR="002F60D7" w:rsidRDefault="002F60D7" w:rsidP="002F60D7">
      <w:pPr>
        <w:pStyle w:val="Naslov2"/>
      </w:pPr>
      <w:bookmarkStart w:id="33" w:name="_Toc521794916"/>
      <w:r>
        <w:t>8.4  Renta</w:t>
      </w:r>
      <w:bookmarkEnd w:id="33"/>
    </w:p>
    <w:p w:rsidR="002F60D7" w:rsidRDefault="002F60D7" w:rsidP="002F60D7">
      <w:r>
        <w:t>Renta je cena za uporabo omejenih naravnih proizvodnih dejavnikov, ki jih ne moremo proizvajati. Ti dejavniki so rodovitna zemlja, surovine.</w:t>
      </w:r>
    </w:p>
    <w:p w:rsidR="002F60D7" w:rsidRDefault="002F60D7" w:rsidP="002F60D7"/>
    <w:p w:rsidR="002F60D7" w:rsidRDefault="002F60D7" w:rsidP="002F60D7">
      <w:r>
        <w:t xml:space="preserve">Lastnik zemlje </w:t>
      </w:r>
      <w:r w:rsidR="00DB0417">
        <w:t>prejema zemljiško rento (za gozdove). Če pa lastnik zemlje na svoji površini (njivi) prideluje hrano, pa prejema kmetijsko rento za uporabo obdelovalnega zemljišča. Ta renta se oblikuje na trgu kmetijskih zemljišč glede na ponudbo obdelovalne zemlje in povpraševanja po njej.</w:t>
      </w:r>
    </w:p>
    <w:p w:rsidR="00DB0417" w:rsidRDefault="00DB0417" w:rsidP="002F60D7"/>
    <w:p w:rsidR="00DB0417" w:rsidRPr="00BA069D" w:rsidRDefault="00DB0417" w:rsidP="002F60D7">
      <w:r>
        <w:t>Vsa kmetijska zemljišča pa niso enaka. Razlikujejo se po rodovitnosti in oddaljenosti od trga. Zaradi tega so stroški pridelave na posameznih zemljiščih različni, ne da bi lastniki le-teh vplivali na njih. Zato vsi lastniki obdelovalnih zemljišč dobijo ABSOLUTNO RENTO, ki je za vse enaka. Glede na stroške pridelave na zemljišču pa lastniki dobijo še DIFERENCIALNO RENTO, ki je pa na vsakem zemljišču drugačna.</w:t>
      </w: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Default="00992F1E" w:rsidP="00992F1E">
      <w:pPr>
        <w:ind w:left="708"/>
        <w:rPr>
          <w:rFonts w:cs="Times New Roman"/>
          <w:szCs w:val="24"/>
        </w:rPr>
      </w:pPr>
    </w:p>
    <w:p w:rsidR="00992F1E" w:rsidRPr="00992F1E" w:rsidRDefault="00992F1E" w:rsidP="00992F1E">
      <w:pPr>
        <w:ind w:left="708"/>
        <w:rPr>
          <w:rFonts w:cs="Times New Roman"/>
          <w:szCs w:val="24"/>
        </w:rPr>
      </w:pPr>
    </w:p>
    <w:p w:rsidR="00A2281B" w:rsidRPr="00A2281B" w:rsidRDefault="00003C66" w:rsidP="00A2281B">
      <w:pPr>
        <w:pStyle w:val="Naslov1"/>
      </w:pPr>
      <w:bookmarkStart w:id="34" w:name="_Toc521794917"/>
      <w:r>
        <w:lastRenderedPageBreak/>
        <w:t>9</w:t>
      </w:r>
      <w:r w:rsidR="00F91911">
        <w:t xml:space="preserve">  </w:t>
      </w:r>
      <w:r w:rsidR="00A2281B">
        <w:t>PODJETNIŠTVO</w:t>
      </w:r>
      <w:bookmarkEnd w:id="34"/>
    </w:p>
    <w:p w:rsidR="00590E16" w:rsidRDefault="00590E16" w:rsidP="00132633">
      <w:pPr>
        <w:rPr>
          <w:rFonts w:cs="Times New Roman"/>
          <w:szCs w:val="24"/>
        </w:rPr>
      </w:pPr>
      <w:r w:rsidRPr="00132633">
        <w:rPr>
          <w:rFonts w:cs="Times New Roman"/>
          <w:b/>
          <w:bCs/>
          <w:szCs w:val="24"/>
        </w:rPr>
        <w:t xml:space="preserve">Podjetništvo </w:t>
      </w:r>
      <w:r w:rsidRPr="00132633">
        <w:rPr>
          <w:rFonts w:cs="Times New Roman"/>
          <w:szCs w:val="24"/>
        </w:rPr>
        <w:t xml:space="preserve">so dejavnosti posameznika ali tima, ki vodijo do tržne potrebe (prepoznane tržne priložnosti), organiziranja, vključitve in kombiniranja vseh potrebnih sredstev do uresničitve poslovne priložnosti in s tem do ustvarjanja nove (dodane) vrednosti. Podjetništvo je torej proces ustvarjanja vrednosti, v katerem podjetnik na enem mestu zbere vsa potrebna sredstva, ki so potrebna za realizacijo poslovne priložnosti. Pojem podjetništva v širšem smislu ni omejen samo na ustvarjanje vrednosti v novih podjetjih, ampak se nanaša tudi na kakršnokoli povečanje vrednosti, ki je rezultat novih proizvodov, proizvodnih postopkov, uporabe cenejših sredstev, razširitve na nove uporabe in na nova področja. </w:t>
      </w:r>
    </w:p>
    <w:p w:rsidR="00366BF7" w:rsidRPr="00132633" w:rsidRDefault="00366BF7" w:rsidP="00132633">
      <w:pPr>
        <w:rPr>
          <w:rFonts w:cs="Times New Roman"/>
          <w:szCs w:val="24"/>
        </w:rPr>
      </w:pPr>
    </w:p>
    <w:p w:rsidR="00366BF7" w:rsidRPr="00C61ADA" w:rsidRDefault="00366BF7" w:rsidP="00366BF7">
      <w:pPr>
        <w:ind w:left="357"/>
        <w:rPr>
          <w:rFonts w:cs="Times New Roman"/>
          <w:szCs w:val="24"/>
        </w:rPr>
      </w:pPr>
      <w:r w:rsidRPr="00C61ADA">
        <w:rPr>
          <w:rFonts w:cs="Times New Roman"/>
          <w:szCs w:val="24"/>
        </w:rPr>
        <w:t>~ Prednosti</w:t>
      </w:r>
      <w:r>
        <w:rPr>
          <w:rFonts w:cs="Times New Roman"/>
          <w:szCs w:val="24"/>
        </w:rPr>
        <w:t xml:space="preserve"> podjetništva so</w:t>
      </w:r>
      <w:r w:rsidRPr="00C61ADA">
        <w:rPr>
          <w:rFonts w:cs="Times New Roman"/>
          <w:szCs w:val="24"/>
        </w:rPr>
        <w:t>:</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možnosti nadzora nas svojo podobo</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priložnost narediti nekaj posebnega, drugačnega, svojega</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v celoti lahko izkoristimo svojo priložnost</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priložnost za večji zaslužek</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prispevat za dobrobit družbe</w:t>
      </w:r>
    </w:p>
    <w:p w:rsidR="00366BF7" w:rsidRDefault="00366BF7" w:rsidP="00366BF7">
      <w:pPr>
        <w:numPr>
          <w:ilvl w:val="1"/>
          <w:numId w:val="32"/>
        </w:numPr>
        <w:spacing w:line="240" w:lineRule="auto"/>
        <w:rPr>
          <w:rFonts w:cs="Times New Roman"/>
          <w:szCs w:val="24"/>
        </w:rPr>
      </w:pPr>
      <w:r w:rsidRPr="00C61ADA">
        <w:rPr>
          <w:rFonts w:cs="Times New Roman"/>
          <w:szCs w:val="24"/>
        </w:rPr>
        <w:t>delamo lahko tisto kar si želimo</w:t>
      </w:r>
    </w:p>
    <w:p w:rsidR="00366BF7" w:rsidRPr="00C61ADA" w:rsidRDefault="00366BF7" w:rsidP="00366BF7">
      <w:pPr>
        <w:spacing w:line="240" w:lineRule="auto"/>
        <w:rPr>
          <w:rFonts w:cs="Times New Roman"/>
          <w:szCs w:val="24"/>
        </w:rPr>
      </w:pPr>
    </w:p>
    <w:p w:rsidR="00366BF7" w:rsidRPr="00C61ADA" w:rsidRDefault="00366BF7" w:rsidP="00366BF7">
      <w:pPr>
        <w:rPr>
          <w:rFonts w:cs="Times New Roman"/>
          <w:szCs w:val="24"/>
        </w:rPr>
      </w:pPr>
      <w:r w:rsidRPr="00C61ADA">
        <w:rPr>
          <w:rFonts w:cs="Times New Roman"/>
          <w:szCs w:val="24"/>
        </w:rPr>
        <w:t xml:space="preserve">      ~ Slabosti</w:t>
      </w:r>
      <w:r>
        <w:rPr>
          <w:rFonts w:cs="Times New Roman"/>
          <w:szCs w:val="24"/>
        </w:rPr>
        <w:t xml:space="preserve"> podjetništva so</w:t>
      </w:r>
      <w:r w:rsidRPr="00C61ADA">
        <w:rPr>
          <w:rFonts w:cs="Times New Roman"/>
          <w:szCs w:val="24"/>
        </w:rPr>
        <w:t>:</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negotov dohodek</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odvisen od dogajanja na trgu</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tveganje da izgubimo vložena sredstva</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dolge ure dela slabša kakovost življenja, dokler se ne uveljavimo na trgu</w:t>
      </w:r>
    </w:p>
    <w:p w:rsidR="00366BF7" w:rsidRPr="00C61ADA" w:rsidRDefault="00366BF7" w:rsidP="00366BF7">
      <w:pPr>
        <w:numPr>
          <w:ilvl w:val="1"/>
          <w:numId w:val="32"/>
        </w:numPr>
        <w:spacing w:line="240" w:lineRule="auto"/>
        <w:rPr>
          <w:rFonts w:cs="Times New Roman"/>
          <w:szCs w:val="24"/>
        </w:rPr>
      </w:pPr>
      <w:r w:rsidRPr="00C61ADA">
        <w:rPr>
          <w:rFonts w:cs="Times New Roman"/>
          <w:szCs w:val="24"/>
        </w:rPr>
        <w:t>popolna odgovornost za svoja dejanja</w:t>
      </w:r>
    </w:p>
    <w:p w:rsidR="00132633" w:rsidRDefault="00132633" w:rsidP="00132633">
      <w:pPr>
        <w:rPr>
          <w:rFonts w:cs="Times New Roman"/>
          <w:b/>
          <w:bCs/>
          <w:szCs w:val="24"/>
        </w:rPr>
      </w:pPr>
    </w:p>
    <w:p w:rsidR="00590E16" w:rsidRDefault="00590E16" w:rsidP="00C61ADA">
      <w:pPr>
        <w:rPr>
          <w:rFonts w:cs="Times New Roman"/>
          <w:szCs w:val="24"/>
        </w:rPr>
      </w:pPr>
      <w:r w:rsidRPr="00132633">
        <w:rPr>
          <w:rFonts w:cs="Times New Roman"/>
          <w:b/>
          <w:bCs/>
          <w:szCs w:val="24"/>
        </w:rPr>
        <w:t xml:space="preserve">Podjetniški proces </w:t>
      </w:r>
      <w:r w:rsidRPr="00132633">
        <w:rPr>
          <w:rFonts w:cs="Times New Roman"/>
          <w:szCs w:val="24"/>
        </w:rPr>
        <w:t xml:space="preserve">je splet treh temeljnih prvin podjetništva in sicer: (1) podjetnika ali tima, (2) poslovne priložnosti in (3) sredstev, s katerimi podjetnik razpolaga. Proces vključuje vse aktivnosti od prepoznavanja podjetniških priložnosti in razvoja podjetnikove vizije do vzpostavitve organizacije za njihovo uresničitev. </w:t>
      </w:r>
    </w:p>
    <w:p w:rsidR="00132633" w:rsidRDefault="00132633" w:rsidP="00132633">
      <w:pPr>
        <w:rPr>
          <w:rFonts w:cs="Times New Roman"/>
          <w:b/>
          <w:bCs/>
          <w:szCs w:val="24"/>
        </w:rPr>
      </w:pPr>
    </w:p>
    <w:p w:rsidR="00590E16" w:rsidRPr="00132633" w:rsidRDefault="00590E16" w:rsidP="00132633">
      <w:pPr>
        <w:rPr>
          <w:rFonts w:cs="Times New Roman"/>
          <w:szCs w:val="24"/>
        </w:rPr>
      </w:pPr>
      <w:r w:rsidRPr="00132633">
        <w:rPr>
          <w:rFonts w:cs="Times New Roman"/>
          <w:b/>
          <w:bCs/>
          <w:szCs w:val="24"/>
        </w:rPr>
        <w:t xml:space="preserve">Podjetnik </w:t>
      </w:r>
      <w:r w:rsidRPr="00132633">
        <w:rPr>
          <w:rFonts w:cs="Times New Roman"/>
          <w:szCs w:val="24"/>
        </w:rPr>
        <w:t xml:space="preserve">je posameznik ali podjetniški tim, ki </w:t>
      </w:r>
      <w:proofErr w:type="spellStart"/>
      <w:r w:rsidRPr="00132633">
        <w:rPr>
          <w:rFonts w:cs="Times New Roman"/>
          <w:szCs w:val="24"/>
        </w:rPr>
        <w:t>inovira</w:t>
      </w:r>
      <w:proofErr w:type="spellEnd"/>
      <w:r w:rsidRPr="00132633">
        <w:rPr>
          <w:rFonts w:cs="Times New Roman"/>
          <w:szCs w:val="24"/>
        </w:rPr>
        <w:t xml:space="preserve"> in uresničuje, ki je sposoben prepoznati in izkoristiti poslovno priložnost, jo razviti v izvedljivo in tržno zanimivo idejo, vzpostaviti organizacijo za uresničitev poslovne ideje ter z vložkom časa, naporov, denarja in spretnosti ob sodelovanju drugih ustvariti novo dodano vrednost. Pri tem prevzema tveganje na konkurenčnih trgih in ob uspehu požanje nagrado za svoje podjetniško ravnanje.</w:t>
      </w:r>
    </w:p>
    <w:p w:rsidR="00132633" w:rsidRDefault="00132633" w:rsidP="00132633">
      <w:pPr>
        <w:autoSpaceDE w:val="0"/>
        <w:autoSpaceDN w:val="0"/>
        <w:adjustRightInd w:val="0"/>
        <w:rPr>
          <w:rFonts w:cs="Times New Roman"/>
          <w:color w:val="000000"/>
          <w:szCs w:val="24"/>
        </w:rPr>
      </w:pPr>
    </w:p>
    <w:p w:rsidR="00590E16" w:rsidRPr="00132633" w:rsidRDefault="00590E16" w:rsidP="00132633">
      <w:pPr>
        <w:autoSpaceDE w:val="0"/>
        <w:autoSpaceDN w:val="0"/>
        <w:adjustRightInd w:val="0"/>
        <w:rPr>
          <w:rFonts w:cs="Times New Roman"/>
          <w:color w:val="000000"/>
          <w:szCs w:val="24"/>
        </w:rPr>
      </w:pPr>
      <w:r w:rsidRPr="00132633">
        <w:rPr>
          <w:rFonts w:cs="Times New Roman"/>
          <w:color w:val="000000"/>
          <w:szCs w:val="24"/>
        </w:rPr>
        <w:t xml:space="preserve">Najpomembnejše lastnosti podjetnikov so: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Predanost in zaupanje v idejo, ki se odraža v pripravljenosti podjetnika, da se odpove marsičemu, da bi uresničil svojo idejo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Želja po uspehu, dosežku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Obsedenost s priložnostjo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Iniciativnost in odgovornost do vseh, ki so vključeni v podjetniški proces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Vztrajnost pri reševanju najzahtevnejših problemov, ki dejansko predstavljajo izziv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Sposobnost učenja na napakah – upoštevanje povratnih informacij o uspehu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Prepričanje, da oni upravljajo z resursi in ne resursi z njimi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lastRenderedPageBreak/>
        <w:t xml:space="preserve">Sposobnost obvladovanja negotovosti in stalnih sprememb, ki so potrebne v rastočem podjetju, prilagodljivost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Preračunljivo obvladovanja tveganja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Integriteta osebnosti, vredne zaupanja in spoštovanja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Pripravljenost na sprejem propada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Energičnost in dinamičnost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Kreativnost in inovativnost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Jasna vizija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Samozaupanje in optimizem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Samostojnost in neodvisnost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Sposobnost zgraditi podjetniški, menedžerski </w:t>
      </w:r>
      <w:proofErr w:type="spellStart"/>
      <w:r w:rsidRPr="00132633">
        <w:rPr>
          <w:rFonts w:cs="Times New Roman"/>
          <w:color w:val="000000"/>
          <w:szCs w:val="24"/>
        </w:rPr>
        <w:t>team</w:t>
      </w:r>
      <w:proofErr w:type="spellEnd"/>
      <w:r w:rsidRPr="00132633">
        <w:rPr>
          <w:rFonts w:cs="Times New Roman"/>
          <w:color w:val="000000"/>
          <w:szCs w:val="24"/>
        </w:rPr>
        <w:t xml:space="preserve"> </w:t>
      </w:r>
    </w:p>
    <w:p w:rsidR="00590E16" w:rsidRPr="00132633" w:rsidRDefault="00590E16" w:rsidP="00132633">
      <w:pPr>
        <w:rPr>
          <w:rFonts w:cs="Times New Roman"/>
          <w:szCs w:val="24"/>
        </w:rPr>
      </w:pPr>
    </w:p>
    <w:p w:rsidR="00590E16" w:rsidRPr="00132633" w:rsidRDefault="00590E16" w:rsidP="00132633">
      <w:pPr>
        <w:autoSpaceDE w:val="0"/>
        <w:autoSpaceDN w:val="0"/>
        <w:adjustRightInd w:val="0"/>
        <w:rPr>
          <w:rFonts w:cs="Times New Roman"/>
          <w:color w:val="000000"/>
          <w:szCs w:val="24"/>
        </w:rPr>
      </w:pPr>
      <w:r w:rsidRPr="00132633">
        <w:rPr>
          <w:rFonts w:cs="Times New Roman"/>
          <w:color w:val="000000"/>
          <w:szCs w:val="24"/>
        </w:rPr>
        <w:t>Nekaterih od teh lastnosti, se je možno priučiti oz</w:t>
      </w:r>
      <w:r w:rsidR="00132633">
        <w:rPr>
          <w:rFonts w:cs="Times New Roman"/>
          <w:color w:val="000000"/>
          <w:szCs w:val="24"/>
        </w:rPr>
        <w:t>.</w:t>
      </w:r>
      <w:r w:rsidRPr="00132633">
        <w:rPr>
          <w:rFonts w:cs="Times New Roman"/>
          <w:color w:val="000000"/>
          <w:szCs w:val="24"/>
        </w:rPr>
        <w:t xml:space="preserve"> jih pri posamezniku razviti. To so predvsem: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Predanost in odločenost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Obsedenost s priložnostjo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Strpnost do tveganja in negotovosti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Ustvarjalnost, samozaupanje in prilagodljivost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Motiviranost za doseganje rezultatov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proofErr w:type="spellStart"/>
      <w:r w:rsidRPr="00132633">
        <w:rPr>
          <w:rFonts w:cs="Times New Roman"/>
          <w:color w:val="000000"/>
          <w:szCs w:val="24"/>
        </w:rPr>
        <w:t>Leadership</w:t>
      </w:r>
      <w:proofErr w:type="spellEnd"/>
      <w:r w:rsidRPr="00132633">
        <w:rPr>
          <w:rFonts w:cs="Times New Roman"/>
          <w:color w:val="000000"/>
          <w:szCs w:val="24"/>
        </w:rPr>
        <w:t xml:space="preserve"> (sposobnost vodenja) </w:t>
      </w:r>
    </w:p>
    <w:p w:rsidR="00590E16" w:rsidRPr="00132633" w:rsidRDefault="00590E16" w:rsidP="00132633">
      <w:pPr>
        <w:rPr>
          <w:rFonts w:cs="Times New Roman"/>
          <w:szCs w:val="24"/>
        </w:rPr>
      </w:pPr>
    </w:p>
    <w:p w:rsidR="00590E16" w:rsidRPr="00132633" w:rsidRDefault="00590E16" w:rsidP="00132633">
      <w:pPr>
        <w:autoSpaceDE w:val="0"/>
        <w:autoSpaceDN w:val="0"/>
        <w:adjustRightInd w:val="0"/>
        <w:rPr>
          <w:rFonts w:cs="Times New Roman"/>
          <w:color w:val="000000"/>
          <w:szCs w:val="24"/>
        </w:rPr>
      </w:pPr>
      <w:r w:rsidRPr="00132633">
        <w:rPr>
          <w:rFonts w:cs="Times New Roman"/>
          <w:color w:val="000000"/>
          <w:szCs w:val="24"/>
        </w:rPr>
        <w:t xml:space="preserve">Po drugi strani kot tiste lastnosti, ki jih je težje razviti oziroma si jih pridobiti, </w:t>
      </w:r>
      <w:r w:rsidR="00132633">
        <w:rPr>
          <w:rFonts w:cs="Times New Roman"/>
          <w:color w:val="000000"/>
          <w:szCs w:val="24"/>
        </w:rPr>
        <w:t>so</w:t>
      </w:r>
      <w:r w:rsidRPr="00132633">
        <w:rPr>
          <w:rFonts w:cs="Times New Roman"/>
          <w:color w:val="000000"/>
          <w:szCs w:val="24"/>
        </w:rPr>
        <w:t xml:space="preserve">: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Energičnost, zdravje in čustvena stabilnost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Ustvarjalnost in inovativnost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Inteligenca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Sposobnost motiviranja drugih </w:t>
      </w:r>
    </w:p>
    <w:p w:rsidR="00590E16" w:rsidRPr="00132633" w:rsidRDefault="00590E16" w:rsidP="00C8269F">
      <w:pPr>
        <w:pStyle w:val="Odstavekseznama"/>
        <w:numPr>
          <w:ilvl w:val="0"/>
          <w:numId w:val="28"/>
        </w:numPr>
        <w:autoSpaceDE w:val="0"/>
        <w:autoSpaceDN w:val="0"/>
        <w:adjustRightInd w:val="0"/>
        <w:rPr>
          <w:rFonts w:cs="Times New Roman"/>
          <w:color w:val="000000"/>
          <w:szCs w:val="24"/>
        </w:rPr>
      </w:pPr>
      <w:r w:rsidRPr="00132633">
        <w:rPr>
          <w:rFonts w:cs="Times New Roman"/>
          <w:color w:val="000000"/>
          <w:szCs w:val="24"/>
        </w:rPr>
        <w:t xml:space="preserve">Vrednote </w:t>
      </w:r>
    </w:p>
    <w:p w:rsidR="00590E16" w:rsidRPr="00132633" w:rsidRDefault="00590E16" w:rsidP="00132633">
      <w:pPr>
        <w:rPr>
          <w:rFonts w:cs="Times New Roman"/>
          <w:szCs w:val="24"/>
        </w:rPr>
      </w:pPr>
    </w:p>
    <w:p w:rsidR="00132633" w:rsidRPr="00132633" w:rsidRDefault="00590E16" w:rsidP="00132633">
      <w:pPr>
        <w:rPr>
          <w:rFonts w:cs="Times New Roman"/>
          <w:szCs w:val="24"/>
        </w:rPr>
      </w:pPr>
      <w:r w:rsidRPr="00132633">
        <w:rPr>
          <w:rFonts w:cs="Times New Roman"/>
          <w:szCs w:val="24"/>
        </w:rPr>
        <w:t xml:space="preserve">Podjetnik navadno začenja svoj posel na osnovi izkušenj, ne samo profesionalnih ampak tudi drugih. Raznolikost izkušenj je najbrž eden ključnih pogojev za uspeh podjetništva. Stiki s potencialnimi kupci, dobavitelji, financerji, tržniki in drugimi, ki podjetju lahko koristijo, so zlata vredni. Uspešni podjetniki so </w:t>
      </w:r>
      <w:proofErr w:type="spellStart"/>
      <w:r w:rsidRPr="00132633">
        <w:rPr>
          <w:rFonts w:cs="Times New Roman"/>
          <w:szCs w:val="24"/>
        </w:rPr>
        <w:t>ponavadi</w:t>
      </w:r>
      <w:proofErr w:type="spellEnd"/>
      <w:r w:rsidRPr="00132633">
        <w:rPr>
          <w:rFonts w:cs="Times New Roman"/>
          <w:szCs w:val="24"/>
        </w:rPr>
        <w:t xml:space="preserve"> pomagali in sodelovali pri uspehu nekoga drugega, preden so sami uspeli. </w:t>
      </w:r>
    </w:p>
    <w:p w:rsidR="00132633" w:rsidRDefault="00132633" w:rsidP="00132633">
      <w:pPr>
        <w:autoSpaceDE w:val="0"/>
        <w:autoSpaceDN w:val="0"/>
        <w:adjustRightInd w:val="0"/>
        <w:rPr>
          <w:rFonts w:cs="Times New Roman"/>
          <w:szCs w:val="24"/>
        </w:rPr>
      </w:pPr>
    </w:p>
    <w:p w:rsidR="00132633" w:rsidRPr="00132633" w:rsidRDefault="00132633" w:rsidP="008F1900">
      <w:pPr>
        <w:autoSpaceDE w:val="0"/>
        <w:autoSpaceDN w:val="0"/>
        <w:adjustRightInd w:val="0"/>
        <w:rPr>
          <w:rFonts w:cs="Times New Roman"/>
          <w:szCs w:val="24"/>
        </w:rPr>
      </w:pPr>
      <w:r w:rsidRPr="00132633">
        <w:rPr>
          <w:rFonts w:cs="Times New Roman"/>
          <w:b/>
          <w:szCs w:val="24"/>
        </w:rPr>
        <w:t>Podjetje</w:t>
      </w:r>
      <w:r w:rsidRPr="00132633">
        <w:rPr>
          <w:rFonts w:cs="Times New Roman"/>
          <w:szCs w:val="24"/>
        </w:rPr>
        <w:t xml:space="preserve"> je osnovna proizvodna enota v tržnem gospodar</w:t>
      </w:r>
      <w:r>
        <w:rPr>
          <w:rFonts w:cs="Times New Roman"/>
          <w:szCs w:val="24"/>
        </w:rPr>
        <w:t xml:space="preserve">stvu. Kombinira relativno redke </w:t>
      </w:r>
      <w:r w:rsidRPr="00132633">
        <w:rPr>
          <w:rFonts w:cs="Times New Roman"/>
          <w:szCs w:val="24"/>
        </w:rPr>
        <w:t>proizvodne dejavnike ter proizvaja dobrine in storitve. Sled</w:t>
      </w:r>
      <w:r w:rsidR="008F1900">
        <w:rPr>
          <w:rFonts w:cs="Times New Roman"/>
          <w:szCs w:val="24"/>
        </w:rPr>
        <w:t xml:space="preserve">i načelu gospodarjenja in skuša </w:t>
      </w:r>
      <w:r w:rsidRPr="00132633">
        <w:rPr>
          <w:rFonts w:cs="Times New Roman"/>
          <w:szCs w:val="24"/>
        </w:rPr>
        <w:t>proizvajati z najmanjšimi mogočimi stroški. M</w:t>
      </w:r>
      <w:r w:rsidR="008F1900">
        <w:rPr>
          <w:rFonts w:cs="Times New Roman"/>
          <w:szCs w:val="24"/>
        </w:rPr>
        <w:t xml:space="preserve">inimiziranje stroškov je ena od </w:t>
      </w:r>
      <w:r w:rsidRPr="00132633">
        <w:rPr>
          <w:rFonts w:cs="Times New Roman"/>
          <w:szCs w:val="24"/>
        </w:rPr>
        <w:t>najpomembnejših nalog uprav podjetja.</w:t>
      </w:r>
    </w:p>
    <w:p w:rsidR="008F1900" w:rsidRDefault="008F1900" w:rsidP="00132633">
      <w:pPr>
        <w:autoSpaceDE w:val="0"/>
        <w:autoSpaceDN w:val="0"/>
        <w:adjustRightInd w:val="0"/>
        <w:rPr>
          <w:rFonts w:cs="Times New Roman"/>
          <w:szCs w:val="24"/>
        </w:rPr>
      </w:pPr>
    </w:p>
    <w:p w:rsidR="00132633" w:rsidRPr="00132633" w:rsidRDefault="00132633" w:rsidP="00132633">
      <w:pPr>
        <w:autoSpaceDE w:val="0"/>
        <w:autoSpaceDN w:val="0"/>
        <w:adjustRightInd w:val="0"/>
        <w:rPr>
          <w:rFonts w:cs="Times New Roman"/>
          <w:szCs w:val="24"/>
        </w:rPr>
      </w:pPr>
      <w:r w:rsidRPr="00132633">
        <w:rPr>
          <w:rFonts w:cs="Times New Roman"/>
          <w:szCs w:val="24"/>
        </w:rPr>
        <w:t xml:space="preserve">Pojmi, ki se </w:t>
      </w:r>
      <w:r w:rsidR="00366BF7">
        <w:rPr>
          <w:rFonts w:cs="Times New Roman"/>
          <w:szCs w:val="24"/>
        </w:rPr>
        <w:t xml:space="preserve">še </w:t>
      </w:r>
      <w:r w:rsidRPr="00132633">
        <w:rPr>
          <w:rFonts w:cs="Times New Roman"/>
          <w:szCs w:val="24"/>
        </w:rPr>
        <w:t>pojavljajo, a jih je potrebno razlikovati so:</w:t>
      </w:r>
    </w:p>
    <w:p w:rsidR="00132633" w:rsidRPr="008F1900" w:rsidRDefault="00132633" w:rsidP="008F1900">
      <w:pPr>
        <w:pStyle w:val="Odstavekseznama"/>
        <w:numPr>
          <w:ilvl w:val="0"/>
          <w:numId w:val="8"/>
        </w:numPr>
        <w:autoSpaceDE w:val="0"/>
        <w:autoSpaceDN w:val="0"/>
        <w:adjustRightInd w:val="0"/>
        <w:ind w:left="714" w:hanging="357"/>
        <w:rPr>
          <w:rFonts w:cs="Times New Roman"/>
          <w:szCs w:val="24"/>
        </w:rPr>
      </w:pPr>
      <w:r w:rsidRPr="008F1900">
        <w:rPr>
          <w:rFonts w:cs="Times New Roman"/>
          <w:b/>
          <w:bCs/>
          <w:szCs w:val="24"/>
        </w:rPr>
        <w:t xml:space="preserve">FIRMA </w:t>
      </w:r>
      <w:r w:rsidRPr="008F1900">
        <w:rPr>
          <w:rFonts w:cs="Times New Roman"/>
          <w:szCs w:val="24"/>
        </w:rPr>
        <w:t>(je naziv, ime neke gospodarske enot</w:t>
      </w:r>
      <w:r w:rsidR="008F1900" w:rsidRPr="008F1900">
        <w:rPr>
          <w:rFonts w:cs="Times New Roman"/>
          <w:szCs w:val="24"/>
        </w:rPr>
        <w:t xml:space="preserve">e, s katerim ta enota nastopa v </w:t>
      </w:r>
      <w:r w:rsidRPr="008F1900">
        <w:rPr>
          <w:rFonts w:cs="Times New Roman"/>
          <w:szCs w:val="24"/>
        </w:rPr>
        <w:t>poslovanju.)</w:t>
      </w:r>
    </w:p>
    <w:p w:rsidR="00132633" w:rsidRPr="008F1900" w:rsidRDefault="00132633" w:rsidP="008F1900">
      <w:pPr>
        <w:pStyle w:val="Odstavekseznama"/>
        <w:numPr>
          <w:ilvl w:val="0"/>
          <w:numId w:val="8"/>
        </w:numPr>
        <w:autoSpaceDE w:val="0"/>
        <w:autoSpaceDN w:val="0"/>
        <w:adjustRightInd w:val="0"/>
        <w:ind w:left="714" w:hanging="357"/>
        <w:rPr>
          <w:rFonts w:cs="Times New Roman"/>
          <w:szCs w:val="24"/>
        </w:rPr>
      </w:pPr>
      <w:r w:rsidRPr="008F1900">
        <w:rPr>
          <w:rFonts w:cs="Times New Roman"/>
          <w:b/>
          <w:bCs/>
          <w:szCs w:val="24"/>
        </w:rPr>
        <w:t xml:space="preserve">OBRAT </w:t>
      </w:r>
      <w:r w:rsidRPr="008F1900">
        <w:rPr>
          <w:rFonts w:cs="Times New Roman"/>
          <w:szCs w:val="24"/>
        </w:rPr>
        <w:t>(je gospodarska enota, v kateri se izdelujejo proiz</w:t>
      </w:r>
      <w:r w:rsidR="008F1900" w:rsidRPr="008F1900">
        <w:rPr>
          <w:rFonts w:cs="Times New Roman"/>
          <w:szCs w:val="24"/>
        </w:rPr>
        <w:t xml:space="preserve">vodi ali opravljajo storitve za </w:t>
      </w:r>
      <w:r w:rsidRPr="008F1900">
        <w:rPr>
          <w:rFonts w:cs="Times New Roman"/>
          <w:szCs w:val="24"/>
        </w:rPr>
        <w:t>naročnike.)</w:t>
      </w:r>
    </w:p>
    <w:p w:rsidR="00132633" w:rsidRPr="008F1900" w:rsidRDefault="00132633" w:rsidP="008F1900">
      <w:pPr>
        <w:pStyle w:val="Odstavekseznama"/>
        <w:numPr>
          <w:ilvl w:val="0"/>
          <w:numId w:val="8"/>
        </w:numPr>
        <w:ind w:left="714" w:hanging="357"/>
        <w:rPr>
          <w:rFonts w:cs="Times New Roman"/>
          <w:szCs w:val="24"/>
        </w:rPr>
      </w:pPr>
      <w:r w:rsidRPr="008F1900">
        <w:rPr>
          <w:rFonts w:cs="Times New Roman"/>
          <w:b/>
          <w:bCs/>
          <w:szCs w:val="24"/>
        </w:rPr>
        <w:t xml:space="preserve">PODJETJE </w:t>
      </w:r>
      <w:r w:rsidRPr="008F1900">
        <w:rPr>
          <w:rFonts w:cs="Times New Roman"/>
          <w:szCs w:val="24"/>
        </w:rPr>
        <w:t>(je pravna oseba, ki v določeni organizacijski obliki proizvaja za trg.)</w:t>
      </w:r>
    </w:p>
    <w:p w:rsidR="008F1900" w:rsidRDefault="008F1900" w:rsidP="00132633">
      <w:pPr>
        <w:autoSpaceDE w:val="0"/>
        <w:autoSpaceDN w:val="0"/>
        <w:adjustRightInd w:val="0"/>
        <w:rPr>
          <w:rFonts w:cs="Times New Roman"/>
          <w:szCs w:val="24"/>
        </w:rPr>
      </w:pPr>
    </w:p>
    <w:p w:rsidR="00132633" w:rsidRPr="00132633" w:rsidRDefault="00132633" w:rsidP="00132633">
      <w:pPr>
        <w:autoSpaceDE w:val="0"/>
        <w:autoSpaceDN w:val="0"/>
        <w:adjustRightInd w:val="0"/>
        <w:rPr>
          <w:rFonts w:cs="Times New Roman"/>
          <w:szCs w:val="24"/>
        </w:rPr>
      </w:pPr>
      <w:r w:rsidRPr="00132633">
        <w:rPr>
          <w:rFonts w:cs="Times New Roman"/>
          <w:szCs w:val="24"/>
        </w:rPr>
        <w:lastRenderedPageBreak/>
        <w:t>Po različnih kriterijih delitve delimo podjetja po:</w:t>
      </w:r>
    </w:p>
    <w:p w:rsidR="00132633" w:rsidRPr="008F1900" w:rsidRDefault="00132633" w:rsidP="00C8269F">
      <w:pPr>
        <w:pStyle w:val="Odstavekseznama"/>
        <w:numPr>
          <w:ilvl w:val="0"/>
          <w:numId w:val="31"/>
        </w:numPr>
        <w:autoSpaceDE w:val="0"/>
        <w:autoSpaceDN w:val="0"/>
        <w:adjustRightInd w:val="0"/>
        <w:rPr>
          <w:rFonts w:cs="Times New Roman"/>
          <w:szCs w:val="24"/>
        </w:rPr>
      </w:pPr>
      <w:r w:rsidRPr="008F1900">
        <w:rPr>
          <w:rFonts w:cs="Times New Roman"/>
          <w:b/>
          <w:bCs/>
          <w:szCs w:val="24"/>
        </w:rPr>
        <w:t>Vsebina delovanja</w:t>
      </w:r>
      <w:r w:rsidRPr="008F1900">
        <w:rPr>
          <w:rFonts w:cs="Times New Roman"/>
          <w:szCs w:val="24"/>
        </w:rPr>
        <w:t>: PRIMARNA PROI</w:t>
      </w:r>
      <w:r w:rsidR="008F1900" w:rsidRPr="008F1900">
        <w:rPr>
          <w:rFonts w:cs="Times New Roman"/>
          <w:szCs w:val="24"/>
        </w:rPr>
        <w:t>ZVODNJA</w:t>
      </w:r>
      <w:r w:rsidR="00366BF7">
        <w:rPr>
          <w:rFonts w:cs="Times New Roman"/>
          <w:szCs w:val="24"/>
        </w:rPr>
        <w:t xml:space="preserve"> (kmetijstvo, gozdarstvo, rudarstvo, ribištvo)</w:t>
      </w:r>
      <w:r w:rsidR="008F1900" w:rsidRPr="008F1900">
        <w:rPr>
          <w:rFonts w:cs="Times New Roman"/>
          <w:szCs w:val="24"/>
        </w:rPr>
        <w:t xml:space="preserve">, SEKUNDARNA PROIZVODNJA </w:t>
      </w:r>
      <w:r w:rsidRPr="008F1900">
        <w:rPr>
          <w:rFonts w:cs="Times New Roman"/>
          <w:szCs w:val="24"/>
        </w:rPr>
        <w:t>(predelava</w:t>
      </w:r>
      <w:r w:rsidR="00366BF7">
        <w:rPr>
          <w:rFonts w:cs="Times New Roman"/>
          <w:szCs w:val="24"/>
        </w:rPr>
        <w:t>, industrija</w:t>
      </w:r>
      <w:r w:rsidRPr="008F1900">
        <w:rPr>
          <w:rFonts w:cs="Times New Roman"/>
          <w:szCs w:val="24"/>
        </w:rPr>
        <w:t>) in TERCIARNA PROIZVODNJA (storitve).</w:t>
      </w:r>
    </w:p>
    <w:p w:rsidR="00132633" w:rsidRPr="008F1900" w:rsidRDefault="00132633" w:rsidP="00C8269F">
      <w:pPr>
        <w:pStyle w:val="Odstavekseznama"/>
        <w:numPr>
          <w:ilvl w:val="0"/>
          <w:numId w:val="31"/>
        </w:numPr>
        <w:autoSpaceDE w:val="0"/>
        <w:autoSpaceDN w:val="0"/>
        <w:adjustRightInd w:val="0"/>
        <w:rPr>
          <w:rFonts w:cs="Times New Roman"/>
          <w:szCs w:val="24"/>
        </w:rPr>
      </w:pPr>
      <w:r w:rsidRPr="008F1900">
        <w:rPr>
          <w:rFonts w:cs="Times New Roman"/>
          <w:b/>
          <w:bCs/>
          <w:szCs w:val="24"/>
        </w:rPr>
        <w:t>Dejavnost</w:t>
      </w:r>
      <w:r w:rsidRPr="008F1900">
        <w:rPr>
          <w:rFonts w:cs="Times New Roman"/>
          <w:szCs w:val="24"/>
        </w:rPr>
        <w:t>: OBRT (industrija), TRGOVINA (maloprodaja, veleprodaja, medna</w:t>
      </w:r>
      <w:r w:rsidR="008F1900" w:rsidRPr="008F1900">
        <w:rPr>
          <w:rFonts w:cs="Times New Roman"/>
          <w:szCs w:val="24"/>
        </w:rPr>
        <w:t xml:space="preserve">rodna </w:t>
      </w:r>
      <w:r w:rsidRPr="008F1900">
        <w:rPr>
          <w:rFonts w:cs="Times New Roman"/>
          <w:szCs w:val="24"/>
        </w:rPr>
        <w:t>trgovina), STORITVE (promet, turizem, gradbeništvo, bančništvo).</w:t>
      </w:r>
    </w:p>
    <w:p w:rsidR="00132633" w:rsidRPr="008F1900" w:rsidRDefault="00132633" w:rsidP="00C8269F">
      <w:pPr>
        <w:pStyle w:val="Odstavekseznama"/>
        <w:numPr>
          <w:ilvl w:val="0"/>
          <w:numId w:val="31"/>
        </w:numPr>
        <w:autoSpaceDE w:val="0"/>
        <w:autoSpaceDN w:val="0"/>
        <w:adjustRightInd w:val="0"/>
        <w:rPr>
          <w:rFonts w:cs="Times New Roman"/>
          <w:szCs w:val="24"/>
        </w:rPr>
      </w:pPr>
      <w:r w:rsidRPr="008F1900">
        <w:rPr>
          <w:rFonts w:cs="Times New Roman"/>
          <w:b/>
          <w:bCs/>
          <w:szCs w:val="24"/>
        </w:rPr>
        <w:t>Velikost</w:t>
      </w:r>
      <w:r w:rsidRPr="008F1900">
        <w:rPr>
          <w:rFonts w:cs="Times New Roman"/>
          <w:szCs w:val="24"/>
        </w:rPr>
        <w:t>: MIKRO in MAJHNA</w:t>
      </w:r>
      <w:r w:rsidR="00366BF7">
        <w:rPr>
          <w:rFonts w:cs="Times New Roman"/>
          <w:szCs w:val="24"/>
        </w:rPr>
        <w:t xml:space="preserve"> (miške)</w:t>
      </w:r>
      <w:r w:rsidRPr="008F1900">
        <w:rPr>
          <w:rFonts w:cs="Times New Roman"/>
          <w:szCs w:val="24"/>
        </w:rPr>
        <w:t xml:space="preserve">, SREDNJA </w:t>
      </w:r>
      <w:r w:rsidR="00366BF7">
        <w:rPr>
          <w:rFonts w:cs="Times New Roman"/>
          <w:szCs w:val="24"/>
        </w:rPr>
        <w:t xml:space="preserve">(gazele – hitro rastejo) </w:t>
      </w:r>
      <w:r w:rsidRPr="008F1900">
        <w:rPr>
          <w:rFonts w:cs="Times New Roman"/>
          <w:szCs w:val="24"/>
        </w:rPr>
        <w:t>in VELIKA</w:t>
      </w:r>
      <w:r w:rsidR="00366BF7">
        <w:rPr>
          <w:rFonts w:cs="Times New Roman"/>
          <w:szCs w:val="24"/>
        </w:rPr>
        <w:t xml:space="preserve"> (sloni – zaradi velikosti postajajo okorna, počasna)</w:t>
      </w:r>
    </w:p>
    <w:p w:rsidR="00132633" w:rsidRPr="008F1900" w:rsidRDefault="00132633" w:rsidP="00C8269F">
      <w:pPr>
        <w:pStyle w:val="Odstavekseznama"/>
        <w:numPr>
          <w:ilvl w:val="0"/>
          <w:numId w:val="31"/>
        </w:numPr>
        <w:autoSpaceDE w:val="0"/>
        <w:autoSpaceDN w:val="0"/>
        <w:adjustRightInd w:val="0"/>
        <w:rPr>
          <w:rFonts w:cs="Times New Roman"/>
          <w:szCs w:val="24"/>
        </w:rPr>
      </w:pPr>
      <w:r w:rsidRPr="008F1900">
        <w:rPr>
          <w:rFonts w:cs="Times New Roman"/>
          <w:b/>
          <w:bCs/>
          <w:szCs w:val="24"/>
        </w:rPr>
        <w:t>Ključni proizvodni dejavnik</w:t>
      </w:r>
      <w:r w:rsidRPr="008F1900">
        <w:rPr>
          <w:rFonts w:cs="Times New Roman"/>
          <w:szCs w:val="24"/>
        </w:rPr>
        <w:t xml:space="preserve">: </w:t>
      </w:r>
      <w:r w:rsidR="008F1900" w:rsidRPr="008F1900">
        <w:rPr>
          <w:rFonts w:cs="Times New Roman"/>
          <w:szCs w:val="24"/>
        </w:rPr>
        <w:t xml:space="preserve">DELOVNO INTENZIVNA in KAPITALNO </w:t>
      </w:r>
      <w:r w:rsidRPr="008F1900">
        <w:rPr>
          <w:rFonts w:cs="Times New Roman"/>
          <w:szCs w:val="24"/>
        </w:rPr>
        <w:t>INTENZIVNA</w:t>
      </w:r>
    </w:p>
    <w:p w:rsidR="00132633" w:rsidRPr="008F1900" w:rsidRDefault="00132633" w:rsidP="00C8269F">
      <w:pPr>
        <w:pStyle w:val="Odstavekseznama"/>
        <w:numPr>
          <w:ilvl w:val="0"/>
          <w:numId w:val="31"/>
        </w:numPr>
        <w:autoSpaceDE w:val="0"/>
        <w:autoSpaceDN w:val="0"/>
        <w:adjustRightInd w:val="0"/>
        <w:rPr>
          <w:rFonts w:cs="Times New Roman"/>
          <w:szCs w:val="24"/>
        </w:rPr>
      </w:pPr>
      <w:r w:rsidRPr="008F1900">
        <w:rPr>
          <w:rFonts w:cs="Times New Roman"/>
          <w:b/>
          <w:bCs/>
          <w:szCs w:val="24"/>
        </w:rPr>
        <w:t>Lastnina</w:t>
      </w:r>
      <w:r w:rsidRPr="008F1900">
        <w:rPr>
          <w:rFonts w:cs="Times New Roman"/>
          <w:szCs w:val="24"/>
        </w:rPr>
        <w:t>: PRIVATNA (zasebna: individualna ali skupinska – d</w:t>
      </w:r>
      <w:r w:rsidR="008F1900" w:rsidRPr="008F1900">
        <w:rPr>
          <w:rFonts w:cs="Times New Roman"/>
          <w:szCs w:val="24"/>
        </w:rPr>
        <w:t xml:space="preserve">elniška), JAVNA (državna), </w:t>
      </w:r>
      <w:r w:rsidRPr="008F1900">
        <w:rPr>
          <w:rFonts w:cs="Times New Roman"/>
          <w:szCs w:val="24"/>
        </w:rPr>
        <w:t>ZADRUŽNA (kooperativna) in MEŠANA LASTNINA</w:t>
      </w:r>
    </w:p>
    <w:p w:rsidR="000C0403" w:rsidRDefault="000C0403" w:rsidP="00132633">
      <w:pPr>
        <w:rPr>
          <w:rFonts w:cs="Times New Roman"/>
          <w:szCs w:val="24"/>
        </w:rPr>
      </w:pPr>
    </w:p>
    <w:p w:rsidR="000C0403" w:rsidRPr="000C0403" w:rsidRDefault="000C0403" w:rsidP="000C0403">
      <w:pPr>
        <w:rPr>
          <w:rFonts w:cs="Times New Roman"/>
          <w:b/>
          <w:szCs w:val="24"/>
          <w:u w:val="double"/>
        </w:rPr>
      </w:pPr>
      <w:r w:rsidRPr="000C0403">
        <w:rPr>
          <w:rFonts w:cs="Times New Roman"/>
          <w:b/>
          <w:szCs w:val="24"/>
          <w:u w:val="double"/>
        </w:rPr>
        <w:t>OBLIKE PODJETJA GLEDE PRAVNE ORGANIZACIJE</w:t>
      </w:r>
    </w:p>
    <w:p w:rsidR="000C0403" w:rsidRDefault="000C0403" w:rsidP="000C0403">
      <w:pPr>
        <w:rPr>
          <w:rFonts w:cs="Times New Roman"/>
          <w:szCs w:val="24"/>
        </w:rPr>
      </w:pPr>
      <w:r>
        <w:rPr>
          <w:rFonts w:cs="Times New Roman"/>
          <w:szCs w:val="24"/>
        </w:rPr>
        <w:t>Glede na pravno organizacijo poznamo naslednje oblike podjetij:</w:t>
      </w:r>
    </w:p>
    <w:p w:rsidR="000C0403" w:rsidRDefault="000C0403" w:rsidP="000C0403">
      <w:pPr>
        <w:pStyle w:val="Odstavekseznama"/>
        <w:numPr>
          <w:ilvl w:val="0"/>
          <w:numId w:val="33"/>
        </w:numPr>
        <w:rPr>
          <w:rFonts w:cs="Times New Roman"/>
          <w:szCs w:val="24"/>
        </w:rPr>
      </w:pPr>
      <w:r>
        <w:rPr>
          <w:rFonts w:cs="Times New Roman"/>
          <w:szCs w:val="24"/>
        </w:rPr>
        <w:t>Osebne družbe:</w:t>
      </w:r>
    </w:p>
    <w:p w:rsidR="00520A8D" w:rsidRDefault="00520A8D" w:rsidP="00520A8D">
      <w:pPr>
        <w:pStyle w:val="Odstavekseznama"/>
        <w:numPr>
          <w:ilvl w:val="1"/>
          <w:numId w:val="33"/>
        </w:numPr>
        <w:rPr>
          <w:rFonts w:cs="Times New Roman"/>
          <w:szCs w:val="24"/>
        </w:rPr>
      </w:pPr>
      <w:r>
        <w:rPr>
          <w:rFonts w:cs="Times New Roman"/>
          <w:szCs w:val="24"/>
        </w:rPr>
        <w:t>Samostojni podjetnik (s.p.)</w:t>
      </w:r>
    </w:p>
    <w:p w:rsidR="000C0403" w:rsidRDefault="000C0403" w:rsidP="000C0403">
      <w:pPr>
        <w:pStyle w:val="Odstavekseznama"/>
        <w:numPr>
          <w:ilvl w:val="1"/>
          <w:numId w:val="33"/>
        </w:numPr>
        <w:rPr>
          <w:rFonts w:cs="Times New Roman"/>
          <w:szCs w:val="24"/>
        </w:rPr>
      </w:pPr>
      <w:r>
        <w:rPr>
          <w:rFonts w:cs="Times New Roman"/>
          <w:szCs w:val="24"/>
        </w:rPr>
        <w:t>Družba z neomejeno odgovornostjo (d.n.o.)</w:t>
      </w:r>
    </w:p>
    <w:p w:rsidR="000C0403" w:rsidRDefault="000C0403" w:rsidP="000C0403">
      <w:pPr>
        <w:pStyle w:val="Odstavekseznama"/>
        <w:numPr>
          <w:ilvl w:val="1"/>
          <w:numId w:val="33"/>
        </w:numPr>
        <w:rPr>
          <w:rFonts w:cs="Times New Roman"/>
          <w:szCs w:val="24"/>
        </w:rPr>
      </w:pPr>
      <w:r>
        <w:rPr>
          <w:rFonts w:cs="Times New Roman"/>
          <w:szCs w:val="24"/>
        </w:rPr>
        <w:t>Komanditna družba (k.d.)</w:t>
      </w:r>
    </w:p>
    <w:p w:rsidR="000C0403" w:rsidRDefault="000C0403" w:rsidP="000C0403">
      <w:pPr>
        <w:pStyle w:val="Odstavekseznama"/>
        <w:numPr>
          <w:ilvl w:val="0"/>
          <w:numId w:val="33"/>
        </w:numPr>
        <w:rPr>
          <w:rFonts w:cs="Times New Roman"/>
          <w:szCs w:val="24"/>
        </w:rPr>
      </w:pPr>
      <w:r>
        <w:rPr>
          <w:rFonts w:cs="Times New Roman"/>
          <w:szCs w:val="24"/>
        </w:rPr>
        <w:t>Kapitalske družbe:</w:t>
      </w:r>
    </w:p>
    <w:p w:rsidR="000C0403" w:rsidRDefault="000C0403" w:rsidP="000C0403">
      <w:pPr>
        <w:pStyle w:val="Odstavekseznama"/>
        <w:numPr>
          <w:ilvl w:val="1"/>
          <w:numId w:val="33"/>
        </w:numPr>
        <w:rPr>
          <w:rFonts w:cs="Times New Roman"/>
          <w:szCs w:val="24"/>
        </w:rPr>
      </w:pPr>
      <w:r>
        <w:rPr>
          <w:rFonts w:cs="Times New Roman"/>
          <w:szCs w:val="24"/>
        </w:rPr>
        <w:t>Družba z omejeno odgovornostjo (d.o.o.)</w:t>
      </w:r>
    </w:p>
    <w:p w:rsidR="000C0403" w:rsidRDefault="000C0403" w:rsidP="000C0403">
      <w:pPr>
        <w:pStyle w:val="Odstavekseznama"/>
        <w:numPr>
          <w:ilvl w:val="1"/>
          <w:numId w:val="33"/>
        </w:numPr>
        <w:rPr>
          <w:rFonts w:cs="Times New Roman"/>
          <w:szCs w:val="24"/>
        </w:rPr>
      </w:pPr>
      <w:r>
        <w:rPr>
          <w:rFonts w:cs="Times New Roman"/>
          <w:szCs w:val="24"/>
        </w:rPr>
        <w:t>Delniška družba (d.d.)</w:t>
      </w:r>
    </w:p>
    <w:p w:rsidR="000C0403" w:rsidRDefault="000C0403" w:rsidP="000C0403">
      <w:pPr>
        <w:rPr>
          <w:rFonts w:cs="Times New Roman"/>
          <w:szCs w:val="24"/>
        </w:rPr>
      </w:pPr>
    </w:p>
    <w:p w:rsidR="000C0403" w:rsidRPr="000C0403" w:rsidRDefault="000C0403" w:rsidP="000C0403">
      <w:pPr>
        <w:rPr>
          <w:rFonts w:cs="Times New Roman"/>
          <w:b/>
          <w:i/>
          <w:szCs w:val="24"/>
        </w:rPr>
      </w:pPr>
      <w:r w:rsidRPr="000C0403">
        <w:rPr>
          <w:rFonts w:cs="Times New Roman"/>
          <w:b/>
          <w:i/>
          <w:szCs w:val="24"/>
        </w:rPr>
        <w:t>Samostojni podjetnik</w:t>
      </w:r>
    </w:p>
    <w:p w:rsidR="00F91911" w:rsidRDefault="000C0403" w:rsidP="000C0403">
      <w:pPr>
        <w:rPr>
          <w:rFonts w:cs="Times New Roman"/>
          <w:szCs w:val="24"/>
        </w:rPr>
      </w:pPr>
      <w:r>
        <w:rPr>
          <w:rFonts w:cs="Times New Roman"/>
          <w:szCs w:val="24"/>
        </w:rPr>
        <w:t>Samostojni podjetnik</w:t>
      </w:r>
      <w:r w:rsidR="00520A8D">
        <w:rPr>
          <w:rFonts w:cs="Times New Roman"/>
          <w:szCs w:val="24"/>
        </w:rPr>
        <w:t xml:space="preserve"> je najbolj splošna oblika podjetja, ki jo je najenostavneje ustanoviti in registrirati</w:t>
      </w:r>
      <w:r w:rsidR="00DA582B">
        <w:rPr>
          <w:rFonts w:cs="Times New Roman"/>
          <w:szCs w:val="24"/>
        </w:rPr>
        <w:t xml:space="preserve">. Samostojni podjetnik je lastnik posla in lahko zaposli tudi večje število ljudi. Ta oblika je zanimiva zato, ker ne zahteva večjega kapitala za registriranje enote, podjetnik pa nastopa s svojim imenom. </w:t>
      </w:r>
      <w:r w:rsidR="001100E8">
        <w:rPr>
          <w:rFonts w:cs="Times New Roman"/>
          <w:szCs w:val="24"/>
        </w:rPr>
        <w:t xml:space="preserve">Ime podjetja mora vsebovati ime in priimek podjetnika ter dejavnost podjetja (npr. Izdelava gradbenih izdelkov, Tadej Novak, s.p.). </w:t>
      </w:r>
      <w:r w:rsidR="00DA582B">
        <w:rPr>
          <w:rFonts w:cs="Times New Roman"/>
          <w:szCs w:val="24"/>
        </w:rPr>
        <w:t>Samostojni podjetnik mora biti sam zaposlen v ustanovljeni enoti.</w:t>
      </w:r>
    </w:p>
    <w:p w:rsidR="00F91911" w:rsidRDefault="00F91911" w:rsidP="000C0403">
      <w:pPr>
        <w:rPr>
          <w:rFonts w:cs="Times New Roman"/>
          <w:szCs w:val="24"/>
        </w:rPr>
      </w:pPr>
    </w:p>
    <w:tbl>
      <w:tblPr>
        <w:tblStyle w:val="Tabelamrea"/>
        <w:tblW w:w="0" w:type="auto"/>
        <w:tblLook w:val="04A0" w:firstRow="1" w:lastRow="0" w:firstColumn="1" w:lastColumn="0" w:noHBand="0" w:noVBand="1"/>
      </w:tblPr>
      <w:tblGrid>
        <w:gridCol w:w="4606"/>
        <w:gridCol w:w="4606"/>
      </w:tblGrid>
      <w:tr w:rsidR="00DA582B" w:rsidTr="00DA582B">
        <w:tc>
          <w:tcPr>
            <w:tcW w:w="4606" w:type="dxa"/>
            <w:shd w:val="clear" w:color="auto" w:fill="BFBFBF" w:themeFill="background1" w:themeFillShade="BF"/>
          </w:tcPr>
          <w:p w:rsidR="00DA582B" w:rsidRDefault="00DA582B" w:rsidP="00DA582B">
            <w:pPr>
              <w:spacing w:before="60" w:after="60" w:line="276" w:lineRule="auto"/>
              <w:rPr>
                <w:rFonts w:cs="Times New Roman"/>
                <w:szCs w:val="24"/>
              </w:rPr>
            </w:pPr>
            <w:r>
              <w:rPr>
                <w:rFonts w:cs="Times New Roman"/>
                <w:szCs w:val="24"/>
              </w:rPr>
              <w:t>Prednosti</w:t>
            </w:r>
          </w:p>
        </w:tc>
        <w:tc>
          <w:tcPr>
            <w:tcW w:w="4606" w:type="dxa"/>
            <w:shd w:val="clear" w:color="auto" w:fill="BFBFBF" w:themeFill="background1" w:themeFillShade="BF"/>
          </w:tcPr>
          <w:p w:rsidR="00DA582B" w:rsidRDefault="00DA582B" w:rsidP="00DA582B">
            <w:pPr>
              <w:spacing w:before="60" w:after="60" w:line="276" w:lineRule="auto"/>
              <w:rPr>
                <w:rFonts w:cs="Times New Roman"/>
                <w:szCs w:val="24"/>
              </w:rPr>
            </w:pPr>
            <w:r>
              <w:rPr>
                <w:rFonts w:cs="Times New Roman"/>
                <w:szCs w:val="24"/>
              </w:rPr>
              <w:t>Slabosti</w:t>
            </w:r>
          </w:p>
        </w:tc>
      </w:tr>
      <w:tr w:rsidR="00DA582B" w:rsidTr="00DA582B">
        <w:tc>
          <w:tcPr>
            <w:tcW w:w="4606" w:type="dxa"/>
          </w:tcPr>
          <w:p w:rsidR="00DA582B" w:rsidRDefault="00DA582B" w:rsidP="00DA582B">
            <w:pPr>
              <w:pStyle w:val="Odstavekseznama"/>
              <w:numPr>
                <w:ilvl w:val="0"/>
                <w:numId w:val="34"/>
              </w:numPr>
              <w:spacing w:before="60" w:after="60" w:line="276" w:lineRule="auto"/>
              <w:ind w:left="357" w:hanging="357"/>
              <w:rPr>
                <w:rFonts w:cs="Times New Roman"/>
                <w:szCs w:val="24"/>
              </w:rPr>
            </w:pPr>
            <w:r>
              <w:rPr>
                <w:rFonts w:cs="Times New Roman"/>
                <w:szCs w:val="24"/>
              </w:rPr>
              <w:t>Najenostavnejši način registriranja poslovne dejavnosti</w:t>
            </w:r>
          </w:p>
          <w:p w:rsidR="006212EE" w:rsidRDefault="006212EE" w:rsidP="00DA582B">
            <w:pPr>
              <w:pStyle w:val="Odstavekseznama"/>
              <w:numPr>
                <w:ilvl w:val="0"/>
                <w:numId w:val="34"/>
              </w:numPr>
              <w:spacing w:before="60" w:after="60" w:line="276" w:lineRule="auto"/>
              <w:ind w:left="357" w:hanging="357"/>
              <w:rPr>
                <w:rFonts w:cs="Times New Roman"/>
                <w:szCs w:val="24"/>
              </w:rPr>
            </w:pPr>
            <w:r>
              <w:rPr>
                <w:rFonts w:cs="Times New Roman"/>
                <w:szCs w:val="24"/>
              </w:rPr>
              <w:t>Majhno podjetje</w:t>
            </w:r>
          </w:p>
          <w:p w:rsidR="00DA582B" w:rsidRDefault="00DA582B" w:rsidP="00DA582B">
            <w:pPr>
              <w:pStyle w:val="Odstavekseznama"/>
              <w:numPr>
                <w:ilvl w:val="0"/>
                <w:numId w:val="34"/>
              </w:numPr>
              <w:spacing w:before="60" w:after="60" w:line="276" w:lineRule="auto"/>
              <w:ind w:left="357" w:hanging="357"/>
              <w:rPr>
                <w:rFonts w:cs="Times New Roman"/>
                <w:szCs w:val="24"/>
              </w:rPr>
            </w:pPr>
            <w:r>
              <w:rPr>
                <w:rFonts w:cs="Times New Roman"/>
                <w:szCs w:val="24"/>
              </w:rPr>
              <w:t>Ker je podjetnik hkrati lastnik, lahko hitro sprejema odločitve</w:t>
            </w:r>
          </w:p>
          <w:p w:rsidR="00DA582B" w:rsidRDefault="00DA582B" w:rsidP="00DA582B">
            <w:pPr>
              <w:pStyle w:val="Odstavekseznama"/>
              <w:numPr>
                <w:ilvl w:val="0"/>
                <w:numId w:val="34"/>
              </w:numPr>
              <w:spacing w:before="60" w:after="60" w:line="276" w:lineRule="auto"/>
              <w:ind w:left="357" w:hanging="357"/>
              <w:rPr>
                <w:rFonts w:cs="Times New Roman"/>
                <w:szCs w:val="24"/>
              </w:rPr>
            </w:pPr>
            <w:r>
              <w:rPr>
                <w:rFonts w:cs="Times New Roman"/>
                <w:szCs w:val="24"/>
              </w:rPr>
              <w:t>Lahko se posveti potrebam lokalnih kupcev in jim dobro prilagodi svoj posel</w:t>
            </w:r>
          </w:p>
          <w:p w:rsidR="00DA582B" w:rsidRDefault="00DA582B" w:rsidP="00DA582B">
            <w:pPr>
              <w:pStyle w:val="Odstavekseznama"/>
              <w:numPr>
                <w:ilvl w:val="0"/>
                <w:numId w:val="34"/>
              </w:numPr>
              <w:spacing w:before="60" w:after="60" w:line="276" w:lineRule="auto"/>
              <w:ind w:left="357" w:hanging="357"/>
              <w:rPr>
                <w:rFonts w:cs="Times New Roman"/>
                <w:szCs w:val="24"/>
              </w:rPr>
            </w:pPr>
            <w:r>
              <w:rPr>
                <w:rFonts w:cs="Times New Roman"/>
                <w:szCs w:val="24"/>
              </w:rPr>
              <w:t>Ni mu treba deliti dobička z drugimi</w:t>
            </w:r>
          </w:p>
          <w:p w:rsidR="00DA582B" w:rsidRPr="00DA582B" w:rsidRDefault="00DA582B" w:rsidP="00DA582B">
            <w:pPr>
              <w:pStyle w:val="Odstavekseznama"/>
              <w:numPr>
                <w:ilvl w:val="0"/>
                <w:numId w:val="34"/>
              </w:numPr>
              <w:spacing w:before="60" w:after="60" w:line="276" w:lineRule="auto"/>
              <w:ind w:left="357" w:hanging="357"/>
              <w:rPr>
                <w:rFonts w:cs="Times New Roman"/>
                <w:szCs w:val="24"/>
              </w:rPr>
            </w:pPr>
            <w:r>
              <w:rPr>
                <w:rFonts w:cs="Times New Roman"/>
                <w:szCs w:val="24"/>
              </w:rPr>
              <w:t>Enostavna ukinitev posla</w:t>
            </w:r>
          </w:p>
        </w:tc>
        <w:tc>
          <w:tcPr>
            <w:tcW w:w="4606" w:type="dxa"/>
          </w:tcPr>
          <w:p w:rsidR="006212EE" w:rsidRDefault="00DA582B" w:rsidP="006212EE">
            <w:pPr>
              <w:pStyle w:val="Odstavekseznama"/>
              <w:numPr>
                <w:ilvl w:val="0"/>
                <w:numId w:val="34"/>
              </w:numPr>
              <w:spacing w:before="60" w:after="60" w:line="276" w:lineRule="auto"/>
              <w:ind w:left="357" w:hanging="357"/>
              <w:rPr>
                <w:rFonts w:cs="Times New Roman"/>
                <w:szCs w:val="24"/>
              </w:rPr>
            </w:pPr>
            <w:r>
              <w:rPr>
                <w:rFonts w:cs="Times New Roman"/>
                <w:szCs w:val="24"/>
              </w:rPr>
              <w:t xml:space="preserve">Neomejena odgovornost </w:t>
            </w:r>
            <w:r w:rsidR="006212EE">
              <w:rPr>
                <w:rFonts w:cs="Times New Roman"/>
                <w:szCs w:val="24"/>
              </w:rPr>
              <w:t>za posle lahko ogroža osebno premoženje</w:t>
            </w:r>
          </w:p>
          <w:p w:rsidR="006212EE" w:rsidRDefault="006212EE" w:rsidP="006212EE">
            <w:pPr>
              <w:pStyle w:val="Odstavekseznama"/>
              <w:numPr>
                <w:ilvl w:val="0"/>
                <w:numId w:val="34"/>
              </w:numPr>
              <w:spacing w:before="60" w:after="60" w:line="276" w:lineRule="auto"/>
              <w:ind w:left="357" w:hanging="357"/>
              <w:rPr>
                <w:rFonts w:cs="Times New Roman"/>
                <w:szCs w:val="24"/>
              </w:rPr>
            </w:pPr>
            <w:r>
              <w:rPr>
                <w:rFonts w:cs="Times New Roman"/>
                <w:szCs w:val="24"/>
              </w:rPr>
              <w:t>Težje pridobi finančne vire</w:t>
            </w:r>
          </w:p>
          <w:p w:rsidR="006212EE" w:rsidRDefault="006212EE" w:rsidP="006212EE">
            <w:pPr>
              <w:pStyle w:val="Odstavekseznama"/>
              <w:numPr>
                <w:ilvl w:val="0"/>
                <w:numId w:val="34"/>
              </w:numPr>
              <w:spacing w:before="60" w:after="60" w:line="276" w:lineRule="auto"/>
              <w:ind w:left="357" w:hanging="357"/>
              <w:rPr>
                <w:rFonts w:cs="Times New Roman"/>
                <w:szCs w:val="24"/>
              </w:rPr>
            </w:pPr>
            <w:r>
              <w:rPr>
                <w:rFonts w:cs="Times New Roman"/>
                <w:szCs w:val="24"/>
              </w:rPr>
              <w:t>Znanje in možnosti so vezani predvsem na podjetnika</w:t>
            </w:r>
          </w:p>
          <w:p w:rsidR="006212EE" w:rsidRDefault="006212EE" w:rsidP="006212EE">
            <w:pPr>
              <w:pStyle w:val="Odstavekseznama"/>
              <w:numPr>
                <w:ilvl w:val="0"/>
                <w:numId w:val="34"/>
              </w:numPr>
              <w:spacing w:before="60" w:after="60" w:line="276" w:lineRule="auto"/>
              <w:ind w:left="357" w:hanging="357"/>
              <w:rPr>
                <w:rFonts w:cs="Times New Roman"/>
                <w:szCs w:val="24"/>
              </w:rPr>
            </w:pPr>
            <w:r>
              <w:rPr>
                <w:rFonts w:cs="Times New Roman"/>
                <w:szCs w:val="24"/>
              </w:rPr>
              <w:t>Podjetnik žrtvuje svoj prosti čas za posel</w:t>
            </w:r>
          </w:p>
          <w:p w:rsidR="006212EE" w:rsidRDefault="006212EE" w:rsidP="006212EE">
            <w:pPr>
              <w:pStyle w:val="Odstavekseznama"/>
              <w:numPr>
                <w:ilvl w:val="0"/>
                <w:numId w:val="34"/>
              </w:numPr>
              <w:spacing w:before="60" w:after="60" w:line="276" w:lineRule="auto"/>
              <w:ind w:left="357" w:hanging="357"/>
              <w:rPr>
                <w:rFonts w:cs="Times New Roman"/>
                <w:szCs w:val="24"/>
              </w:rPr>
            </w:pPr>
            <w:r>
              <w:rPr>
                <w:rFonts w:cs="Times New Roman"/>
                <w:szCs w:val="24"/>
              </w:rPr>
              <w:t>Problemi podjetnika z zdravjem lahko ogrozijo poslovanje</w:t>
            </w:r>
          </w:p>
          <w:p w:rsidR="001100E8" w:rsidRPr="006212EE" w:rsidRDefault="001100E8" w:rsidP="006212EE">
            <w:pPr>
              <w:pStyle w:val="Odstavekseznama"/>
              <w:numPr>
                <w:ilvl w:val="0"/>
                <w:numId w:val="34"/>
              </w:numPr>
              <w:spacing w:before="60" w:after="60" w:line="276" w:lineRule="auto"/>
              <w:ind w:left="357" w:hanging="357"/>
              <w:rPr>
                <w:rFonts w:cs="Times New Roman"/>
                <w:szCs w:val="24"/>
              </w:rPr>
            </w:pPr>
            <w:r>
              <w:rPr>
                <w:rFonts w:cs="Times New Roman"/>
                <w:szCs w:val="24"/>
              </w:rPr>
              <w:t>Podjetje preneha z lastnikom (npr. smrt)</w:t>
            </w:r>
          </w:p>
        </w:tc>
      </w:tr>
    </w:tbl>
    <w:p w:rsidR="00DA582B" w:rsidRDefault="00DA582B" w:rsidP="000C0403">
      <w:pPr>
        <w:rPr>
          <w:rFonts w:cs="Times New Roman"/>
          <w:szCs w:val="24"/>
        </w:rPr>
      </w:pPr>
    </w:p>
    <w:p w:rsidR="00992F1E" w:rsidRDefault="00992F1E" w:rsidP="000C0403">
      <w:pPr>
        <w:rPr>
          <w:rFonts w:cs="Times New Roman"/>
          <w:b/>
          <w:i/>
          <w:szCs w:val="24"/>
        </w:rPr>
      </w:pPr>
    </w:p>
    <w:p w:rsidR="00992F1E" w:rsidRDefault="00992F1E" w:rsidP="000C0403">
      <w:pPr>
        <w:rPr>
          <w:rFonts w:cs="Times New Roman"/>
          <w:b/>
          <w:i/>
          <w:szCs w:val="24"/>
        </w:rPr>
      </w:pPr>
    </w:p>
    <w:p w:rsidR="001100E8" w:rsidRPr="001100E8" w:rsidRDefault="001100E8" w:rsidP="000C0403">
      <w:pPr>
        <w:rPr>
          <w:rFonts w:cs="Times New Roman"/>
          <w:b/>
          <w:i/>
          <w:szCs w:val="24"/>
        </w:rPr>
      </w:pPr>
      <w:r w:rsidRPr="001100E8">
        <w:rPr>
          <w:rFonts w:cs="Times New Roman"/>
          <w:b/>
          <w:i/>
          <w:szCs w:val="24"/>
        </w:rPr>
        <w:lastRenderedPageBreak/>
        <w:t>Družba z neomejeno odgovornostjo</w:t>
      </w:r>
    </w:p>
    <w:p w:rsidR="001100E8" w:rsidRPr="001100E8" w:rsidRDefault="001100E8" w:rsidP="001100E8">
      <w:pPr>
        <w:pStyle w:val="Navadensplet"/>
        <w:spacing w:before="0" w:beforeAutospacing="0" w:after="0" w:afterAutospacing="0" w:line="276" w:lineRule="auto"/>
      </w:pPr>
      <w:r w:rsidRPr="001100E8">
        <w:rPr>
          <w:rStyle w:val="Krepko"/>
          <w:rFonts w:eastAsiaTheme="majorEastAsia"/>
          <w:b w:val="0"/>
        </w:rPr>
        <w:t>Družba z neomejeno odgovornostjo</w:t>
      </w:r>
      <w:r w:rsidRPr="001100E8">
        <w:t xml:space="preserve"> je družba </w:t>
      </w:r>
      <w:r w:rsidRPr="001100E8">
        <w:rPr>
          <w:rStyle w:val="Krepko"/>
          <w:rFonts w:eastAsiaTheme="majorEastAsia"/>
          <w:b w:val="0"/>
        </w:rPr>
        <w:t>dveh ali več oseb, ki odgovarjajo za obveznosti družbe z vsem svojim premoženjem.</w:t>
      </w:r>
      <w:r>
        <w:t xml:space="preserve"> </w:t>
      </w:r>
      <w:r>
        <w:rPr>
          <w:rStyle w:val="Krepko"/>
          <w:rFonts w:eastAsiaTheme="majorEastAsia"/>
          <w:b w:val="0"/>
        </w:rPr>
        <w:t>U</w:t>
      </w:r>
      <w:r w:rsidRPr="001100E8">
        <w:t xml:space="preserve">stanovi </w:t>
      </w:r>
      <w:r>
        <w:t xml:space="preserve">se </w:t>
      </w:r>
      <w:r w:rsidRPr="001100E8">
        <w:t xml:space="preserve">s </w:t>
      </w:r>
      <w:r w:rsidRPr="001100E8">
        <w:rPr>
          <w:rStyle w:val="Krepko"/>
          <w:rFonts w:eastAsiaTheme="majorEastAsia"/>
          <w:b w:val="0"/>
        </w:rPr>
        <w:t>pogodbo med družbeniki</w:t>
      </w:r>
      <w:r w:rsidRPr="001100E8">
        <w:t xml:space="preserve"> (družbena pogodba). Za ustanovitev </w:t>
      </w:r>
      <w:r w:rsidRPr="001100E8">
        <w:rPr>
          <w:rStyle w:val="Krepko"/>
          <w:rFonts w:eastAsiaTheme="majorEastAsia"/>
          <w:b w:val="0"/>
        </w:rPr>
        <w:t>ni predpisan osnovni kapital</w:t>
      </w:r>
      <w:r w:rsidRPr="001100E8">
        <w:t>. Če ni drugače dogovorjeno, morajo družbeniki vplačati enake vložke. Vložek je lahko izražen v denarju, stvareh, pravicah ali storitvah.</w:t>
      </w:r>
    </w:p>
    <w:p w:rsidR="001100E8" w:rsidRDefault="001100E8" w:rsidP="001100E8">
      <w:pPr>
        <w:pStyle w:val="Navadensplet"/>
        <w:spacing w:before="0" w:beforeAutospacing="0" w:after="0" w:afterAutospacing="0" w:line="276" w:lineRule="auto"/>
      </w:pPr>
    </w:p>
    <w:p w:rsidR="001100E8" w:rsidRPr="001100E8" w:rsidRDefault="001100E8" w:rsidP="001100E8">
      <w:pPr>
        <w:pStyle w:val="Navadensplet"/>
        <w:spacing w:before="0" w:beforeAutospacing="0" w:after="0" w:afterAutospacing="0" w:line="276" w:lineRule="auto"/>
      </w:pPr>
      <w:r w:rsidRPr="001100E8">
        <w:t xml:space="preserve">Poleg označbe dejavnosti in organizacijske oblike družbe (d. n. o) mora </w:t>
      </w:r>
      <w:r w:rsidRPr="001100E8">
        <w:rPr>
          <w:rStyle w:val="Krepko"/>
          <w:rFonts w:eastAsiaTheme="majorEastAsia"/>
          <w:b w:val="0"/>
        </w:rPr>
        <w:t>ime firme vsebovati priimek vsaj enega družbenika z navedbo, da je družbenikov več</w:t>
      </w:r>
      <w:r w:rsidRPr="001100E8">
        <w:t>.</w:t>
      </w:r>
    </w:p>
    <w:p w:rsidR="001100E8" w:rsidRDefault="001100E8" w:rsidP="001100E8">
      <w:pPr>
        <w:pStyle w:val="Navadensplet"/>
        <w:spacing w:before="0" w:beforeAutospacing="0" w:after="0" w:afterAutospacing="0" w:line="276" w:lineRule="auto"/>
      </w:pPr>
    </w:p>
    <w:p w:rsidR="001100E8" w:rsidRPr="001100E8" w:rsidRDefault="001100E8" w:rsidP="001100E8">
      <w:pPr>
        <w:pStyle w:val="Navadensplet"/>
        <w:spacing w:before="0" w:beforeAutospacing="0" w:after="0" w:afterAutospacing="0" w:line="276" w:lineRule="auto"/>
      </w:pPr>
      <w:r w:rsidRPr="001100E8">
        <w:t xml:space="preserve">Na koncu vsakega poslovnega leta se na temelju letnih računovodskih izkazov </w:t>
      </w:r>
      <w:r w:rsidRPr="001100E8">
        <w:rPr>
          <w:rStyle w:val="Krepko"/>
          <w:rFonts w:eastAsiaTheme="majorEastAsia"/>
          <w:b w:val="0"/>
        </w:rPr>
        <w:t>ugotovi dobiček ali izguba</w:t>
      </w:r>
      <w:r w:rsidRPr="001100E8">
        <w:t xml:space="preserve"> in se vsakemu družbeniku </w:t>
      </w:r>
      <w:r w:rsidRPr="001100E8">
        <w:rPr>
          <w:rStyle w:val="Krepko"/>
          <w:rFonts w:eastAsiaTheme="majorEastAsia"/>
          <w:b w:val="0"/>
        </w:rPr>
        <w:t>izračuna njegov delež pri dobičku ali izgubi</w:t>
      </w:r>
      <w:r w:rsidRPr="001100E8">
        <w:t xml:space="preserve">. Od dobička pripada vsakemu družbeniku najprej </w:t>
      </w:r>
      <w:r w:rsidRPr="001100E8">
        <w:rPr>
          <w:rStyle w:val="Krepko"/>
          <w:rFonts w:eastAsiaTheme="majorEastAsia"/>
          <w:b w:val="0"/>
        </w:rPr>
        <w:t>delež v višini 5% njegovega kapitalskega deleža</w:t>
      </w:r>
      <w:r w:rsidRPr="001100E8">
        <w:t xml:space="preserve">. Če ni toliko ustvarjenega dobička, se </w:t>
      </w:r>
      <w:r w:rsidRPr="001100E8">
        <w:rPr>
          <w:rStyle w:val="Krepko"/>
          <w:rFonts w:eastAsiaTheme="majorEastAsia"/>
          <w:b w:val="0"/>
        </w:rPr>
        <w:t>deleži ustrezno znižajo</w:t>
      </w:r>
      <w:r w:rsidRPr="001100E8">
        <w:t>. Preostanek dobička se razdeli med družbenike po enakih delih. Po enakem načelu se pokriva izguba.</w:t>
      </w:r>
    </w:p>
    <w:p w:rsidR="00F91911" w:rsidRDefault="001100E8" w:rsidP="001100E8">
      <w:pPr>
        <w:pStyle w:val="Navadensplet"/>
        <w:spacing w:before="0" w:beforeAutospacing="0" w:after="0" w:afterAutospacing="0" w:line="276" w:lineRule="auto"/>
      </w:pPr>
      <w:r w:rsidRPr="001100E8">
        <w:t xml:space="preserve">Posle družbe so upravičeni in dolžni voditi </w:t>
      </w:r>
      <w:r w:rsidRPr="001100E8">
        <w:rPr>
          <w:rStyle w:val="Krepko"/>
          <w:rFonts w:eastAsiaTheme="majorEastAsia"/>
          <w:b w:val="0"/>
        </w:rPr>
        <w:t>vsi družbeniki</w:t>
      </w:r>
      <w:r w:rsidRPr="001100E8">
        <w:t>. Če je vodenje poslov z družbeno pogodbo preneseno na enega ali več družbenikov, drugi družbeniki ne smejo voditi poslov. Za zastopanje družbe je upravičen vsak družbenik. Družbena pogodba lahko določa, da družbo zastopajo vsi ali nekateri družbeniki skupno.</w:t>
      </w:r>
    </w:p>
    <w:p w:rsidR="00F91911" w:rsidRPr="001100E8" w:rsidRDefault="00F91911" w:rsidP="001100E8">
      <w:pPr>
        <w:pStyle w:val="Navadensplet"/>
        <w:spacing w:before="0" w:beforeAutospacing="0" w:after="0" w:afterAutospacing="0" w:line="276" w:lineRule="auto"/>
      </w:pPr>
    </w:p>
    <w:tbl>
      <w:tblPr>
        <w:tblStyle w:val="Tabelamrea"/>
        <w:tblW w:w="0" w:type="auto"/>
        <w:tblLook w:val="04A0" w:firstRow="1" w:lastRow="0" w:firstColumn="1" w:lastColumn="0" w:noHBand="0" w:noVBand="1"/>
      </w:tblPr>
      <w:tblGrid>
        <w:gridCol w:w="4606"/>
        <w:gridCol w:w="4606"/>
      </w:tblGrid>
      <w:tr w:rsidR="001100E8" w:rsidTr="00992F1E">
        <w:tc>
          <w:tcPr>
            <w:tcW w:w="4606" w:type="dxa"/>
            <w:shd w:val="clear" w:color="auto" w:fill="BFBFBF" w:themeFill="background1" w:themeFillShade="BF"/>
          </w:tcPr>
          <w:p w:rsidR="001100E8" w:rsidRDefault="001100E8" w:rsidP="00992F1E">
            <w:pPr>
              <w:spacing w:before="60" w:after="60" w:line="276" w:lineRule="auto"/>
              <w:rPr>
                <w:rFonts w:cs="Times New Roman"/>
                <w:szCs w:val="24"/>
              </w:rPr>
            </w:pPr>
            <w:r>
              <w:rPr>
                <w:rFonts w:cs="Times New Roman"/>
                <w:szCs w:val="24"/>
              </w:rPr>
              <w:t>Prednosti</w:t>
            </w:r>
          </w:p>
        </w:tc>
        <w:tc>
          <w:tcPr>
            <w:tcW w:w="4606" w:type="dxa"/>
            <w:shd w:val="clear" w:color="auto" w:fill="BFBFBF" w:themeFill="background1" w:themeFillShade="BF"/>
          </w:tcPr>
          <w:p w:rsidR="001100E8" w:rsidRDefault="001100E8" w:rsidP="00992F1E">
            <w:pPr>
              <w:spacing w:before="60" w:after="60" w:line="276" w:lineRule="auto"/>
              <w:rPr>
                <w:rFonts w:cs="Times New Roman"/>
                <w:szCs w:val="24"/>
              </w:rPr>
            </w:pPr>
            <w:r>
              <w:rPr>
                <w:rFonts w:cs="Times New Roman"/>
                <w:szCs w:val="24"/>
              </w:rPr>
              <w:t>Slabosti</w:t>
            </w:r>
          </w:p>
        </w:tc>
      </w:tr>
      <w:tr w:rsidR="001100E8" w:rsidTr="00992F1E">
        <w:tc>
          <w:tcPr>
            <w:tcW w:w="4606" w:type="dxa"/>
          </w:tcPr>
          <w:p w:rsidR="001100E8" w:rsidRDefault="001100E8" w:rsidP="00992F1E">
            <w:pPr>
              <w:pStyle w:val="Odstavekseznama"/>
              <w:numPr>
                <w:ilvl w:val="0"/>
                <w:numId w:val="34"/>
              </w:numPr>
              <w:spacing w:before="60" w:after="60" w:line="276" w:lineRule="auto"/>
              <w:ind w:left="357" w:hanging="357"/>
              <w:rPr>
                <w:rFonts w:cs="Times New Roman"/>
                <w:szCs w:val="24"/>
              </w:rPr>
            </w:pPr>
            <w:r>
              <w:rPr>
                <w:rFonts w:cs="Times New Roman"/>
                <w:szCs w:val="24"/>
              </w:rPr>
              <w:t>Enostavnejši način registriranja poslovne dejavnosti</w:t>
            </w:r>
          </w:p>
          <w:p w:rsidR="001100E8" w:rsidRDefault="001100E8" w:rsidP="00992F1E">
            <w:pPr>
              <w:pStyle w:val="Odstavekseznama"/>
              <w:numPr>
                <w:ilvl w:val="0"/>
                <w:numId w:val="34"/>
              </w:numPr>
              <w:spacing w:before="60" w:after="60" w:line="276" w:lineRule="auto"/>
              <w:ind w:left="357" w:hanging="357"/>
              <w:rPr>
                <w:rFonts w:cs="Times New Roman"/>
                <w:szCs w:val="24"/>
              </w:rPr>
            </w:pPr>
            <w:r>
              <w:rPr>
                <w:rFonts w:cs="Times New Roman"/>
                <w:szCs w:val="24"/>
              </w:rPr>
              <w:t>Družbeniki si delijo odgovornost pri poslovanju</w:t>
            </w:r>
          </w:p>
          <w:p w:rsidR="001100E8" w:rsidRDefault="009C347E" w:rsidP="00992F1E">
            <w:pPr>
              <w:pStyle w:val="Odstavekseznama"/>
              <w:numPr>
                <w:ilvl w:val="0"/>
                <w:numId w:val="34"/>
              </w:numPr>
              <w:spacing w:before="60" w:after="60" w:line="276" w:lineRule="auto"/>
              <w:ind w:left="357" w:hanging="357"/>
              <w:rPr>
                <w:rFonts w:cs="Times New Roman"/>
                <w:szCs w:val="24"/>
              </w:rPr>
            </w:pPr>
            <w:r>
              <w:rPr>
                <w:rFonts w:cs="Times New Roman"/>
                <w:szCs w:val="24"/>
              </w:rPr>
              <w:t>Vsi družbeniki imajo možnost popolnega nadzora</w:t>
            </w:r>
          </w:p>
          <w:p w:rsidR="001100E8" w:rsidRDefault="009C347E" w:rsidP="00992F1E">
            <w:pPr>
              <w:pStyle w:val="Odstavekseznama"/>
              <w:numPr>
                <w:ilvl w:val="0"/>
                <w:numId w:val="34"/>
              </w:numPr>
              <w:spacing w:before="60" w:after="60" w:line="276" w:lineRule="auto"/>
              <w:ind w:left="357" w:hanging="357"/>
              <w:rPr>
                <w:rFonts w:cs="Times New Roman"/>
                <w:szCs w:val="24"/>
              </w:rPr>
            </w:pPr>
            <w:r>
              <w:rPr>
                <w:rFonts w:cs="Times New Roman"/>
                <w:szCs w:val="24"/>
              </w:rPr>
              <w:t>Podjetje preživi umik enega od partnerjev</w:t>
            </w:r>
          </w:p>
          <w:p w:rsidR="001100E8" w:rsidRPr="009C347E" w:rsidRDefault="009C347E" w:rsidP="009C347E">
            <w:pPr>
              <w:pStyle w:val="Odstavekseznama"/>
              <w:numPr>
                <w:ilvl w:val="0"/>
                <w:numId w:val="34"/>
              </w:numPr>
              <w:spacing w:before="60" w:after="60" w:line="276" w:lineRule="auto"/>
              <w:ind w:left="357" w:hanging="357"/>
              <w:rPr>
                <w:rFonts w:cs="Times New Roman"/>
                <w:szCs w:val="24"/>
              </w:rPr>
            </w:pPr>
            <w:r>
              <w:rPr>
                <w:rFonts w:cs="Times New Roman"/>
                <w:szCs w:val="24"/>
              </w:rPr>
              <w:t>Družbeniki se pri odločanju dopolnjujejo</w:t>
            </w:r>
          </w:p>
        </w:tc>
        <w:tc>
          <w:tcPr>
            <w:tcW w:w="4606" w:type="dxa"/>
          </w:tcPr>
          <w:p w:rsidR="001100E8" w:rsidRDefault="009C347E" w:rsidP="00992F1E">
            <w:pPr>
              <w:pStyle w:val="Odstavekseznama"/>
              <w:numPr>
                <w:ilvl w:val="0"/>
                <w:numId w:val="34"/>
              </w:numPr>
              <w:spacing w:before="60" w:after="60" w:line="276" w:lineRule="auto"/>
              <w:ind w:left="357" w:hanging="357"/>
              <w:rPr>
                <w:rFonts w:cs="Times New Roman"/>
                <w:szCs w:val="24"/>
              </w:rPr>
            </w:pPr>
            <w:r>
              <w:rPr>
                <w:rFonts w:cs="Times New Roman"/>
                <w:szCs w:val="24"/>
              </w:rPr>
              <w:t>Vsak družbenik je odgovoren s svojim premoženjem</w:t>
            </w:r>
          </w:p>
          <w:p w:rsidR="009C347E" w:rsidRDefault="009C347E" w:rsidP="00992F1E">
            <w:pPr>
              <w:pStyle w:val="Odstavekseznama"/>
              <w:numPr>
                <w:ilvl w:val="0"/>
                <w:numId w:val="34"/>
              </w:numPr>
              <w:spacing w:before="60" w:after="60" w:line="276" w:lineRule="auto"/>
              <w:ind w:left="357" w:hanging="357"/>
              <w:rPr>
                <w:rFonts w:cs="Times New Roman"/>
                <w:szCs w:val="24"/>
              </w:rPr>
            </w:pPr>
            <w:r>
              <w:rPr>
                <w:rFonts w:cs="Times New Roman"/>
                <w:szCs w:val="24"/>
              </w:rPr>
              <w:t>Umik enega od družbenika lahko povzroči primanjkljaj kapitala</w:t>
            </w:r>
          </w:p>
          <w:p w:rsidR="009C347E" w:rsidRPr="006212EE" w:rsidRDefault="009C347E" w:rsidP="00992F1E">
            <w:pPr>
              <w:pStyle w:val="Odstavekseznama"/>
              <w:numPr>
                <w:ilvl w:val="0"/>
                <w:numId w:val="34"/>
              </w:numPr>
              <w:spacing w:before="60" w:after="60" w:line="276" w:lineRule="auto"/>
              <w:ind w:left="357" w:hanging="357"/>
              <w:rPr>
                <w:rFonts w:cs="Times New Roman"/>
                <w:szCs w:val="24"/>
              </w:rPr>
            </w:pPr>
            <w:r>
              <w:rPr>
                <w:rFonts w:cs="Times New Roman"/>
                <w:szCs w:val="24"/>
              </w:rPr>
              <w:t>Doseganje soglasja je počasno v primeru spora med družbeniki</w:t>
            </w:r>
          </w:p>
        </w:tc>
      </w:tr>
    </w:tbl>
    <w:p w:rsidR="001100E8" w:rsidRDefault="001100E8" w:rsidP="000C0403">
      <w:pPr>
        <w:rPr>
          <w:rFonts w:cs="Times New Roman"/>
          <w:szCs w:val="24"/>
        </w:rPr>
      </w:pPr>
    </w:p>
    <w:p w:rsidR="009C347E" w:rsidRPr="009C347E" w:rsidRDefault="009C347E" w:rsidP="000C0403">
      <w:pPr>
        <w:rPr>
          <w:rFonts w:cs="Times New Roman"/>
          <w:b/>
          <w:i/>
          <w:szCs w:val="24"/>
        </w:rPr>
      </w:pPr>
      <w:r w:rsidRPr="009C347E">
        <w:rPr>
          <w:rFonts w:cs="Times New Roman"/>
          <w:b/>
          <w:i/>
          <w:szCs w:val="24"/>
        </w:rPr>
        <w:t>Komanditna družba</w:t>
      </w:r>
    </w:p>
    <w:p w:rsidR="009C347E" w:rsidRPr="009C347E" w:rsidRDefault="009C347E" w:rsidP="009C347E">
      <w:pPr>
        <w:pStyle w:val="Navadensplet"/>
        <w:spacing w:before="0" w:beforeAutospacing="0" w:after="0" w:afterAutospacing="0" w:line="276" w:lineRule="auto"/>
      </w:pPr>
      <w:r w:rsidRPr="009C347E">
        <w:rPr>
          <w:rStyle w:val="Krepko"/>
          <w:rFonts w:eastAsiaTheme="majorEastAsia"/>
          <w:b w:val="0"/>
        </w:rPr>
        <w:t>Komanditna družba</w:t>
      </w:r>
      <w:r w:rsidRPr="009C347E">
        <w:t xml:space="preserve"> je družba dveh ali več oseb, v kateri najmanj en družbenik odgovarja za obveznosti družbe z vsem svojim premoženjem (</w:t>
      </w:r>
      <w:proofErr w:type="spellStart"/>
      <w:r w:rsidRPr="009C347E">
        <w:rPr>
          <w:rStyle w:val="Krepko"/>
          <w:rFonts w:eastAsiaTheme="majorEastAsia"/>
          <w:b w:val="0"/>
        </w:rPr>
        <w:t>komplementar</w:t>
      </w:r>
      <w:proofErr w:type="spellEnd"/>
      <w:r w:rsidRPr="009C347E">
        <w:t>), medtem ko najmanj en družbenik za obveznosti družbe ne odgovarja (</w:t>
      </w:r>
      <w:proofErr w:type="spellStart"/>
      <w:r w:rsidRPr="009C347E">
        <w:rPr>
          <w:rStyle w:val="Krepko"/>
          <w:rFonts w:eastAsiaTheme="majorEastAsia"/>
          <w:b w:val="0"/>
        </w:rPr>
        <w:t>komanditist</w:t>
      </w:r>
      <w:proofErr w:type="spellEnd"/>
      <w:r w:rsidRPr="009C347E">
        <w:t>).</w:t>
      </w:r>
      <w:r>
        <w:t xml:space="preserve"> </w:t>
      </w:r>
      <w:r>
        <w:rPr>
          <w:rStyle w:val="Krepko"/>
          <w:rFonts w:eastAsiaTheme="majorEastAsia"/>
          <w:b w:val="0"/>
        </w:rPr>
        <w:t>U</w:t>
      </w:r>
      <w:r w:rsidRPr="009C347E">
        <w:t>stanovi</w:t>
      </w:r>
      <w:r>
        <w:t xml:space="preserve"> se</w:t>
      </w:r>
      <w:r w:rsidRPr="009C347E">
        <w:t xml:space="preserve"> z družbeno pogodbo. </w:t>
      </w:r>
      <w:r w:rsidRPr="009C347E">
        <w:rPr>
          <w:rStyle w:val="Krepko"/>
          <w:rFonts w:eastAsiaTheme="majorEastAsia"/>
          <w:b w:val="0"/>
        </w:rPr>
        <w:t>Za ustanovitev ni predpisan osnovni kapital</w:t>
      </w:r>
      <w:r w:rsidRPr="009C347E">
        <w:t xml:space="preserve">. V firmi komanditne družbe mora biti jasno naznačeno, kdo je </w:t>
      </w:r>
      <w:proofErr w:type="spellStart"/>
      <w:r w:rsidRPr="009C347E">
        <w:t>komplementar</w:t>
      </w:r>
      <w:proofErr w:type="spellEnd"/>
      <w:r w:rsidRPr="009C347E">
        <w:t xml:space="preserve">, imena </w:t>
      </w:r>
      <w:proofErr w:type="spellStart"/>
      <w:r w:rsidRPr="009C347E">
        <w:t>komanditistov</w:t>
      </w:r>
      <w:proofErr w:type="spellEnd"/>
      <w:r w:rsidRPr="009C347E">
        <w:t xml:space="preserve"> pa je prepovedano vnašati. Kritje izgube in razdelitev dobička sta enaka kot v d. n. o. Posle družbe so dolžni voditi </w:t>
      </w:r>
      <w:proofErr w:type="spellStart"/>
      <w:r w:rsidRPr="009C347E">
        <w:t>komplementarji</w:t>
      </w:r>
      <w:proofErr w:type="spellEnd"/>
      <w:r w:rsidRPr="009C347E">
        <w:t xml:space="preserve">. Če jih vodi </w:t>
      </w:r>
      <w:proofErr w:type="spellStart"/>
      <w:r w:rsidRPr="009C347E">
        <w:t>komanditist</w:t>
      </w:r>
      <w:proofErr w:type="spellEnd"/>
      <w:r w:rsidRPr="009C347E">
        <w:t xml:space="preserve">, potem enako odgovarja za obveznosti družbe kot </w:t>
      </w:r>
      <w:proofErr w:type="spellStart"/>
      <w:r w:rsidRPr="009C347E">
        <w:t>komplementar</w:t>
      </w:r>
      <w:proofErr w:type="spellEnd"/>
      <w:r w:rsidRPr="009C347E">
        <w:t>.</w:t>
      </w:r>
      <w:r>
        <w:t xml:space="preserve"> </w:t>
      </w:r>
      <w:r w:rsidRPr="009C347E">
        <w:t xml:space="preserve">Družbo zastopa </w:t>
      </w:r>
      <w:proofErr w:type="spellStart"/>
      <w:r w:rsidRPr="009C347E">
        <w:t>komplementar</w:t>
      </w:r>
      <w:proofErr w:type="spellEnd"/>
      <w:r w:rsidRPr="009C347E">
        <w:t xml:space="preserve">. </w:t>
      </w:r>
      <w:proofErr w:type="spellStart"/>
      <w:r w:rsidRPr="009C347E">
        <w:t>Komanditist</w:t>
      </w:r>
      <w:proofErr w:type="spellEnd"/>
      <w:r w:rsidRPr="009C347E">
        <w:t xml:space="preserve"> je iz zastopanja izključen, lahko pa se mu podeli </w:t>
      </w:r>
      <w:proofErr w:type="spellStart"/>
      <w:r w:rsidRPr="009C347E">
        <w:t>prokura</w:t>
      </w:r>
      <w:proofErr w:type="spellEnd"/>
      <w:r w:rsidRPr="009C347E">
        <w:t xml:space="preserve"> ali posebno pooblastilo.</w:t>
      </w:r>
    </w:p>
    <w:p w:rsidR="00DB0417" w:rsidRDefault="00DB0417" w:rsidP="000C0403">
      <w:pPr>
        <w:rPr>
          <w:rFonts w:cs="Times New Roman"/>
          <w:szCs w:val="24"/>
        </w:rPr>
      </w:pPr>
    </w:p>
    <w:p w:rsidR="009C347E" w:rsidRPr="009C347E" w:rsidRDefault="009C347E" w:rsidP="000C0403">
      <w:pPr>
        <w:rPr>
          <w:rFonts w:cs="Times New Roman"/>
          <w:b/>
          <w:i/>
          <w:szCs w:val="24"/>
        </w:rPr>
      </w:pPr>
      <w:r w:rsidRPr="009C347E">
        <w:rPr>
          <w:rFonts w:cs="Times New Roman"/>
          <w:b/>
          <w:i/>
          <w:szCs w:val="24"/>
        </w:rPr>
        <w:t>Družba z omejeno odgovornostjo</w:t>
      </w:r>
    </w:p>
    <w:p w:rsidR="009C347E" w:rsidRPr="0075637B" w:rsidRDefault="009C347E" w:rsidP="0075637B">
      <w:pPr>
        <w:pStyle w:val="Navadensplet"/>
        <w:spacing w:before="0" w:beforeAutospacing="0" w:after="0" w:afterAutospacing="0" w:line="276" w:lineRule="auto"/>
      </w:pPr>
      <w:r w:rsidRPr="0075637B">
        <w:rPr>
          <w:rStyle w:val="Krepko"/>
          <w:rFonts w:eastAsiaTheme="majorEastAsia"/>
          <w:b w:val="0"/>
        </w:rPr>
        <w:t>Družba z omejeno odgovornostjo</w:t>
      </w:r>
      <w:r w:rsidRPr="0075637B">
        <w:t xml:space="preserve"> je družba, katere </w:t>
      </w:r>
      <w:r w:rsidRPr="0075637B">
        <w:rPr>
          <w:rStyle w:val="Krepko"/>
          <w:rFonts w:eastAsiaTheme="majorEastAsia"/>
          <w:b w:val="0"/>
        </w:rPr>
        <w:t>osnovni kapital sestavljajo osnovni vložki</w:t>
      </w:r>
      <w:r w:rsidRPr="0075637B">
        <w:rPr>
          <w:b/>
        </w:rPr>
        <w:t xml:space="preserve"> </w:t>
      </w:r>
      <w:r w:rsidRPr="0075637B">
        <w:rPr>
          <w:rStyle w:val="Krepko"/>
          <w:rFonts w:eastAsiaTheme="majorEastAsia"/>
          <w:b w:val="0"/>
        </w:rPr>
        <w:t>družbenikov</w:t>
      </w:r>
      <w:r w:rsidRPr="0075637B">
        <w:t>. Vrednost vložkov je lahko različna.</w:t>
      </w:r>
      <w:r w:rsidR="0075637B">
        <w:t xml:space="preserve"> </w:t>
      </w:r>
      <w:r w:rsidRPr="0075637B">
        <w:rPr>
          <w:rStyle w:val="Krepko"/>
          <w:rFonts w:eastAsiaTheme="majorEastAsia"/>
          <w:b w:val="0"/>
        </w:rPr>
        <w:t>Osnovni kapital mora znašati vsaj 7.500 EUR</w:t>
      </w:r>
      <w:r w:rsidRPr="0075637B">
        <w:t xml:space="preserve">, </w:t>
      </w:r>
      <w:r w:rsidRPr="0075637B">
        <w:lastRenderedPageBreak/>
        <w:t xml:space="preserve">vsak osnovni vložek pa najmanj 50 EUR. Osnovni vložek je lahko zagotovljen v denarju ali kot stvarni vložek ali stvarni prevzem. Stvarni vložek so lahko </w:t>
      </w:r>
      <w:r w:rsidRPr="0075637B">
        <w:rPr>
          <w:rStyle w:val="Krepko"/>
          <w:rFonts w:eastAsiaTheme="majorEastAsia"/>
          <w:b w:val="0"/>
        </w:rPr>
        <w:t>premičnine in nepremičnine, pravice in podjetje ali del podjetja</w:t>
      </w:r>
      <w:r w:rsidRPr="0075637B">
        <w:t xml:space="preserve">. Za stvarni vložek se šteje tudi </w:t>
      </w:r>
      <w:r w:rsidRPr="0075637B">
        <w:rPr>
          <w:rStyle w:val="Krepko"/>
          <w:rFonts w:eastAsiaTheme="majorEastAsia"/>
          <w:b w:val="0"/>
        </w:rPr>
        <w:t>plačilo za premoženjske predmete</w:t>
      </w:r>
      <w:r w:rsidRPr="0075637B">
        <w:t>, ki jih je družba prevzela in jih prišteje družbenikovemu vložku.</w:t>
      </w:r>
    </w:p>
    <w:p w:rsidR="0075637B" w:rsidRDefault="0075637B" w:rsidP="0075637B">
      <w:pPr>
        <w:pStyle w:val="Navadensplet"/>
        <w:spacing w:before="0" w:beforeAutospacing="0" w:after="0" w:afterAutospacing="0" w:line="276" w:lineRule="auto"/>
        <w:rPr>
          <w:rStyle w:val="Krepko"/>
          <w:rFonts w:eastAsiaTheme="majorEastAsia"/>
        </w:rPr>
      </w:pPr>
    </w:p>
    <w:p w:rsidR="009C347E" w:rsidRPr="0075637B" w:rsidRDefault="009C347E" w:rsidP="0075637B">
      <w:pPr>
        <w:pStyle w:val="Navadensplet"/>
        <w:spacing w:before="0" w:beforeAutospacing="0" w:after="0" w:afterAutospacing="0" w:line="276" w:lineRule="auto"/>
      </w:pPr>
      <w:r w:rsidRPr="0075637B">
        <w:rPr>
          <w:rStyle w:val="Krepko"/>
          <w:rFonts w:eastAsiaTheme="majorEastAsia"/>
          <w:b w:val="0"/>
        </w:rPr>
        <w:t>Družbo z omejeno odgovornostjo</w:t>
      </w:r>
      <w:r w:rsidRPr="0075637B">
        <w:t xml:space="preserve"> lahko ustanovi ena ali več fizičnih oziroma pravnih oseb, ki postanejo z ustanovitvijo družbe družbeniki. Družba ima lahko </w:t>
      </w:r>
      <w:r w:rsidRPr="0075637B">
        <w:rPr>
          <w:rStyle w:val="Krepko"/>
          <w:rFonts w:eastAsiaTheme="majorEastAsia"/>
          <w:b w:val="0"/>
        </w:rPr>
        <w:t>največ 50 družbenikov</w:t>
      </w:r>
      <w:r w:rsidRPr="0075637B">
        <w:t>. Lahko jih ima tudi več kot 50, vendar tedaj potrebuje dovoljenje ministrstva za gospodarstvo. Družba se ustanovi s pogodbo, ki je lahko sklenjena v obliki notarskega zapisa ali na posebnem obrazcu, v fizični ali elektronski obliki, podpišejo pa jo vsi družbeniki.  Če je družbena pogodba sklenjena na posebnem obrazcu, morajo biti podpisi družbenikov overjeni.</w:t>
      </w:r>
    </w:p>
    <w:p w:rsidR="0075637B" w:rsidRDefault="0075637B" w:rsidP="0075637B">
      <w:pPr>
        <w:pStyle w:val="Navadensplet"/>
        <w:spacing w:before="0" w:beforeAutospacing="0" w:after="0" w:afterAutospacing="0" w:line="276" w:lineRule="auto"/>
        <w:rPr>
          <w:rStyle w:val="Krepko"/>
          <w:rFonts w:eastAsiaTheme="majorEastAsia"/>
        </w:rPr>
      </w:pPr>
    </w:p>
    <w:p w:rsidR="009C347E" w:rsidRPr="0075637B" w:rsidRDefault="009C347E" w:rsidP="0075637B">
      <w:pPr>
        <w:pStyle w:val="Navadensplet"/>
        <w:spacing w:before="0" w:beforeAutospacing="0" w:after="0" w:afterAutospacing="0" w:line="276" w:lineRule="auto"/>
      </w:pPr>
      <w:r w:rsidRPr="0075637B">
        <w:rPr>
          <w:rStyle w:val="Krepko"/>
          <w:rFonts w:eastAsiaTheme="majorEastAsia"/>
          <w:b w:val="0"/>
        </w:rPr>
        <w:t>Družbo z omejeno odgovornostjo</w:t>
      </w:r>
      <w:r w:rsidRPr="0075637B">
        <w:t xml:space="preserve"> lahko ustanovi tudi samo ena oseba (ustanovitelj</w:t>
      </w:r>
      <w:r w:rsidR="0075637B" w:rsidRPr="0075637B">
        <w:t>), ki sprejme akt o ustanovitvi.</w:t>
      </w:r>
    </w:p>
    <w:p w:rsidR="009C347E" w:rsidRDefault="009C347E" w:rsidP="000C0403">
      <w:pPr>
        <w:rPr>
          <w:rFonts w:cs="Times New Roman"/>
          <w:szCs w:val="24"/>
        </w:rPr>
      </w:pPr>
    </w:p>
    <w:tbl>
      <w:tblPr>
        <w:tblStyle w:val="Tabelamrea"/>
        <w:tblW w:w="0" w:type="auto"/>
        <w:tblLook w:val="04A0" w:firstRow="1" w:lastRow="0" w:firstColumn="1" w:lastColumn="0" w:noHBand="0" w:noVBand="1"/>
      </w:tblPr>
      <w:tblGrid>
        <w:gridCol w:w="4606"/>
        <w:gridCol w:w="4606"/>
      </w:tblGrid>
      <w:tr w:rsidR="0075637B" w:rsidTr="00992F1E">
        <w:tc>
          <w:tcPr>
            <w:tcW w:w="4606" w:type="dxa"/>
            <w:shd w:val="clear" w:color="auto" w:fill="BFBFBF" w:themeFill="background1" w:themeFillShade="BF"/>
          </w:tcPr>
          <w:p w:rsidR="0075637B" w:rsidRDefault="0075637B" w:rsidP="00992F1E">
            <w:pPr>
              <w:spacing w:before="60" w:after="60" w:line="276" w:lineRule="auto"/>
              <w:rPr>
                <w:rFonts w:cs="Times New Roman"/>
                <w:szCs w:val="24"/>
              </w:rPr>
            </w:pPr>
            <w:r>
              <w:rPr>
                <w:rFonts w:cs="Times New Roman"/>
                <w:szCs w:val="24"/>
              </w:rPr>
              <w:t>Prednosti</w:t>
            </w:r>
          </w:p>
        </w:tc>
        <w:tc>
          <w:tcPr>
            <w:tcW w:w="4606" w:type="dxa"/>
            <w:shd w:val="clear" w:color="auto" w:fill="BFBFBF" w:themeFill="background1" w:themeFillShade="BF"/>
          </w:tcPr>
          <w:p w:rsidR="0075637B" w:rsidRDefault="0075637B" w:rsidP="00992F1E">
            <w:pPr>
              <w:spacing w:before="60" w:after="60" w:line="276" w:lineRule="auto"/>
              <w:rPr>
                <w:rFonts w:cs="Times New Roman"/>
                <w:szCs w:val="24"/>
              </w:rPr>
            </w:pPr>
            <w:r>
              <w:rPr>
                <w:rFonts w:cs="Times New Roman"/>
                <w:szCs w:val="24"/>
              </w:rPr>
              <w:t>Slabosti</w:t>
            </w:r>
          </w:p>
        </w:tc>
      </w:tr>
      <w:tr w:rsidR="0075637B" w:rsidTr="00992F1E">
        <w:tc>
          <w:tcPr>
            <w:tcW w:w="4606" w:type="dxa"/>
          </w:tcPr>
          <w:p w:rsidR="0075637B" w:rsidRDefault="0075637B" w:rsidP="00992F1E">
            <w:pPr>
              <w:pStyle w:val="Odstavekseznama"/>
              <w:numPr>
                <w:ilvl w:val="0"/>
                <w:numId w:val="34"/>
              </w:numPr>
              <w:spacing w:before="60" w:after="60" w:line="276" w:lineRule="auto"/>
              <w:ind w:left="357" w:hanging="357"/>
              <w:rPr>
                <w:rFonts w:cs="Times New Roman"/>
                <w:szCs w:val="24"/>
              </w:rPr>
            </w:pPr>
            <w:r>
              <w:rPr>
                <w:rFonts w:cs="Times New Roman"/>
                <w:szCs w:val="24"/>
              </w:rPr>
              <w:t>Omejena odgovornost družbenikov za poslovanje</w:t>
            </w:r>
          </w:p>
          <w:p w:rsidR="0075637B" w:rsidRDefault="0075637B" w:rsidP="00992F1E">
            <w:pPr>
              <w:pStyle w:val="Odstavekseznama"/>
              <w:numPr>
                <w:ilvl w:val="0"/>
                <w:numId w:val="34"/>
              </w:numPr>
              <w:spacing w:before="60" w:after="60" w:line="276" w:lineRule="auto"/>
              <w:ind w:left="357" w:hanging="357"/>
              <w:rPr>
                <w:rFonts w:cs="Times New Roman"/>
                <w:szCs w:val="24"/>
              </w:rPr>
            </w:pPr>
            <w:r>
              <w:rPr>
                <w:rFonts w:cs="Times New Roman"/>
                <w:szCs w:val="24"/>
              </w:rPr>
              <w:t>Prenosljivo lastništvo (družbenik lahko proda svoj delež drugemu družbeniku, ob njegovi smrti njegovi dediči postanejo solastniki)</w:t>
            </w:r>
          </w:p>
          <w:p w:rsidR="0075637B" w:rsidRDefault="0075637B" w:rsidP="00992F1E">
            <w:pPr>
              <w:pStyle w:val="Odstavekseznama"/>
              <w:numPr>
                <w:ilvl w:val="0"/>
                <w:numId w:val="34"/>
              </w:numPr>
              <w:spacing w:before="60" w:after="60" w:line="276" w:lineRule="auto"/>
              <w:ind w:left="357" w:hanging="357"/>
              <w:rPr>
                <w:rFonts w:cs="Times New Roman"/>
                <w:szCs w:val="24"/>
              </w:rPr>
            </w:pPr>
            <w:r>
              <w:rPr>
                <w:rFonts w:cs="Times New Roman"/>
                <w:szCs w:val="24"/>
              </w:rPr>
              <w:t>Družbeniki lahko zaposlijo poklicnega menedžerja</w:t>
            </w:r>
          </w:p>
          <w:p w:rsidR="0075637B" w:rsidRDefault="0075637B" w:rsidP="00992F1E">
            <w:pPr>
              <w:pStyle w:val="Odstavekseznama"/>
              <w:numPr>
                <w:ilvl w:val="0"/>
                <w:numId w:val="34"/>
              </w:numPr>
              <w:spacing w:before="60" w:after="60" w:line="276" w:lineRule="auto"/>
              <w:ind w:left="357" w:hanging="357"/>
              <w:rPr>
                <w:rFonts w:cs="Times New Roman"/>
                <w:szCs w:val="24"/>
              </w:rPr>
            </w:pPr>
            <w:r>
              <w:rPr>
                <w:rFonts w:cs="Times New Roman"/>
                <w:szCs w:val="24"/>
              </w:rPr>
              <w:t>Ključne odločitve sprejemajo vsi družbeniki</w:t>
            </w:r>
          </w:p>
          <w:p w:rsidR="0075637B" w:rsidRPr="009C347E" w:rsidRDefault="0075637B" w:rsidP="00992F1E">
            <w:pPr>
              <w:pStyle w:val="Odstavekseznama"/>
              <w:numPr>
                <w:ilvl w:val="0"/>
                <w:numId w:val="34"/>
              </w:numPr>
              <w:spacing w:before="60" w:after="60" w:line="276" w:lineRule="auto"/>
              <w:ind w:left="357" w:hanging="357"/>
              <w:rPr>
                <w:rFonts w:cs="Times New Roman"/>
                <w:szCs w:val="24"/>
              </w:rPr>
            </w:pPr>
            <w:r>
              <w:rPr>
                <w:rFonts w:cs="Times New Roman"/>
                <w:szCs w:val="24"/>
              </w:rPr>
              <w:t>Lažje je pridobivanje zunanjih sredstev, ker so poslovni rezultati družbe znani in pregledni</w:t>
            </w:r>
          </w:p>
        </w:tc>
        <w:tc>
          <w:tcPr>
            <w:tcW w:w="4606" w:type="dxa"/>
          </w:tcPr>
          <w:p w:rsidR="0075637B" w:rsidRDefault="006D25A4" w:rsidP="00992F1E">
            <w:pPr>
              <w:pStyle w:val="Odstavekseznama"/>
              <w:numPr>
                <w:ilvl w:val="0"/>
                <w:numId w:val="34"/>
              </w:numPr>
              <w:spacing w:before="60" w:after="60" w:line="276" w:lineRule="auto"/>
              <w:ind w:left="357" w:hanging="357"/>
              <w:rPr>
                <w:rFonts w:cs="Times New Roman"/>
                <w:szCs w:val="24"/>
              </w:rPr>
            </w:pPr>
            <w:r>
              <w:rPr>
                <w:rFonts w:cs="Times New Roman"/>
                <w:szCs w:val="24"/>
              </w:rPr>
              <w:t>Zahteva več časa in formalnosti za ustanovitev</w:t>
            </w:r>
          </w:p>
          <w:p w:rsidR="0075637B" w:rsidRDefault="006D25A4" w:rsidP="00992F1E">
            <w:pPr>
              <w:pStyle w:val="Odstavekseznama"/>
              <w:numPr>
                <w:ilvl w:val="0"/>
                <w:numId w:val="34"/>
              </w:numPr>
              <w:spacing w:before="60" w:after="60" w:line="276" w:lineRule="auto"/>
              <w:ind w:left="357" w:hanging="357"/>
              <w:rPr>
                <w:rFonts w:cs="Times New Roman"/>
                <w:szCs w:val="24"/>
              </w:rPr>
            </w:pPr>
            <w:r>
              <w:rPr>
                <w:rFonts w:cs="Times New Roman"/>
                <w:szCs w:val="24"/>
              </w:rPr>
              <w:t>Družba je obdavčena po dobičku, za izplačani del dobička so družbeniki obdavčeni z dohodnino</w:t>
            </w:r>
          </w:p>
          <w:p w:rsidR="0075637B" w:rsidRPr="006212EE" w:rsidRDefault="006D25A4" w:rsidP="00992F1E">
            <w:pPr>
              <w:pStyle w:val="Odstavekseznama"/>
              <w:numPr>
                <w:ilvl w:val="0"/>
                <w:numId w:val="34"/>
              </w:numPr>
              <w:spacing w:before="60" w:after="60" w:line="276" w:lineRule="auto"/>
              <w:ind w:left="357" w:hanging="357"/>
              <w:rPr>
                <w:rFonts w:cs="Times New Roman"/>
                <w:szCs w:val="24"/>
              </w:rPr>
            </w:pPr>
            <w:r>
              <w:rPr>
                <w:rFonts w:cs="Times New Roman"/>
                <w:szCs w:val="24"/>
              </w:rPr>
              <w:t>Za odločanje morajo družbeniki doseči določeno stopnjo soglasja, sicer se lahko odločitve zavlečejo</w:t>
            </w:r>
          </w:p>
        </w:tc>
      </w:tr>
    </w:tbl>
    <w:p w:rsidR="0075637B" w:rsidRDefault="0075637B" w:rsidP="000C0403">
      <w:pPr>
        <w:rPr>
          <w:rFonts w:cs="Times New Roman"/>
          <w:szCs w:val="24"/>
        </w:rPr>
      </w:pPr>
    </w:p>
    <w:p w:rsidR="009C347E" w:rsidRPr="006D25A4" w:rsidRDefault="009C347E" w:rsidP="000C0403">
      <w:pPr>
        <w:rPr>
          <w:rFonts w:cs="Times New Roman"/>
          <w:b/>
          <w:i/>
          <w:szCs w:val="24"/>
        </w:rPr>
      </w:pPr>
      <w:r w:rsidRPr="006D25A4">
        <w:rPr>
          <w:rFonts w:cs="Times New Roman"/>
          <w:b/>
          <w:i/>
          <w:szCs w:val="24"/>
        </w:rPr>
        <w:t>Delniška družba</w:t>
      </w:r>
    </w:p>
    <w:p w:rsidR="006D25A4" w:rsidRPr="006D25A4" w:rsidRDefault="006D25A4" w:rsidP="006D25A4">
      <w:pPr>
        <w:rPr>
          <w:rFonts w:eastAsia="Times New Roman" w:cs="Times New Roman"/>
          <w:szCs w:val="24"/>
          <w:lang w:eastAsia="sl-SI"/>
        </w:rPr>
      </w:pPr>
      <w:r w:rsidRPr="006D25A4">
        <w:rPr>
          <w:rFonts w:eastAsia="Times New Roman" w:cs="Times New Roman"/>
          <w:bCs/>
          <w:szCs w:val="24"/>
          <w:lang w:eastAsia="sl-SI"/>
        </w:rPr>
        <w:t>Delniška družba je družba, kjer je osnovni kapital razdeljen na delnice</w:t>
      </w:r>
      <w:r w:rsidRPr="006D25A4">
        <w:rPr>
          <w:rFonts w:eastAsia="Times New Roman" w:cs="Times New Roman"/>
          <w:szCs w:val="24"/>
          <w:lang w:eastAsia="sl-SI"/>
        </w:rPr>
        <w:t xml:space="preserve">. Najnižji znesek osnovnega kapitala je </w:t>
      </w:r>
      <w:r w:rsidRPr="006D25A4">
        <w:rPr>
          <w:rFonts w:eastAsia="Times New Roman" w:cs="Times New Roman"/>
          <w:bCs/>
          <w:szCs w:val="24"/>
          <w:lang w:eastAsia="sl-SI"/>
        </w:rPr>
        <w:t>25.000 EUR</w:t>
      </w:r>
      <w:r w:rsidRPr="006D25A4">
        <w:rPr>
          <w:rFonts w:eastAsia="Times New Roman" w:cs="Times New Roman"/>
          <w:szCs w:val="24"/>
          <w:lang w:eastAsia="sl-SI"/>
        </w:rPr>
        <w:t xml:space="preserve">, najnižji nominalni znesek delnice je 1 EUR. </w:t>
      </w:r>
      <w:r w:rsidRPr="006D25A4">
        <w:rPr>
          <w:rFonts w:eastAsia="Times New Roman" w:cs="Times New Roman"/>
          <w:bCs/>
          <w:szCs w:val="24"/>
          <w:lang w:eastAsia="sl-SI"/>
        </w:rPr>
        <w:t>Delniško družbo</w:t>
      </w:r>
      <w:r w:rsidRPr="006D25A4">
        <w:rPr>
          <w:rFonts w:eastAsia="Times New Roman" w:cs="Times New Roman"/>
          <w:szCs w:val="24"/>
          <w:lang w:eastAsia="sl-SI"/>
        </w:rPr>
        <w:t xml:space="preserve"> lahko ustanovi ena ali več fizičnih ali pravnih oseb, ki sprejmejo statut, ki mora biti izdelan v obliki notarskega zapisa.</w:t>
      </w:r>
    </w:p>
    <w:p w:rsidR="006D25A4" w:rsidRDefault="006D25A4" w:rsidP="006D25A4">
      <w:pPr>
        <w:rPr>
          <w:rFonts w:eastAsia="Times New Roman" w:cs="Times New Roman"/>
          <w:bCs/>
          <w:szCs w:val="24"/>
          <w:lang w:eastAsia="sl-SI"/>
        </w:rPr>
      </w:pPr>
    </w:p>
    <w:p w:rsidR="006D25A4" w:rsidRPr="006D25A4" w:rsidRDefault="006D25A4" w:rsidP="006D25A4">
      <w:pPr>
        <w:rPr>
          <w:rFonts w:eastAsia="Times New Roman" w:cs="Times New Roman"/>
          <w:szCs w:val="24"/>
          <w:lang w:eastAsia="sl-SI"/>
        </w:rPr>
      </w:pPr>
      <w:r w:rsidRPr="006D25A4">
        <w:rPr>
          <w:rFonts w:eastAsia="Times New Roman" w:cs="Times New Roman"/>
          <w:bCs/>
          <w:szCs w:val="24"/>
          <w:lang w:eastAsia="sl-SI"/>
        </w:rPr>
        <w:t>Delnice se lahko vplačujejo</w:t>
      </w:r>
      <w:r w:rsidRPr="006D25A4">
        <w:rPr>
          <w:rFonts w:eastAsia="Times New Roman" w:cs="Times New Roman"/>
          <w:szCs w:val="24"/>
          <w:lang w:eastAsia="sl-SI"/>
        </w:rPr>
        <w:t xml:space="preserve"> </w:t>
      </w:r>
      <w:r w:rsidRPr="006D25A4">
        <w:rPr>
          <w:rFonts w:eastAsia="Times New Roman" w:cs="Times New Roman"/>
          <w:bCs/>
          <w:szCs w:val="24"/>
          <w:lang w:eastAsia="sl-SI"/>
        </w:rPr>
        <w:t>v denarju ali s stvarnimi vložki</w:t>
      </w:r>
      <w:r w:rsidRPr="006D25A4">
        <w:rPr>
          <w:rFonts w:eastAsia="Times New Roman" w:cs="Times New Roman"/>
          <w:szCs w:val="24"/>
          <w:lang w:eastAsia="sl-SI"/>
        </w:rPr>
        <w:t>, vendar morajo vsaj tretjino osnovnega kapitala sestavljati delnice, ki se vplačajo v denarju. Kot stvarni vložek se šteje tudi, če družba prevzame premoženjski predmet, za katerega je zagotovljeno plačilo, ki naj se prišteje k vložku delničarja (stvarni prevzem).</w:t>
      </w:r>
      <w:r>
        <w:rPr>
          <w:rFonts w:eastAsia="Times New Roman" w:cs="Times New Roman"/>
          <w:szCs w:val="24"/>
          <w:lang w:eastAsia="sl-SI"/>
        </w:rPr>
        <w:t xml:space="preserve"> </w:t>
      </w:r>
      <w:r w:rsidRPr="006D25A4">
        <w:rPr>
          <w:rFonts w:eastAsia="Times New Roman" w:cs="Times New Roman"/>
          <w:szCs w:val="24"/>
          <w:lang w:eastAsia="sl-SI"/>
        </w:rPr>
        <w:t>Če družbo ustanovi en ustanovitelj, mora delnice v celoti vplačati pred vpisom družbe v register ali zagotoviti družbi ustrezno varščino.</w:t>
      </w:r>
    </w:p>
    <w:p w:rsidR="006D25A4" w:rsidRPr="006D25A4" w:rsidRDefault="006D25A4" w:rsidP="006D25A4">
      <w:pPr>
        <w:rPr>
          <w:rFonts w:eastAsia="Times New Roman" w:cs="Times New Roman"/>
          <w:szCs w:val="24"/>
          <w:lang w:eastAsia="sl-SI"/>
        </w:rPr>
      </w:pPr>
      <w:r w:rsidRPr="006D25A4">
        <w:rPr>
          <w:rFonts w:eastAsia="Times New Roman" w:cs="Times New Roman"/>
          <w:szCs w:val="24"/>
          <w:lang w:eastAsia="sl-SI"/>
        </w:rPr>
        <w:t>Družbo za vpis v register prijavijo člani organov vodenja ali nadzora.</w:t>
      </w:r>
    </w:p>
    <w:p w:rsidR="006D25A4" w:rsidRDefault="006D25A4" w:rsidP="006D25A4">
      <w:pPr>
        <w:rPr>
          <w:rFonts w:eastAsia="Times New Roman" w:cs="Times New Roman"/>
          <w:bCs/>
          <w:szCs w:val="24"/>
          <w:lang w:eastAsia="sl-SI"/>
        </w:rPr>
      </w:pPr>
    </w:p>
    <w:p w:rsidR="006D25A4" w:rsidRPr="006D25A4" w:rsidRDefault="006D25A4" w:rsidP="006D25A4">
      <w:pPr>
        <w:rPr>
          <w:rFonts w:eastAsia="Times New Roman" w:cs="Times New Roman"/>
          <w:szCs w:val="24"/>
          <w:lang w:eastAsia="sl-SI"/>
        </w:rPr>
      </w:pPr>
      <w:r w:rsidRPr="006D25A4">
        <w:rPr>
          <w:rFonts w:eastAsia="Times New Roman" w:cs="Times New Roman"/>
          <w:bCs/>
          <w:szCs w:val="24"/>
          <w:lang w:eastAsia="sl-SI"/>
        </w:rPr>
        <w:lastRenderedPageBreak/>
        <w:t>Organi vodenja ali nadzora so uprava, upravni odbor in nadzorni svet</w:t>
      </w:r>
      <w:r w:rsidRPr="006D25A4">
        <w:rPr>
          <w:rFonts w:eastAsia="Times New Roman" w:cs="Times New Roman"/>
          <w:szCs w:val="24"/>
          <w:lang w:eastAsia="sl-SI"/>
        </w:rPr>
        <w:t xml:space="preserve">. Družba lahko izbere </w:t>
      </w:r>
      <w:r w:rsidRPr="006D25A4">
        <w:rPr>
          <w:rFonts w:eastAsia="Times New Roman" w:cs="Times New Roman"/>
          <w:bCs/>
          <w:szCs w:val="24"/>
          <w:lang w:eastAsia="sl-SI"/>
        </w:rPr>
        <w:t>dvotirni sistem</w:t>
      </w:r>
      <w:r w:rsidRPr="006D25A4">
        <w:rPr>
          <w:rFonts w:eastAsia="Times New Roman" w:cs="Times New Roman"/>
          <w:szCs w:val="24"/>
          <w:lang w:eastAsia="sl-SI"/>
        </w:rPr>
        <w:t xml:space="preserve"> upravljanja družbe z upravo in nadzornim svetom ali </w:t>
      </w:r>
      <w:r w:rsidRPr="006D25A4">
        <w:rPr>
          <w:rFonts w:eastAsia="Times New Roman" w:cs="Times New Roman"/>
          <w:bCs/>
          <w:szCs w:val="24"/>
          <w:lang w:eastAsia="sl-SI"/>
        </w:rPr>
        <w:t>enotirni sistem</w:t>
      </w:r>
      <w:r w:rsidRPr="006D25A4">
        <w:rPr>
          <w:rFonts w:eastAsia="Times New Roman" w:cs="Times New Roman"/>
          <w:szCs w:val="24"/>
          <w:lang w:eastAsia="sl-SI"/>
        </w:rPr>
        <w:t xml:space="preserve"> upravljanja družbe z upravnim odborom.</w:t>
      </w:r>
    </w:p>
    <w:p w:rsidR="00DB0417" w:rsidRDefault="00DB0417" w:rsidP="006D25A4">
      <w:pPr>
        <w:rPr>
          <w:rFonts w:eastAsia="Times New Roman" w:cs="Times New Roman"/>
          <w:bCs/>
          <w:szCs w:val="24"/>
          <w:lang w:eastAsia="sl-SI"/>
        </w:rPr>
      </w:pPr>
    </w:p>
    <w:p w:rsidR="006D25A4" w:rsidRDefault="006D25A4" w:rsidP="006D25A4">
      <w:pPr>
        <w:rPr>
          <w:rFonts w:eastAsia="Times New Roman" w:cs="Times New Roman"/>
          <w:szCs w:val="24"/>
          <w:lang w:eastAsia="sl-SI"/>
        </w:rPr>
      </w:pPr>
      <w:r w:rsidRPr="006D25A4">
        <w:rPr>
          <w:rFonts w:eastAsia="Times New Roman" w:cs="Times New Roman"/>
          <w:bCs/>
          <w:szCs w:val="24"/>
          <w:lang w:eastAsia="sl-SI"/>
        </w:rPr>
        <w:t>Skupščino</w:t>
      </w:r>
      <w:r w:rsidRPr="006D25A4">
        <w:rPr>
          <w:rFonts w:eastAsia="Times New Roman" w:cs="Times New Roman"/>
          <w:szCs w:val="24"/>
          <w:lang w:eastAsia="sl-SI"/>
        </w:rPr>
        <w:t xml:space="preserve"> je treba sklicati v primerih, določenih z zakonom ali statutom, in takrat, če je to v korist družbe. O sklicu skupščine odloči poslovodstvo z navadno večino. Sklic skupščine se objavi z navedbo firme in sedeža družbe, časa in kraja skupščine ter pogojev, od katerih sta odvisna udeležba na skupščini in uresničevanje glasovalne pravice. Vsak skupščinski sklep potrdi notar v notarskem zapisniku.</w:t>
      </w:r>
    </w:p>
    <w:p w:rsidR="005C0486" w:rsidRDefault="005C0486" w:rsidP="006D25A4">
      <w:pPr>
        <w:rPr>
          <w:rFonts w:eastAsia="Times New Roman" w:cs="Times New Roman"/>
          <w:szCs w:val="24"/>
          <w:lang w:eastAsia="sl-SI"/>
        </w:rPr>
      </w:pPr>
    </w:p>
    <w:p w:rsidR="005C0486" w:rsidRDefault="005C0486" w:rsidP="006D25A4">
      <w:pPr>
        <w:rPr>
          <w:rFonts w:eastAsia="Times New Roman" w:cs="Times New Roman"/>
          <w:szCs w:val="24"/>
          <w:lang w:eastAsia="sl-SI"/>
        </w:rPr>
      </w:pPr>
      <w:r>
        <w:rPr>
          <w:rFonts w:eastAsia="Times New Roman" w:cs="Times New Roman"/>
          <w:szCs w:val="24"/>
          <w:lang w:eastAsia="sl-SI"/>
        </w:rPr>
        <w:t>Osebki v delniški družbi so:</w:t>
      </w:r>
    </w:p>
    <w:p w:rsidR="005C0486" w:rsidRDefault="005C0486" w:rsidP="00992F1E">
      <w:pPr>
        <w:pStyle w:val="Odstavekseznama"/>
        <w:numPr>
          <w:ilvl w:val="0"/>
          <w:numId w:val="8"/>
        </w:numPr>
        <w:ind w:left="993"/>
        <w:rPr>
          <w:rFonts w:eastAsia="Times New Roman" w:cs="Times New Roman"/>
          <w:szCs w:val="24"/>
          <w:lang w:eastAsia="sl-SI"/>
        </w:rPr>
      </w:pPr>
      <w:r w:rsidRPr="00B55EB1">
        <w:rPr>
          <w:rFonts w:eastAsia="Times New Roman" w:cs="Times New Roman"/>
          <w:b/>
          <w:szCs w:val="24"/>
          <w:lang w:eastAsia="sl-SI"/>
        </w:rPr>
        <w:t>Delničarji.</w:t>
      </w:r>
      <w:r>
        <w:rPr>
          <w:rFonts w:eastAsia="Times New Roman" w:cs="Times New Roman"/>
          <w:szCs w:val="24"/>
          <w:lang w:eastAsia="sl-SI"/>
        </w:rPr>
        <w:t xml:space="preserve"> To so lastniki, ki vložijo denar za ustanovitev družbe. Delnice dobijo v razmerju z vloženim denarjem. Ti izberejo nadzorni svet. Svoj del dobička dobijo izplačan v obliki dividend in imajo 1 glas na vsako delnico pri glasovanju na skupščini delničarjev.</w:t>
      </w:r>
    </w:p>
    <w:p w:rsidR="005C0486" w:rsidRDefault="005C0486" w:rsidP="00992F1E">
      <w:pPr>
        <w:pStyle w:val="Odstavekseznama"/>
        <w:numPr>
          <w:ilvl w:val="0"/>
          <w:numId w:val="8"/>
        </w:numPr>
        <w:ind w:left="993"/>
        <w:rPr>
          <w:rFonts w:eastAsia="Times New Roman" w:cs="Times New Roman"/>
          <w:szCs w:val="24"/>
          <w:lang w:eastAsia="sl-SI"/>
        </w:rPr>
      </w:pPr>
      <w:r w:rsidRPr="00B55EB1">
        <w:rPr>
          <w:rFonts w:eastAsia="Times New Roman" w:cs="Times New Roman"/>
          <w:b/>
          <w:szCs w:val="24"/>
          <w:lang w:eastAsia="sl-SI"/>
        </w:rPr>
        <w:t>Nadzorni svet.</w:t>
      </w:r>
      <w:r>
        <w:rPr>
          <w:rFonts w:eastAsia="Times New Roman" w:cs="Times New Roman"/>
          <w:szCs w:val="24"/>
          <w:lang w:eastAsia="sl-SI"/>
        </w:rPr>
        <w:t xml:space="preserve"> Te izvolijo delničarji kot svoje predstavnike. Nadzorni svet odloča o tem, kaj so posli družbe (odloča o strategiji), spremlja poslovanje družbe in nadzira ravnanje članov uprave.</w:t>
      </w:r>
    </w:p>
    <w:p w:rsidR="005C0486" w:rsidRDefault="005C0486" w:rsidP="00992F1E">
      <w:pPr>
        <w:pStyle w:val="Odstavekseznama"/>
        <w:numPr>
          <w:ilvl w:val="0"/>
          <w:numId w:val="8"/>
        </w:numPr>
        <w:ind w:left="993"/>
        <w:rPr>
          <w:rFonts w:eastAsia="Times New Roman" w:cs="Times New Roman"/>
          <w:szCs w:val="24"/>
          <w:lang w:eastAsia="sl-SI"/>
        </w:rPr>
      </w:pPr>
      <w:r w:rsidRPr="00B55EB1">
        <w:rPr>
          <w:rFonts w:eastAsia="Times New Roman" w:cs="Times New Roman"/>
          <w:b/>
          <w:szCs w:val="24"/>
          <w:lang w:eastAsia="sl-SI"/>
        </w:rPr>
        <w:t>Uprava (menedžment).</w:t>
      </w:r>
      <w:r>
        <w:rPr>
          <w:rFonts w:eastAsia="Times New Roman" w:cs="Times New Roman"/>
          <w:szCs w:val="24"/>
          <w:lang w:eastAsia="sl-SI"/>
        </w:rPr>
        <w:t xml:space="preserve"> Ti so zaposleni v delniški družbi in so odgovorni za izvajanje poslovnega načrta in doseganje ciljev in o tem poročajo nadzornemu svetu</w:t>
      </w:r>
      <w:r w:rsidR="00B55EB1">
        <w:rPr>
          <w:rFonts w:eastAsia="Times New Roman" w:cs="Times New Roman"/>
          <w:szCs w:val="24"/>
          <w:lang w:eastAsia="sl-SI"/>
        </w:rPr>
        <w:t>. Skrbijo za tekoče poslovanje. Za uspehe so lahko nagrajeni tudi z delnicami družbe.</w:t>
      </w:r>
    </w:p>
    <w:p w:rsidR="00B55EB1" w:rsidRDefault="00B55EB1" w:rsidP="00992F1E">
      <w:pPr>
        <w:pStyle w:val="Odstavekseznama"/>
        <w:numPr>
          <w:ilvl w:val="0"/>
          <w:numId w:val="8"/>
        </w:numPr>
        <w:ind w:left="993"/>
        <w:rPr>
          <w:rFonts w:eastAsia="Times New Roman" w:cs="Times New Roman"/>
          <w:szCs w:val="24"/>
          <w:lang w:eastAsia="sl-SI"/>
        </w:rPr>
      </w:pPr>
      <w:r w:rsidRPr="00B55EB1">
        <w:rPr>
          <w:rFonts w:eastAsia="Times New Roman" w:cs="Times New Roman"/>
          <w:b/>
          <w:szCs w:val="24"/>
          <w:lang w:eastAsia="sl-SI"/>
        </w:rPr>
        <w:t>Zaposleni.</w:t>
      </w:r>
      <w:r>
        <w:rPr>
          <w:rFonts w:eastAsia="Times New Roman" w:cs="Times New Roman"/>
          <w:szCs w:val="24"/>
          <w:lang w:eastAsia="sl-SI"/>
        </w:rPr>
        <w:t xml:space="preserve"> Ti opravljajo delo, ki jim je naloženo in za to prejmejo plačo.</w:t>
      </w:r>
    </w:p>
    <w:p w:rsidR="00F91911" w:rsidRDefault="00F91911" w:rsidP="00F91911">
      <w:pPr>
        <w:pStyle w:val="Odstavekseznama"/>
        <w:ind w:left="1440"/>
        <w:rPr>
          <w:rFonts w:eastAsia="Times New Roman" w:cs="Times New Roman"/>
          <w:szCs w:val="24"/>
          <w:lang w:eastAsia="sl-SI"/>
        </w:rPr>
      </w:pPr>
    </w:p>
    <w:tbl>
      <w:tblPr>
        <w:tblStyle w:val="Tabelamrea"/>
        <w:tblW w:w="0" w:type="auto"/>
        <w:tblLook w:val="04A0" w:firstRow="1" w:lastRow="0" w:firstColumn="1" w:lastColumn="0" w:noHBand="0" w:noVBand="1"/>
      </w:tblPr>
      <w:tblGrid>
        <w:gridCol w:w="4606"/>
        <w:gridCol w:w="4606"/>
      </w:tblGrid>
      <w:tr w:rsidR="00B55EB1" w:rsidTr="00992F1E">
        <w:tc>
          <w:tcPr>
            <w:tcW w:w="4606" w:type="dxa"/>
            <w:shd w:val="clear" w:color="auto" w:fill="BFBFBF" w:themeFill="background1" w:themeFillShade="BF"/>
          </w:tcPr>
          <w:p w:rsidR="00B55EB1" w:rsidRDefault="00B55EB1" w:rsidP="00992F1E">
            <w:pPr>
              <w:spacing w:before="60" w:after="60" w:line="276" w:lineRule="auto"/>
              <w:rPr>
                <w:rFonts w:cs="Times New Roman"/>
                <w:szCs w:val="24"/>
              </w:rPr>
            </w:pPr>
            <w:r>
              <w:rPr>
                <w:rFonts w:cs="Times New Roman"/>
                <w:szCs w:val="24"/>
              </w:rPr>
              <w:t>Prednosti</w:t>
            </w:r>
          </w:p>
        </w:tc>
        <w:tc>
          <w:tcPr>
            <w:tcW w:w="4606" w:type="dxa"/>
            <w:shd w:val="clear" w:color="auto" w:fill="BFBFBF" w:themeFill="background1" w:themeFillShade="BF"/>
          </w:tcPr>
          <w:p w:rsidR="00B55EB1" w:rsidRDefault="00B55EB1" w:rsidP="00992F1E">
            <w:pPr>
              <w:spacing w:before="60" w:after="60" w:line="276" w:lineRule="auto"/>
              <w:rPr>
                <w:rFonts w:cs="Times New Roman"/>
                <w:szCs w:val="24"/>
              </w:rPr>
            </w:pPr>
            <w:r>
              <w:rPr>
                <w:rFonts w:cs="Times New Roman"/>
                <w:szCs w:val="24"/>
              </w:rPr>
              <w:t>Slabosti</w:t>
            </w:r>
          </w:p>
        </w:tc>
      </w:tr>
      <w:tr w:rsidR="00B55EB1" w:rsidTr="00992F1E">
        <w:tc>
          <w:tcPr>
            <w:tcW w:w="4606" w:type="dxa"/>
          </w:tcPr>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Omejena odgovornost delničarjev v obsegu vloženega kapitala</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Preprosto pridobivanje kapitala (izdaja delnic)</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Velik obseg poslovanja</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Zaposluje strokovnjake, zlasti v vodstvu</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Razvoj lahko financira z nerazdeljenim dobičkom</w:t>
            </w:r>
          </w:p>
          <w:p w:rsidR="00B55EB1" w:rsidRPr="009C347E"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Delničar lahko proda delnice na borzi, če ni zadovoljen s poslovanjem</w:t>
            </w:r>
          </w:p>
        </w:tc>
        <w:tc>
          <w:tcPr>
            <w:tcW w:w="4606" w:type="dxa"/>
          </w:tcPr>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Ustanovitev je sorazmerno draga</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Lastniki in menedžerji so lahko preveč nepovezani</w:t>
            </w:r>
          </w:p>
          <w:p w:rsidR="00B55EB1" w:rsidRDefault="00B55EB1" w:rsidP="00992F1E">
            <w:pPr>
              <w:pStyle w:val="Odstavekseznama"/>
              <w:numPr>
                <w:ilvl w:val="0"/>
                <w:numId w:val="34"/>
              </w:numPr>
              <w:spacing w:before="60" w:after="60" w:line="276" w:lineRule="auto"/>
              <w:ind w:left="357" w:hanging="357"/>
              <w:rPr>
                <w:rFonts w:cs="Times New Roman"/>
                <w:szCs w:val="24"/>
              </w:rPr>
            </w:pPr>
            <w:r>
              <w:rPr>
                <w:rFonts w:cs="Times New Roman"/>
                <w:szCs w:val="24"/>
              </w:rPr>
              <w:t>Objavljati mora podatke (obvezna revizija poslovanja)</w:t>
            </w:r>
          </w:p>
          <w:p w:rsidR="00B55EB1" w:rsidRDefault="00B55EB1" w:rsidP="00B55EB1">
            <w:pPr>
              <w:pStyle w:val="Odstavekseznama"/>
              <w:numPr>
                <w:ilvl w:val="0"/>
                <w:numId w:val="34"/>
              </w:numPr>
              <w:spacing w:before="60" w:after="60" w:line="276" w:lineRule="auto"/>
              <w:ind w:left="357" w:hanging="357"/>
              <w:rPr>
                <w:rFonts w:cs="Times New Roman"/>
                <w:szCs w:val="24"/>
              </w:rPr>
            </w:pPr>
            <w:r>
              <w:rPr>
                <w:rFonts w:cs="Times New Roman"/>
                <w:szCs w:val="24"/>
              </w:rPr>
              <w:t>Problem prevelike velikosti (počasno prilagajanje)</w:t>
            </w:r>
          </w:p>
          <w:p w:rsidR="00B55EB1" w:rsidRPr="006212EE" w:rsidRDefault="00B55EB1" w:rsidP="00B55EB1">
            <w:pPr>
              <w:pStyle w:val="Odstavekseznama"/>
              <w:numPr>
                <w:ilvl w:val="0"/>
                <w:numId w:val="34"/>
              </w:numPr>
              <w:spacing w:before="60" w:after="60" w:line="276" w:lineRule="auto"/>
              <w:ind w:left="357" w:hanging="357"/>
              <w:rPr>
                <w:rFonts w:cs="Times New Roman"/>
                <w:szCs w:val="24"/>
              </w:rPr>
            </w:pPr>
            <w:r>
              <w:rPr>
                <w:rFonts w:cs="Times New Roman"/>
                <w:szCs w:val="24"/>
              </w:rPr>
              <w:t>Počasno odločanje</w:t>
            </w:r>
          </w:p>
        </w:tc>
      </w:tr>
    </w:tbl>
    <w:p w:rsidR="00B55EB1" w:rsidRPr="00B55EB1" w:rsidRDefault="00B55EB1" w:rsidP="00B55EB1">
      <w:pPr>
        <w:rPr>
          <w:rFonts w:eastAsia="Times New Roman" w:cs="Times New Roman"/>
          <w:szCs w:val="24"/>
          <w:lang w:eastAsia="sl-SI"/>
        </w:rPr>
      </w:pPr>
    </w:p>
    <w:p w:rsidR="00E66C7F" w:rsidRDefault="00DB0417" w:rsidP="00E66C7F">
      <w:pPr>
        <w:pStyle w:val="Naslov2"/>
      </w:pPr>
      <w:bookmarkStart w:id="35" w:name="_Toc521794918"/>
      <w:r>
        <w:t>9</w:t>
      </w:r>
      <w:r w:rsidR="00F91911">
        <w:t xml:space="preserve">.1  </w:t>
      </w:r>
      <w:r w:rsidR="00E66C7F">
        <w:t>Poslovni načrt</w:t>
      </w:r>
      <w:bookmarkEnd w:id="35"/>
    </w:p>
    <w:p w:rsidR="00E66C7F" w:rsidRPr="00E66C7F" w:rsidRDefault="00E66C7F" w:rsidP="00E66C7F">
      <w:pPr>
        <w:rPr>
          <w:rFonts w:cs="Times New Roman"/>
          <w:szCs w:val="24"/>
        </w:rPr>
      </w:pPr>
      <w:r w:rsidRPr="00E66C7F">
        <w:rPr>
          <w:rFonts w:cs="Times New Roman"/>
          <w:szCs w:val="24"/>
        </w:rPr>
        <w:t xml:space="preserve">Poslovno načrtovanje in pisanje poslovnih načrtov naj bi podjetniku oziroma podjetniški skupini pomagalo, da se zares dobro pripravi na zahteve poslovanja, zlasti v primeru, če gre za novo poslovno zamisel, ki se je podjetnik loteva in še nima veliko izkušenj s samostojnim delovanjem. </w:t>
      </w:r>
    </w:p>
    <w:p w:rsidR="00E66C7F" w:rsidRDefault="00E66C7F" w:rsidP="00E66C7F">
      <w:pPr>
        <w:autoSpaceDE w:val="0"/>
        <w:autoSpaceDN w:val="0"/>
        <w:adjustRightInd w:val="0"/>
        <w:rPr>
          <w:rFonts w:cs="Times New Roman"/>
          <w:color w:val="000000"/>
          <w:szCs w:val="24"/>
        </w:rPr>
      </w:pPr>
    </w:p>
    <w:p w:rsidR="00995483" w:rsidRPr="00995483" w:rsidRDefault="00995483" w:rsidP="00995483">
      <w:pPr>
        <w:autoSpaceDE w:val="0"/>
        <w:autoSpaceDN w:val="0"/>
        <w:adjustRightInd w:val="0"/>
        <w:rPr>
          <w:rFonts w:cs="Times New Roman"/>
          <w:color w:val="000000"/>
          <w:szCs w:val="24"/>
        </w:rPr>
      </w:pPr>
      <w:r w:rsidRPr="00995483">
        <w:rPr>
          <w:rFonts w:cs="Times New Roman"/>
          <w:color w:val="000000"/>
          <w:szCs w:val="24"/>
        </w:rPr>
        <w:t>Vsaka podjetniška dejavnost se začne s poslovno idejo.</w:t>
      </w:r>
      <w:r>
        <w:rPr>
          <w:rFonts w:cs="Times New Roman"/>
          <w:color w:val="000000"/>
          <w:szCs w:val="24"/>
        </w:rPr>
        <w:t xml:space="preserve"> </w:t>
      </w:r>
      <w:r w:rsidRPr="00995483">
        <w:rPr>
          <w:rFonts w:cs="Times New Roman"/>
          <w:color w:val="000000"/>
          <w:szCs w:val="24"/>
        </w:rPr>
        <w:t>Poslovna ideja je rešitev problema, ki kupcem prinaša določeno korist.</w:t>
      </w:r>
    </w:p>
    <w:p w:rsidR="00995483" w:rsidRPr="00995483" w:rsidRDefault="00995483" w:rsidP="00995483">
      <w:pPr>
        <w:autoSpaceDE w:val="0"/>
        <w:autoSpaceDN w:val="0"/>
        <w:adjustRightInd w:val="0"/>
        <w:rPr>
          <w:rFonts w:cs="Times New Roman"/>
          <w:color w:val="000000"/>
          <w:szCs w:val="24"/>
        </w:rPr>
      </w:pPr>
      <w:r w:rsidRPr="00995483">
        <w:rPr>
          <w:rFonts w:cs="Times New Roman"/>
          <w:color w:val="000000"/>
          <w:szCs w:val="24"/>
        </w:rPr>
        <w:t>Kako priti do prave ideje?</w:t>
      </w:r>
    </w:p>
    <w:p w:rsidR="00995483" w:rsidRPr="00995483" w:rsidRDefault="00995483" w:rsidP="00551359">
      <w:pPr>
        <w:pStyle w:val="Odstavekseznama"/>
        <w:numPr>
          <w:ilvl w:val="0"/>
          <w:numId w:val="42"/>
        </w:numPr>
        <w:autoSpaceDE w:val="0"/>
        <w:autoSpaceDN w:val="0"/>
        <w:adjustRightInd w:val="0"/>
        <w:rPr>
          <w:rFonts w:cs="Times New Roman"/>
          <w:color w:val="000000"/>
          <w:szCs w:val="24"/>
        </w:rPr>
      </w:pPr>
      <w:r w:rsidRPr="00995483">
        <w:rPr>
          <w:rFonts w:cs="Times New Roman"/>
          <w:color w:val="000000"/>
          <w:szCs w:val="24"/>
        </w:rPr>
        <w:lastRenderedPageBreak/>
        <w:t>Posameznik lahko pride do ideje po naključju. Pojavi se lahko med delom, hobijem, opazovanjem pojavov in problemov okoli nas.</w:t>
      </w:r>
    </w:p>
    <w:p w:rsidR="00995483" w:rsidRPr="00995483" w:rsidRDefault="00995483" w:rsidP="00551359">
      <w:pPr>
        <w:pStyle w:val="Odstavekseznama"/>
        <w:numPr>
          <w:ilvl w:val="0"/>
          <w:numId w:val="42"/>
        </w:numPr>
        <w:autoSpaceDE w:val="0"/>
        <w:autoSpaceDN w:val="0"/>
        <w:adjustRightInd w:val="0"/>
        <w:rPr>
          <w:rFonts w:cs="Times New Roman"/>
          <w:color w:val="000000"/>
          <w:szCs w:val="24"/>
        </w:rPr>
      </w:pPr>
      <w:r w:rsidRPr="00995483">
        <w:rPr>
          <w:rFonts w:cs="Times New Roman"/>
          <w:color w:val="000000"/>
          <w:szCs w:val="24"/>
        </w:rPr>
        <w:t>Zbrati je potrebno čim več idej.</w:t>
      </w:r>
    </w:p>
    <w:p w:rsidR="00995483" w:rsidRPr="00995483" w:rsidRDefault="00995483" w:rsidP="00551359">
      <w:pPr>
        <w:pStyle w:val="Odstavekseznama"/>
        <w:numPr>
          <w:ilvl w:val="0"/>
          <w:numId w:val="42"/>
        </w:numPr>
        <w:autoSpaceDE w:val="0"/>
        <w:autoSpaceDN w:val="0"/>
        <w:adjustRightInd w:val="0"/>
        <w:rPr>
          <w:rFonts w:cs="Times New Roman"/>
          <w:color w:val="000000"/>
          <w:szCs w:val="24"/>
        </w:rPr>
      </w:pPr>
      <w:r w:rsidRPr="00995483">
        <w:rPr>
          <w:rFonts w:cs="Times New Roman"/>
          <w:color w:val="000000"/>
          <w:szCs w:val="24"/>
        </w:rPr>
        <w:t>Izbrati tisto poslovno idejo, ki največ obeta, in jo znati spremeniti v poslovno priložnost.</w:t>
      </w:r>
    </w:p>
    <w:p w:rsidR="00995483" w:rsidRPr="00E66C7F" w:rsidRDefault="00995483" w:rsidP="00E66C7F">
      <w:pPr>
        <w:autoSpaceDE w:val="0"/>
        <w:autoSpaceDN w:val="0"/>
        <w:adjustRightInd w:val="0"/>
        <w:rPr>
          <w:rFonts w:cs="Times New Roman"/>
          <w:color w:val="000000"/>
          <w:szCs w:val="24"/>
        </w:rPr>
      </w:pPr>
    </w:p>
    <w:p w:rsidR="00995483" w:rsidRDefault="00995483" w:rsidP="00E66C7F">
      <w:pPr>
        <w:autoSpaceDE w:val="0"/>
        <w:autoSpaceDN w:val="0"/>
        <w:adjustRightInd w:val="0"/>
        <w:rPr>
          <w:rFonts w:cs="Times New Roman"/>
          <w:color w:val="000000"/>
          <w:szCs w:val="24"/>
        </w:rPr>
      </w:pPr>
      <w:r w:rsidRPr="00995483">
        <w:rPr>
          <w:rFonts w:cs="Times New Roman"/>
          <w:noProof/>
          <w:color w:val="000000"/>
          <w:szCs w:val="24"/>
          <w:lang w:eastAsia="sl-SI"/>
        </w:rPr>
        <w:drawing>
          <wp:inline distT="0" distB="0" distL="0" distR="0" wp14:anchorId="3EDBBCD0" wp14:editId="0EE74318">
            <wp:extent cx="5404319" cy="6115050"/>
            <wp:effectExtent l="0" t="0" r="6350"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38">
                      <a:extLst>
                        <a:ext uri="{28A0092B-C50C-407E-A947-70E740481C1C}">
                          <a14:useLocalDpi xmlns:a14="http://schemas.microsoft.com/office/drawing/2010/main" val="0"/>
                        </a:ext>
                      </a:extLst>
                    </a:blip>
                    <a:srcRect t="3178"/>
                    <a:stretch/>
                  </pic:blipFill>
                  <pic:spPr bwMode="auto">
                    <a:xfrm>
                      <a:off x="0" y="0"/>
                      <a:ext cx="5401339" cy="6111678"/>
                    </a:xfrm>
                    <a:prstGeom prst="rect">
                      <a:avLst/>
                    </a:prstGeom>
                    <a:noFill/>
                    <a:ln>
                      <a:noFill/>
                    </a:ln>
                    <a:extLst/>
                  </pic:spPr>
                </pic:pic>
              </a:graphicData>
            </a:graphic>
          </wp:inline>
        </w:drawing>
      </w:r>
    </w:p>
    <w:p w:rsidR="00995483" w:rsidRDefault="00995483" w:rsidP="00E66C7F">
      <w:pPr>
        <w:autoSpaceDE w:val="0"/>
        <w:autoSpaceDN w:val="0"/>
        <w:adjustRightInd w:val="0"/>
        <w:rPr>
          <w:rFonts w:cs="Times New Roman"/>
          <w:color w:val="000000"/>
          <w:szCs w:val="24"/>
        </w:rPr>
      </w:pPr>
    </w:p>
    <w:p w:rsidR="00E66C7F" w:rsidRPr="00E66C7F" w:rsidRDefault="00E66C7F" w:rsidP="00E66C7F">
      <w:pPr>
        <w:autoSpaceDE w:val="0"/>
        <w:autoSpaceDN w:val="0"/>
        <w:adjustRightInd w:val="0"/>
        <w:rPr>
          <w:rFonts w:cs="Times New Roman"/>
          <w:color w:val="000000"/>
          <w:szCs w:val="24"/>
        </w:rPr>
      </w:pPr>
      <w:r w:rsidRPr="00E66C7F">
        <w:rPr>
          <w:rFonts w:cs="Times New Roman"/>
          <w:color w:val="000000"/>
          <w:szCs w:val="24"/>
        </w:rPr>
        <w:t xml:space="preserve">Poslovni načrt predstavlja model poslovanja bodočega podjema, oziroma novega podjetja. V njem je vloženega ogromno dela, razmišljanja, zbiranja podatkov in preigravanja scenarijev. Dobro pripravljen dokument je tudi vodilo pri poslovanju podjetja. </w:t>
      </w:r>
    </w:p>
    <w:p w:rsidR="00E66C7F" w:rsidRPr="00E66C7F" w:rsidRDefault="00E66C7F" w:rsidP="00E66C7F">
      <w:pPr>
        <w:rPr>
          <w:rFonts w:cs="Times New Roman"/>
          <w:color w:val="000000"/>
          <w:szCs w:val="24"/>
        </w:rPr>
      </w:pPr>
    </w:p>
    <w:p w:rsidR="00E66C7F" w:rsidRPr="00E66C7F" w:rsidRDefault="00E66C7F" w:rsidP="00E66C7F">
      <w:pPr>
        <w:rPr>
          <w:rFonts w:cs="Times New Roman"/>
          <w:color w:val="000000"/>
          <w:szCs w:val="24"/>
        </w:rPr>
      </w:pPr>
      <w:r w:rsidRPr="00E66C7F">
        <w:rPr>
          <w:rFonts w:cs="Times New Roman"/>
          <w:color w:val="000000"/>
          <w:szCs w:val="24"/>
        </w:rPr>
        <w:t>Poslovni načrt pa je tudi komunikacijsko sredstvo, ki omogoča investitorjem, da lahko ocenijo potencial poslovne zamisli, pa n</w:t>
      </w:r>
      <w:r w:rsidR="00A047D9">
        <w:rPr>
          <w:rFonts w:cs="Times New Roman"/>
          <w:color w:val="000000"/>
          <w:szCs w:val="24"/>
        </w:rPr>
        <w:t>aj gre za izkušene menedžerje (</w:t>
      </w:r>
      <w:r w:rsidRPr="00E66C7F">
        <w:rPr>
          <w:rFonts w:cs="Times New Roman"/>
          <w:color w:val="000000"/>
          <w:szCs w:val="24"/>
        </w:rPr>
        <w:t xml:space="preserve">poslovne angele), za menedžerje skladov tveganega kapitala, ali predstavnike državnih ali </w:t>
      </w:r>
      <w:proofErr w:type="spellStart"/>
      <w:r w:rsidRPr="00E66C7F">
        <w:rPr>
          <w:rFonts w:cs="Times New Roman"/>
          <w:color w:val="000000"/>
          <w:szCs w:val="24"/>
        </w:rPr>
        <w:t>kvazi</w:t>
      </w:r>
      <w:proofErr w:type="spellEnd"/>
      <w:r w:rsidRPr="00E66C7F">
        <w:rPr>
          <w:rFonts w:cs="Times New Roman"/>
          <w:color w:val="000000"/>
          <w:szCs w:val="24"/>
        </w:rPr>
        <w:t xml:space="preserve"> državnih programov pospeševanja podjetništva. </w:t>
      </w:r>
    </w:p>
    <w:p w:rsidR="00E66C7F" w:rsidRPr="00CA6738" w:rsidRDefault="00E66C7F" w:rsidP="00CA6738">
      <w:pPr>
        <w:rPr>
          <w:rFonts w:cs="Times New Roman"/>
          <w:color w:val="000000"/>
          <w:szCs w:val="24"/>
        </w:rPr>
      </w:pPr>
    </w:p>
    <w:p w:rsidR="00CA6738" w:rsidRPr="00CA6738" w:rsidRDefault="00CA6738" w:rsidP="00CA6738">
      <w:pPr>
        <w:rPr>
          <w:rFonts w:cs="Times New Roman"/>
          <w:szCs w:val="24"/>
        </w:rPr>
      </w:pPr>
      <w:r w:rsidRPr="00CA6738">
        <w:rPr>
          <w:rFonts w:cs="Times New Roman"/>
          <w:szCs w:val="24"/>
        </w:rPr>
        <w:lastRenderedPageBreak/>
        <w:t xml:space="preserve">Pisanje poslovnega načrta je eden najboljših načinov oblikovanja strategije, mobilizacije virov, kadrov za zagon podjetja. Poslovni načrt vam omogoča, da vidite naprej, da znate razporejati resurse, se osredotočiti na ključne točke, in da se pravočasno pripravite na težave in izkoriščanje priložnosti v poslovanju. </w:t>
      </w:r>
    </w:p>
    <w:p w:rsidR="00CA6738" w:rsidRPr="00CA6738" w:rsidRDefault="00CA6738" w:rsidP="00CA6738">
      <w:pPr>
        <w:rPr>
          <w:rFonts w:cs="Times New Roman"/>
          <w:szCs w:val="24"/>
        </w:rPr>
      </w:pPr>
    </w:p>
    <w:p w:rsidR="00CA6738" w:rsidRPr="00CA6738" w:rsidRDefault="00CA6738" w:rsidP="00CA6738">
      <w:pPr>
        <w:rPr>
          <w:rFonts w:cs="Times New Roman"/>
          <w:szCs w:val="24"/>
        </w:rPr>
      </w:pPr>
      <w:r w:rsidRPr="00CA6738">
        <w:rPr>
          <w:rFonts w:cs="Times New Roman"/>
          <w:szCs w:val="24"/>
        </w:rPr>
        <w:t xml:space="preserve">V poslovnem načrtu govorite o trgu, predstavljate konkurenčnost vaše ponudbe, nakažete vizijo poti, poleg tega pa predstavite načrtovane rezultate v smislu prodaje in finančne realizacije. </w:t>
      </w:r>
    </w:p>
    <w:p w:rsidR="00CA6738" w:rsidRPr="00CA6738" w:rsidRDefault="00CA6738" w:rsidP="00CA6738">
      <w:pPr>
        <w:rPr>
          <w:rFonts w:cs="Times New Roman"/>
          <w:szCs w:val="24"/>
        </w:rPr>
      </w:pPr>
    </w:p>
    <w:p w:rsidR="00CA6738" w:rsidRDefault="00CA6738" w:rsidP="00CA6738">
      <w:pPr>
        <w:rPr>
          <w:rFonts w:cs="Times New Roman"/>
          <w:szCs w:val="24"/>
        </w:rPr>
      </w:pPr>
      <w:r w:rsidRPr="00CA6738">
        <w:rPr>
          <w:rFonts w:cs="Times New Roman"/>
          <w:szCs w:val="24"/>
        </w:rPr>
        <w:t>Običajno je poslovni načrt pisni dokument, v katerem podjetnik ali podjetniška skupina sistematično opredeli cilje, ki jih je potrebno doseči pri načrtovanem poslu ter natančno opredeli poslovne pristope, kako bo cilje dosegla. V njem so opredeljene odgovornosti posameznikov,</w:t>
      </w:r>
      <w:r w:rsidR="00995483">
        <w:rPr>
          <w:rFonts w:cs="Times New Roman"/>
          <w:szCs w:val="24"/>
        </w:rPr>
        <w:t xml:space="preserve"> </w:t>
      </w:r>
      <w:r w:rsidRPr="00CA6738">
        <w:rPr>
          <w:rFonts w:cs="Times New Roman"/>
          <w:szCs w:val="24"/>
        </w:rPr>
        <w:t xml:space="preserve">potrebna sredstva za uresničitev ideje. </w:t>
      </w:r>
    </w:p>
    <w:p w:rsidR="00995483" w:rsidRDefault="00995483" w:rsidP="00CA6738">
      <w:pPr>
        <w:rPr>
          <w:rFonts w:cs="Times New Roman"/>
          <w:szCs w:val="24"/>
        </w:rPr>
      </w:pPr>
    </w:p>
    <w:p w:rsidR="00995483" w:rsidRPr="00995483" w:rsidRDefault="00995483" w:rsidP="00995483">
      <w:pPr>
        <w:rPr>
          <w:rFonts w:cs="Times New Roman"/>
          <w:szCs w:val="24"/>
        </w:rPr>
      </w:pPr>
      <w:r>
        <w:rPr>
          <w:rFonts w:cs="Times New Roman"/>
          <w:szCs w:val="24"/>
        </w:rPr>
        <w:t>Poslovni načrt je namenjen</w:t>
      </w:r>
      <w:r w:rsidRPr="00995483">
        <w:rPr>
          <w:rFonts w:cs="Times New Roman"/>
          <w:szCs w:val="24"/>
        </w:rPr>
        <w:t xml:space="preserve"> različnim subjektom</w:t>
      </w:r>
      <w:r>
        <w:rPr>
          <w:rFonts w:cs="Times New Roman"/>
          <w:szCs w:val="24"/>
        </w:rPr>
        <w:t xml:space="preserve">, in sicer </w:t>
      </w:r>
      <w:r w:rsidRPr="00995483">
        <w:rPr>
          <w:rFonts w:cs="Times New Roman"/>
          <w:szCs w:val="24"/>
        </w:rPr>
        <w:t>podjetniku</w:t>
      </w:r>
      <w:r>
        <w:rPr>
          <w:rFonts w:cs="Times New Roman"/>
          <w:szCs w:val="24"/>
        </w:rPr>
        <w:t xml:space="preserve">, </w:t>
      </w:r>
      <w:r w:rsidRPr="00995483">
        <w:rPr>
          <w:rFonts w:cs="Times New Roman"/>
          <w:szCs w:val="24"/>
        </w:rPr>
        <w:t>vlagateljem</w:t>
      </w:r>
      <w:r>
        <w:rPr>
          <w:rFonts w:cs="Times New Roman"/>
          <w:szCs w:val="24"/>
        </w:rPr>
        <w:t xml:space="preserve">, </w:t>
      </w:r>
      <w:r w:rsidRPr="00995483">
        <w:rPr>
          <w:rFonts w:cs="Times New Roman"/>
          <w:szCs w:val="24"/>
        </w:rPr>
        <w:t>bančnikom</w:t>
      </w:r>
      <w:r>
        <w:rPr>
          <w:rFonts w:cs="Times New Roman"/>
          <w:szCs w:val="24"/>
        </w:rPr>
        <w:t xml:space="preserve">, </w:t>
      </w:r>
      <w:r w:rsidRPr="00995483">
        <w:rPr>
          <w:rFonts w:cs="Times New Roman"/>
          <w:szCs w:val="24"/>
        </w:rPr>
        <w:t>strankam,…</w:t>
      </w:r>
      <w:r>
        <w:rPr>
          <w:rFonts w:cs="Times New Roman"/>
          <w:szCs w:val="24"/>
        </w:rPr>
        <w:t xml:space="preserve"> </w:t>
      </w:r>
      <w:r w:rsidRPr="00995483">
        <w:rPr>
          <w:rFonts w:cs="Times New Roman"/>
          <w:szCs w:val="24"/>
        </w:rPr>
        <w:t>Je praktično prvo trženjsko orodje</w:t>
      </w:r>
      <w:r w:rsidRPr="00995483">
        <w:rPr>
          <w:rFonts w:cs="Times New Roman"/>
          <w:b/>
          <w:bCs/>
          <w:szCs w:val="24"/>
        </w:rPr>
        <w:t xml:space="preserve"> </w:t>
      </w:r>
      <w:r w:rsidRPr="00995483">
        <w:rPr>
          <w:rFonts w:cs="Times New Roman"/>
          <w:szCs w:val="24"/>
        </w:rPr>
        <w:t>novega podjetja v času ustanavljanja.</w:t>
      </w:r>
      <w:r>
        <w:rPr>
          <w:rFonts w:cs="Times New Roman"/>
          <w:szCs w:val="24"/>
        </w:rPr>
        <w:t xml:space="preserve"> </w:t>
      </w:r>
      <w:r w:rsidRPr="00995483">
        <w:rPr>
          <w:rFonts w:cs="Times New Roman"/>
          <w:szCs w:val="24"/>
        </w:rPr>
        <w:t>Poslovni načrt je pomemben, ker:</w:t>
      </w:r>
    </w:p>
    <w:p w:rsidR="00995483" w:rsidRPr="00995483" w:rsidRDefault="00995483" w:rsidP="00551359">
      <w:pPr>
        <w:pStyle w:val="Odstavekseznama"/>
        <w:numPr>
          <w:ilvl w:val="0"/>
          <w:numId w:val="43"/>
        </w:numPr>
        <w:rPr>
          <w:rFonts w:cs="Times New Roman"/>
          <w:szCs w:val="24"/>
        </w:rPr>
      </w:pPr>
      <w:r w:rsidRPr="00995483">
        <w:rPr>
          <w:rFonts w:cs="Times New Roman"/>
          <w:szCs w:val="24"/>
        </w:rPr>
        <w:t>pomaga določiti donosnost posla na določenem trgu,</w:t>
      </w:r>
    </w:p>
    <w:p w:rsidR="00995483" w:rsidRPr="00995483" w:rsidRDefault="00995483" w:rsidP="00551359">
      <w:pPr>
        <w:pStyle w:val="Odstavekseznama"/>
        <w:numPr>
          <w:ilvl w:val="0"/>
          <w:numId w:val="43"/>
        </w:numPr>
        <w:rPr>
          <w:rFonts w:cs="Times New Roman"/>
          <w:szCs w:val="24"/>
        </w:rPr>
      </w:pPr>
      <w:r w:rsidRPr="00995483">
        <w:rPr>
          <w:rFonts w:cs="Times New Roman"/>
          <w:szCs w:val="24"/>
        </w:rPr>
        <w:t>daje podjetniku smernice pri organiziranju njegovih planskih dejavnosti,</w:t>
      </w:r>
    </w:p>
    <w:p w:rsidR="00995483" w:rsidRPr="00995483" w:rsidRDefault="00995483" w:rsidP="00551359">
      <w:pPr>
        <w:pStyle w:val="Odstavekseznama"/>
        <w:numPr>
          <w:ilvl w:val="0"/>
          <w:numId w:val="43"/>
        </w:numPr>
        <w:rPr>
          <w:rFonts w:cs="Times New Roman"/>
          <w:szCs w:val="24"/>
        </w:rPr>
      </w:pPr>
      <w:r w:rsidRPr="00995483">
        <w:rPr>
          <w:rFonts w:cs="Times New Roman"/>
          <w:szCs w:val="24"/>
        </w:rPr>
        <w:t>je pomembno orodje, ki pomaga pri pridobivanju financ.</w:t>
      </w:r>
    </w:p>
    <w:p w:rsidR="00995483" w:rsidRPr="00CA6738" w:rsidRDefault="00995483" w:rsidP="00CA6738">
      <w:pPr>
        <w:rPr>
          <w:rFonts w:cs="Times New Roman"/>
          <w:szCs w:val="24"/>
        </w:rPr>
      </w:pPr>
    </w:p>
    <w:p w:rsidR="00995483" w:rsidRDefault="00CA6738" w:rsidP="00CA6738">
      <w:pPr>
        <w:rPr>
          <w:rFonts w:cs="Times New Roman"/>
          <w:b/>
          <w:bCs/>
          <w:szCs w:val="24"/>
        </w:rPr>
      </w:pPr>
      <w:r w:rsidRPr="00CA6738">
        <w:rPr>
          <w:rFonts w:cs="Times New Roman"/>
          <w:b/>
          <w:bCs/>
          <w:szCs w:val="24"/>
        </w:rPr>
        <w:t xml:space="preserve">Zgradba poslovnega načrta. </w:t>
      </w:r>
    </w:p>
    <w:p w:rsidR="00995483" w:rsidRPr="00995483" w:rsidRDefault="00995483" w:rsidP="00995483">
      <w:pPr>
        <w:rPr>
          <w:rFonts w:cs="Times New Roman"/>
          <w:szCs w:val="24"/>
        </w:rPr>
      </w:pPr>
      <w:r w:rsidRPr="00995483">
        <w:rPr>
          <w:rFonts w:cs="Times New Roman"/>
          <w:szCs w:val="24"/>
        </w:rPr>
        <w:t xml:space="preserve">Poslovni načrt je sestavljen iz dveh delov: </w:t>
      </w:r>
    </w:p>
    <w:p w:rsidR="00995483" w:rsidRPr="00995483" w:rsidRDefault="00995483" w:rsidP="00551359">
      <w:pPr>
        <w:pStyle w:val="Odstavekseznama"/>
        <w:numPr>
          <w:ilvl w:val="0"/>
          <w:numId w:val="44"/>
        </w:numPr>
        <w:rPr>
          <w:rFonts w:cs="Times New Roman"/>
          <w:szCs w:val="24"/>
        </w:rPr>
      </w:pPr>
      <w:r w:rsidRPr="00995483">
        <w:rPr>
          <w:rFonts w:cs="Times New Roman"/>
          <w:szCs w:val="24"/>
        </w:rPr>
        <w:t>iz uvodnih strani, ki jih sestavljajo:</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 xml:space="preserve">naslovnica, </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 xml:space="preserve">uvodna stran, </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kazalo.</w:t>
      </w:r>
    </w:p>
    <w:p w:rsidR="00995483" w:rsidRPr="00995483" w:rsidRDefault="00995483" w:rsidP="00551359">
      <w:pPr>
        <w:pStyle w:val="Odstavekseznama"/>
        <w:numPr>
          <w:ilvl w:val="0"/>
          <w:numId w:val="44"/>
        </w:numPr>
        <w:rPr>
          <w:rFonts w:cs="Times New Roman"/>
          <w:szCs w:val="24"/>
        </w:rPr>
      </w:pPr>
      <w:r w:rsidRPr="00995483">
        <w:rPr>
          <w:rFonts w:cs="Times New Roman"/>
          <w:szCs w:val="24"/>
        </w:rPr>
        <w:t>iz poglavij poslovnega načrta: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 xml:space="preserve">povzetek </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opis podjetja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opis vsebine posla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raziskava in analiza trga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načrt trženja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načrt poslovnih procesov</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terminski načrt</w:t>
      </w:r>
    </w:p>
    <w:p w:rsidR="00995483" w:rsidRPr="00995483" w:rsidRDefault="00995483" w:rsidP="00551359">
      <w:pPr>
        <w:pStyle w:val="Odstavekseznama"/>
        <w:numPr>
          <w:ilvl w:val="1"/>
          <w:numId w:val="44"/>
        </w:numPr>
        <w:rPr>
          <w:rFonts w:cs="Times New Roman"/>
          <w:szCs w:val="24"/>
        </w:rPr>
      </w:pPr>
      <w:proofErr w:type="spellStart"/>
      <w:r w:rsidRPr="00995483">
        <w:rPr>
          <w:rFonts w:cs="Times New Roman"/>
          <w:szCs w:val="24"/>
        </w:rPr>
        <w:t>management</w:t>
      </w:r>
      <w:proofErr w:type="spellEnd"/>
      <w:r w:rsidRPr="00995483">
        <w:rPr>
          <w:rFonts w:cs="Times New Roman"/>
          <w:szCs w:val="24"/>
        </w:rPr>
        <w:t xml:space="preserve"> in organizacija</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ocena tveganj in problemov</w:t>
      </w:r>
    </w:p>
    <w:p w:rsidR="00995483" w:rsidRPr="00995483" w:rsidRDefault="00995483" w:rsidP="00551359">
      <w:pPr>
        <w:pStyle w:val="Odstavekseznama"/>
        <w:numPr>
          <w:ilvl w:val="1"/>
          <w:numId w:val="44"/>
        </w:numPr>
        <w:rPr>
          <w:rFonts w:cs="Times New Roman"/>
          <w:szCs w:val="24"/>
        </w:rPr>
      </w:pPr>
      <w:r w:rsidRPr="00995483">
        <w:rPr>
          <w:rFonts w:cs="Times New Roman"/>
          <w:szCs w:val="24"/>
        </w:rPr>
        <w:t>finančne projekcije.</w:t>
      </w:r>
    </w:p>
    <w:p w:rsidR="007B27E4" w:rsidRDefault="007B27E4" w:rsidP="00CA6738">
      <w:pPr>
        <w:rPr>
          <w:rFonts w:cs="Times New Roman"/>
          <w:szCs w:val="24"/>
        </w:rPr>
      </w:pPr>
    </w:p>
    <w:p w:rsidR="00995483" w:rsidRPr="00995483" w:rsidRDefault="00995483" w:rsidP="00995483">
      <w:pPr>
        <w:autoSpaceDE w:val="0"/>
        <w:autoSpaceDN w:val="0"/>
        <w:adjustRightInd w:val="0"/>
        <w:rPr>
          <w:rFonts w:cs="Times New Roman"/>
          <w:color w:val="000000"/>
          <w:szCs w:val="24"/>
        </w:rPr>
      </w:pPr>
      <w:r w:rsidRPr="007D5E76">
        <w:rPr>
          <w:rFonts w:cs="Times New Roman"/>
          <w:b/>
          <w:color w:val="000000"/>
          <w:szCs w:val="24"/>
          <w:u w:val="single"/>
        </w:rPr>
        <w:t>Naslovnica</w:t>
      </w:r>
      <w:r>
        <w:rPr>
          <w:rFonts w:cs="Times New Roman"/>
          <w:color w:val="000000"/>
          <w:szCs w:val="24"/>
        </w:rPr>
        <w:t xml:space="preserve"> poslovnega načrta </w:t>
      </w:r>
      <w:r w:rsidRPr="00995483">
        <w:rPr>
          <w:rFonts w:cs="Times New Roman"/>
          <w:color w:val="000000"/>
          <w:szCs w:val="24"/>
        </w:rPr>
        <w:t>nudi prve informacije o podjetju in poslu</w:t>
      </w:r>
      <w:r>
        <w:rPr>
          <w:rFonts w:cs="Times New Roman"/>
          <w:color w:val="000000"/>
          <w:szCs w:val="24"/>
        </w:rPr>
        <w:t xml:space="preserve"> ter </w:t>
      </w:r>
      <w:r w:rsidRPr="00995483">
        <w:rPr>
          <w:rFonts w:cs="Times New Roman"/>
          <w:color w:val="000000"/>
          <w:szCs w:val="24"/>
        </w:rPr>
        <w:t xml:space="preserve">vsebuje naslednje elemente: </w:t>
      </w:r>
    </w:p>
    <w:p w:rsidR="00995483" w:rsidRPr="00995483" w:rsidRDefault="00995483" w:rsidP="00551359">
      <w:pPr>
        <w:pStyle w:val="Odstavekseznama"/>
        <w:numPr>
          <w:ilvl w:val="0"/>
          <w:numId w:val="45"/>
        </w:numPr>
        <w:autoSpaceDE w:val="0"/>
        <w:autoSpaceDN w:val="0"/>
        <w:adjustRightInd w:val="0"/>
        <w:rPr>
          <w:rFonts w:cs="Times New Roman"/>
          <w:color w:val="000000"/>
          <w:szCs w:val="24"/>
        </w:rPr>
      </w:pPr>
      <w:r w:rsidRPr="00995483">
        <w:rPr>
          <w:rFonts w:cs="Times New Roman"/>
          <w:color w:val="000000"/>
          <w:szCs w:val="24"/>
        </w:rPr>
        <w:t>logotip podjetja,</w:t>
      </w:r>
    </w:p>
    <w:p w:rsidR="00995483" w:rsidRPr="00995483" w:rsidRDefault="00995483" w:rsidP="00551359">
      <w:pPr>
        <w:pStyle w:val="Odstavekseznama"/>
        <w:numPr>
          <w:ilvl w:val="0"/>
          <w:numId w:val="45"/>
        </w:numPr>
        <w:autoSpaceDE w:val="0"/>
        <w:autoSpaceDN w:val="0"/>
        <w:adjustRightInd w:val="0"/>
        <w:rPr>
          <w:rFonts w:cs="Times New Roman"/>
          <w:color w:val="000000"/>
          <w:szCs w:val="24"/>
        </w:rPr>
      </w:pPr>
      <w:r w:rsidRPr="00995483">
        <w:rPr>
          <w:rFonts w:cs="Times New Roman"/>
          <w:color w:val="000000"/>
          <w:szCs w:val="24"/>
        </w:rPr>
        <w:t xml:space="preserve">jasno opredelitev, da gre za poslovni načrt, </w:t>
      </w:r>
    </w:p>
    <w:p w:rsidR="00995483" w:rsidRPr="00995483" w:rsidRDefault="00995483" w:rsidP="00551359">
      <w:pPr>
        <w:pStyle w:val="Odstavekseznama"/>
        <w:numPr>
          <w:ilvl w:val="0"/>
          <w:numId w:val="45"/>
        </w:numPr>
        <w:autoSpaceDE w:val="0"/>
        <w:autoSpaceDN w:val="0"/>
        <w:adjustRightInd w:val="0"/>
        <w:rPr>
          <w:rFonts w:cs="Times New Roman"/>
          <w:color w:val="000000"/>
          <w:szCs w:val="24"/>
        </w:rPr>
      </w:pPr>
      <w:r w:rsidRPr="00995483">
        <w:rPr>
          <w:rFonts w:cs="Times New Roman"/>
          <w:color w:val="000000"/>
          <w:szCs w:val="24"/>
        </w:rPr>
        <w:t xml:space="preserve">naslov </w:t>
      </w:r>
      <w:r w:rsidRPr="00995483">
        <w:rPr>
          <w:rFonts w:cs="Times New Roman"/>
          <w:color w:val="000000"/>
          <w:szCs w:val="24"/>
          <w:lang w:val="pl-PL"/>
        </w:rPr>
        <w:t xml:space="preserve">podjetja s kontaktnimi podatki (telefon, e-pošta, </w:t>
      </w:r>
      <w:r w:rsidRPr="00995483">
        <w:rPr>
          <w:rFonts w:cs="Times New Roman"/>
          <w:color w:val="000000"/>
          <w:szCs w:val="24"/>
        </w:rPr>
        <w:t xml:space="preserve">internetna stran), </w:t>
      </w:r>
    </w:p>
    <w:p w:rsidR="00995483" w:rsidRPr="00995483" w:rsidRDefault="00995483" w:rsidP="00551359">
      <w:pPr>
        <w:pStyle w:val="Odstavekseznama"/>
        <w:numPr>
          <w:ilvl w:val="0"/>
          <w:numId w:val="45"/>
        </w:numPr>
        <w:autoSpaceDE w:val="0"/>
        <w:autoSpaceDN w:val="0"/>
        <w:adjustRightInd w:val="0"/>
        <w:rPr>
          <w:rFonts w:cs="Times New Roman"/>
          <w:color w:val="000000"/>
          <w:szCs w:val="24"/>
        </w:rPr>
      </w:pPr>
      <w:r w:rsidRPr="00995483">
        <w:rPr>
          <w:rFonts w:cs="Times New Roman"/>
          <w:color w:val="000000"/>
          <w:szCs w:val="24"/>
        </w:rPr>
        <w:t xml:space="preserve">odgovorno osebo, ki zagotavlja poslovni stik </w:t>
      </w:r>
    </w:p>
    <w:p w:rsidR="00995483" w:rsidRPr="00995483" w:rsidRDefault="00995483" w:rsidP="00551359">
      <w:pPr>
        <w:pStyle w:val="Odstavekseznama"/>
        <w:numPr>
          <w:ilvl w:val="0"/>
          <w:numId w:val="45"/>
        </w:numPr>
        <w:autoSpaceDE w:val="0"/>
        <w:autoSpaceDN w:val="0"/>
        <w:adjustRightInd w:val="0"/>
        <w:rPr>
          <w:rFonts w:cs="Times New Roman"/>
          <w:color w:val="000000"/>
          <w:szCs w:val="24"/>
        </w:rPr>
      </w:pPr>
      <w:r w:rsidRPr="00995483">
        <w:rPr>
          <w:rFonts w:cs="Times New Roman"/>
          <w:color w:val="000000"/>
          <w:szCs w:val="24"/>
        </w:rPr>
        <w:t xml:space="preserve">kraj in datum izdelave poslovnega </w:t>
      </w:r>
      <w:r w:rsidRPr="00995483">
        <w:rPr>
          <w:rFonts w:cs="Times New Roman"/>
          <w:color w:val="000000"/>
          <w:szCs w:val="24"/>
          <w:lang w:val="pl-PL"/>
        </w:rPr>
        <w:t xml:space="preserve">načrta. </w:t>
      </w:r>
    </w:p>
    <w:p w:rsidR="00995483" w:rsidRDefault="00995483" w:rsidP="00995483">
      <w:pPr>
        <w:autoSpaceDE w:val="0"/>
        <w:autoSpaceDN w:val="0"/>
        <w:adjustRightInd w:val="0"/>
        <w:rPr>
          <w:rFonts w:cs="Times New Roman"/>
          <w:color w:val="000000"/>
          <w:szCs w:val="24"/>
        </w:rPr>
      </w:pPr>
      <w:r w:rsidRPr="00995483">
        <w:rPr>
          <w:rFonts w:cs="Times New Roman"/>
          <w:color w:val="000000"/>
          <w:szCs w:val="24"/>
          <w:lang w:val="pl-PL"/>
        </w:rPr>
        <w:lastRenderedPageBreak/>
        <w:t>Navedeni podatki omogočajo bralcu</w:t>
      </w:r>
      <w:r w:rsidRPr="00995483">
        <w:rPr>
          <w:rFonts w:cs="Times New Roman"/>
          <w:color w:val="000000"/>
          <w:szCs w:val="24"/>
        </w:rPr>
        <w:t xml:space="preserve"> poslovnega načrta, da na najenostavnejši in najhitrejši način naveže stik z odgovorno osebo, če v </w:t>
      </w:r>
      <w:r w:rsidRPr="00995483">
        <w:rPr>
          <w:rFonts w:cs="Times New Roman"/>
          <w:color w:val="000000"/>
          <w:szCs w:val="24"/>
          <w:lang w:val="pl-PL"/>
        </w:rPr>
        <w:t xml:space="preserve">poslovnem načrtu najde spodbudo za takšno </w:t>
      </w:r>
      <w:r w:rsidRPr="00995483">
        <w:rPr>
          <w:rFonts w:cs="Times New Roman"/>
          <w:color w:val="000000"/>
          <w:szCs w:val="24"/>
        </w:rPr>
        <w:t>povezovanje.</w:t>
      </w:r>
    </w:p>
    <w:p w:rsidR="00995483" w:rsidRDefault="00995483" w:rsidP="00995483">
      <w:pPr>
        <w:autoSpaceDE w:val="0"/>
        <w:autoSpaceDN w:val="0"/>
        <w:adjustRightInd w:val="0"/>
        <w:jc w:val="center"/>
        <w:rPr>
          <w:rFonts w:cs="Times New Roman"/>
          <w:color w:val="000000"/>
          <w:szCs w:val="24"/>
        </w:rPr>
      </w:pPr>
      <w:r w:rsidRPr="00995483">
        <w:rPr>
          <w:rFonts w:cs="Times New Roman"/>
          <w:noProof/>
          <w:color w:val="000000"/>
          <w:szCs w:val="24"/>
          <w:lang w:eastAsia="sl-SI"/>
        </w:rPr>
        <w:drawing>
          <wp:inline distT="0" distB="0" distL="0" distR="0" wp14:anchorId="5905A6CA" wp14:editId="48DC80A1">
            <wp:extent cx="3042633" cy="3857625"/>
            <wp:effectExtent l="0" t="0" r="5715" b="0"/>
            <wp:docPr id="3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Grp="1"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3095" cy="3858210"/>
                    </a:xfrm>
                    <a:prstGeom prst="rect">
                      <a:avLst/>
                    </a:prstGeom>
                    <a:noFill/>
                    <a:ln>
                      <a:noFill/>
                    </a:ln>
                    <a:extLst/>
                  </pic:spPr>
                </pic:pic>
              </a:graphicData>
            </a:graphic>
          </wp:inline>
        </w:drawing>
      </w:r>
    </w:p>
    <w:p w:rsidR="00995483" w:rsidRDefault="00995483" w:rsidP="00995483">
      <w:pPr>
        <w:autoSpaceDE w:val="0"/>
        <w:autoSpaceDN w:val="0"/>
        <w:adjustRightInd w:val="0"/>
        <w:jc w:val="center"/>
        <w:rPr>
          <w:rFonts w:cs="Times New Roman"/>
          <w:color w:val="000000"/>
          <w:szCs w:val="24"/>
        </w:rPr>
      </w:pPr>
    </w:p>
    <w:p w:rsidR="00995483" w:rsidRDefault="00995483" w:rsidP="00995483">
      <w:pPr>
        <w:autoSpaceDE w:val="0"/>
        <w:autoSpaceDN w:val="0"/>
        <w:adjustRightInd w:val="0"/>
        <w:rPr>
          <w:rFonts w:cs="Times New Roman"/>
          <w:color w:val="000000"/>
          <w:szCs w:val="24"/>
        </w:rPr>
      </w:pPr>
      <w:r>
        <w:rPr>
          <w:rFonts w:cs="Times New Roman"/>
          <w:color w:val="000000"/>
          <w:szCs w:val="24"/>
        </w:rPr>
        <w:t xml:space="preserve">V </w:t>
      </w:r>
      <w:r w:rsidRPr="007D5E76">
        <w:rPr>
          <w:rFonts w:cs="Times New Roman"/>
          <w:b/>
          <w:color w:val="000000"/>
          <w:szCs w:val="24"/>
          <w:u w:val="single"/>
        </w:rPr>
        <w:t>uvodni strani</w:t>
      </w:r>
      <w:r>
        <w:rPr>
          <w:rFonts w:cs="Times New Roman"/>
          <w:color w:val="000000"/>
          <w:szCs w:val="24"/>
        </w:rPr>
        <w:t xml:space="preserve"> poslovnega načrta </w:t>
      </w:r>
      <w:r w:rsidRPr="00995483">
        <w:rPr>
          <w:rFonts w:cs="Times New Roman"/>
          <w:color w:val="000000"/>
          <w:szCs w:val="24"/>
        </w:rPr>
        <w:t>se</w:t>
      </w:r>
      <w:r>
        <w:rPr>
          <w:rFonts w:cs="Times New Roman"/>
          <w:color w:val="000000"/>
          <w:szCs w:val="24"/>
        </w:rPr>
        <w:t xml:space="preserve"> napiše</w:t>
      </w:r>
      <w:r w:rsidRPr="00995483">
        <w:rPr>
          <w:rFonts w:cs="Times New Roman"/>
          <w:color w:val="000000"/>
          <w:szCs w:val="24"/>
        </w:rPr>
        <w:t xml:space="preserve"> klavzula o zaupnosti posla, ter podatke o morebitni zaščiti intelektualne lastnine</w:t>
      </w:r>
      <w:r>
        <w:rPr>
          <w:rFonts w:cs="Times New Roman"/>
          <w:color w:val="000000"/>
          <w:szCs w:val="24"/>
        </w:rPr>
        <w:t>.</w:t>
      </w:r>
    </w:p>
    <w:p w:rsidR="00995483" w:rsidRDefault="00995483" w:rsidP="00995483">
      <w:pPr>
        <w:autoSpaceDE w:val="0"/>
        <w:autoSpaceDN w:val="0"/>
        <w:adjustRightInd w:val="0"/>
        <w:rPr>
          <w:rFonts w:cs="Times New Roman"/>
          <w:color w:val="000000"/>
          <w:szCs w:val="24"/>
        </w:rPr>
      </w:pPr>
      <w:r w:rsidRPr="00995483">
        <w:rPr>
          <w:rFonts w:cs="Times New Roman"/>
          <w:noProof/>
          <w:color w:val="000000"/>
          <w:szCs w:val="24"/>
          <w:lang w:eastAsia="sl-SI"/>
        </w:rPr>
        <w:drawing>
          <wp:inline distT="0" distB="0" distL="0" distR="0" wp14:anchorId="4E3F73E2" wp14:editId="734D854F">
            <wp:extent cx="5939790" cy="1318550"/>
            <wp:effectExtent l="0" t="0" r="381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9790" cy="1318550"/>
                    </a:xfrm>
                    <a:prstGeom prst="rect">
                      <a:avLst/>
                    </a:prstGeom>
                    <a:noFill/>
                    <a:ln>
                      <a:noFill/>
                    </a:ln>
                    <a:extLst/>
                  </pic:spPr>
                </pic:pic>
              </a:graphicData>
            </a:graphic>
          </wp:inline>
        </w:drawing>
      </w:r>
    </w:p>
    <w:p w:rsidR="00995483" w:rsidRDefault="00995483" w:rsidP="00995483">
      <w:pPr>
        <w:autoSpaceDE w:val="0"/>
        <w:autoSpaceDN w:val="0"/>
        <w:adjustRightInd w:val="0"/>
        <w:rPr>
          <w:rFonts w:cs="Times New Roman"/>
          <w:color w:val="000000"/>
          <w:szCs w:val="24"/>
        </w:rPr>
      </w:pPr>
    </w:p>
    <w:p w:rsidR="00995483" w:rsidRDefault="007D5E76" w:rsidP="00995483">
      <w:pPr>
        <w:autoSpaceDE w:val="0"/>
        <w:autoSpaceDN w:val="0"/>
        <w:adjustRightInd w:val="0"/>
        <w:rPr>
          <w:rFonts w:cs="Times New Roman"/>
          <w:color w:val="000000"/>
          <w:szCs w:val="24"/>
        </w:rPr>
      </w:pPr>
      <w:r w:rsidRPr="007D5E76">
        <w:rPr>
          <w:rFonts w:cs="Times New Roman"/>
          <w:b/>
          <w:color w:val="000000"/>
          <w:szCs w:val="24"/>
          <w:u w:val="single"/>
        </w:rPr>
        <w:t>Kazalo</w:t>
      </w:r>
      <w:r>
        <w:rPr>
          <w:rFonts w:cs="Times New Roman"/>
          <w:color w:val="000000"/>
          <w:szCs w:val="24"/>
        </w:rPr>
        <w:t xml:space="preserve"> in seznam prilog </w:t>
      </w:r>
      <w:r w:rsidRPr="007D5E76">
        <w:rPr>
          <w:rFonts w:cs="Times New Roman"/>
          <w:color w:val="000000"/>
          <w:szCs w:val="24"/>
        </w:rPr>
        <w:t>predstavljata vodilo bralcu skozi poslovni načrt</w:t>
      </w:r>
      <w:r>
        <w:rPr>
          <w:rFonts w:cs="Times New Roman"/>
          <w:color w:val="000000"/>
          <w:szCs w:val="24"/>
        </w:rPr>
        <w:t>.</w:t>
      </w:r>
    </w:p>
    <w:p w:rsidR="007D5E76" w:rsidRDefault="007D5E76" w:rsidP="00995483">
      <w:pPr>
        <w:autoSpaceDE w:val="0"/>
        <w:autoSpaceDN w:val="0"/>
        <w:adjustRightInd w:val="0"/>
        <w:rPr>
          <w:rFonts w:cs="Times New Roman"/>
          <w:color w:val="000000"/>
          <w:szCs w:val="24"/>
        </w:rPr>
      </w:pPr>
    </w:p>
    <w:p w:rsidR="00EB556D" w:rsidRPr="007D5E76" w:rsidRDefault="00551359" w:rsidP="007D5E76">
      <w:pPr>
        <w:autoSpaceDE w:val="0"/>
        <w:autoSpaceDN w:val="0"/>
        <w:adjustRightInd w:val="0"/>
        <w:rPr>
          <w:rFonts w:cs="Times New Roman"/>
          <w:color w:val="000000"/>
          <w:szCs w:val="24"/>
        </w:rPr>
      </w:pPr>
      <w:r w:rsidRPr="007D5E76">
        <w:rPr>
          <w:rFonts w:cs="Times New Roman"/>
          <w:b/>
          <w:color w:val="000000"/>
          <w:szCs w:val="24"/>
          <w:u w:val="single"/>
        </w:rPr>
        <w:t>Povzetek</w:t>
      </w:r>
      <w:r w:rsidRPr="007D5E76">
        <w:rPr>
          <w:rFonts w:cs="Times New Roman"/>
          <w:color w:val="000000"/>
          <w:szCs w:val="24"/>
        </w:rPr>
        <w:t xml:space="preserve"> poslovnega načrta je potrebno pripraviti na koncu, ko so preostali deli poslovnega načrta že pripravljeni. Sestavljen mora biti iz kratkih navedb, ki se nanašajo na naslednje značilnosti podjetja:</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kratek opis podjetja</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priložnost in strategijo podjetja</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ciljne trge in projekcije</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konkurenčne prednosti</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vodstvene kadre</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ekonomiko, dobičkonosnost in možnost žetve in</w:t>
      </w:r>
    </w:p>
    <w:p w:rsidR="00EB556D" w:rsidRPr="007D5E76" w:rsidRDefault="00551359" w:rsidP="00551359">
      <w:pPr>
        <w:pStyle w:val="Odstavekseznama"/>
        <w:numPr>
          <w:ilvl w:val="0"/>
          <w:numId w:val="46"/>
        </w:numPr>
        <w:autoSpaceDE w:val="0"/>
        <w:autoSpaceDN w:val="0"/>
        <w:adjustRightInd w:val="0"/>
        <w:rPr>
          <w:rFonts w:cs="Times New Roman"/>
          <w:color w:val="000000"/>
          <w:szCs w:val="24"/>
        </w:rPr>
      </w:pPr>
      <w:r w:rsidRPr="007D5E76">
        <w:rPr>
          <w:rFonts w:cs="Times New Roman"/>
          <w:color w:val="000000"/>
          <w:szCs w:val="24"/>
        </w:rPr>
        <w:t>finančne vire.</w:t>
      </w:r>
    </w:p>
    <w:p w:rsidR="007D5E76" w:rsidRDefault="007D5E76" w:rsidP="00995483">
      <w:pPr>
        <w:autoSpaceDE w:val="0"/>
        <w:autoSpaceDN w:val="0"/>
        <w:adjustRightInd w:val="0"/>
        <w:rPr>
          <w:rFonts w:cs="Times New Roman"/>
          <w:color w:val="000000"/>
          <w:szCs w:val="24"/>
        </w:rPr>
      </w:pPr>
    </w:p>
    <w:p w:rsidR="00EB556D" w:rsidRPr="007D5E76" w:rsidRDefault="007D5E76" w:rsidP="007D5E76">
      <w:pPr>
        <w:autoSpaceDE w:val="0"/>
        <w:autoSpaceDN w:val="0"/>
        <w:adjustRightInd w:val="0"/>
        <w:rPr>
          <w:rFonts w:cs="Times New Roman"/>
          <w:color w:val="000000"/>
          <w:szCs w:val="24"/>
        </w:rPr>
      </w:pPr>
      <w:r>
        <w:rPr>
          <w:rFonts w:cs="Times New Roman"/>
          <w:color w:val="000000"/>
          <w:szCs w:val="24"/>
        </w:rPr>
        <w:lastRenderedPageBreak/>
        <w:t xml:space="preserve">V </w:t>
      </w:r>
      <w:r w:rsidRPr="007D5E76">
        <w:rPr>
          <w:rFonts w:cs="Times New Roman"/>
          <w:b/>
          <w:color w:val="000000"/>
          <w:szCs w:val="24"/>
          <w:u w:val="single"/>
        </w:rPr>
        <w:t>opisu podjetja</w:t>
      </w:r>
      <w:r>
        <w:rPr>
          <w:rFonts w:cs="Times New Roman"/>
          <w:color w:val="000000"/>
          <w:szCs w:val="24"/>
        </w:rPr>
        <w:t xml:space="preserve"> </w:t>
      </w:r>
      <w:r w:rsidR="00551359" w:rsidRPr="007D5E76">
        <w:rPr>
          <w:rFonts w:cs="Times New Roman"/>
          <w:color w:val="000000"/>
          <w:szCs w:val="24"/>
        </w:rPr>
        <w:t>na kratko se predstavi podjetje</w:t>
      </w:r>
      <w:r>
        <w:rPr>
          <w:rFonts w:cs="Times New Roman"/>
          <w:color w:val="000000"/>
          <w:szCs w:val="24"/>
        </w:rPr>
        <w:t>. Z</w:t>
      </w:r>
      <w:r w:rsidR="00551359" w:rsidRPr="007D5E76">
        <w:rPr>
          <w:rFonts w:cs="Times New Roman"/>
          <w:color w:val="000000"/>
          <w:szCs w:val="24"/>
        </w:rPr>
        <w:t>ačne se z imenom, kjer se pojasni pomen imena</w:t>
      </w:r>
      <w:r>
        <w:rPr>
          <w:rFonts w:cs="Times New Roman"/>
          <w:color w:val="000000"/>
          <w:szCs w:val="24"/>
        </w:rPr>
        <w:t>. S</w:t>
      </w:r>
      <w:r w:rsidR="00551359" w:rsidRPr="007D5E76">
        <w:rPr>
          <w:rFonts w:cs="Times New Roman"/>
          <w:color w:val="000000"/>
          <w:szCs w:val="24"/>
        </w:rPr>
        <w:t>ledi pregled poslovanja in kaj se pričakuje</w:t>
      </w:r>
      <w:r>
        <w:rPr>
          <w:rFonts w:cs="Times New Roman"/>
          <w:color w:val="000000"/>
          <w:szCs w:val="24"/>
        </w:rPr>
        <w:t>. P</w:t>
      </w:r>
      <w:r w:rsidR="00551359" w:rsidRPr="007D5E76">
        <w:rPr>
          <w:rFonts w:cs="Times New Roman"/>
          <w:color w:val="000000"/>
          <w:szCs w:val="24"/>
        </w:rPr>
        <w:t>redvid</w:t>
      </w:r>
      <w:r>
        <w:rPr>
          <w:rFonts w:cs="Times New Roman"/>
          <w:color w:val="000000"/>
          <w:szCs w:val="24"/>
        </w:rPr>
        <w:t>i se</w:t>
      </w:r>
      <w:r w:rsidR="00551359" w:rsidRPr="007D5E76">
        <w:rPr>
          <w:rFonts w:cs="Times New Roman"/>
          <w:color w:val="000000"/>
          <w:szCs w:val="24"/>
        </w:rPr>
        <w:t xml:space="preserve"> datum pričetka poslovanja</w:t>
      </w:r>
      <w:r>
        <w:rPr>
          <w:rFonts w:cs="Times New Roman"/>
          <w:color w:val="000000"/>
          <w:szCs w:val="24"/>
        </w:rPr>
        <w:t xml:space="preserve">, </w:t>
      </w:r>
      <w:r w:rsidR="00551359" w:rsidRPr="007D5E76">
        <w:rPr>
          <w:rFonts w:cs="Times New Roman"/>
          <w:color w:val="000000"/>
          <w:szCs w:val="24"/>
        </w:rPr>
        <w:t>obdobje zagona ter vizija razvoja podjetja v prihodnje</w:t>
      </w:r>
      <w:r>
        <w:rPr>
          <w:rFonts w:cs="Times New Roman"/>
          <w:color w:val="000000"/>
          <w:szCs w:val="24"/>
        </w:rPr>
        <w:t>. O</w:t>
      </w:r>
      <w:r w:rsidR="00551359" w:rsidRPr="007D5E76">
        <w:rPr>
          <w:rFonts w:cs="Times New Roman"/>
          <w:color w:val="000000"/>
          <w:szCs w:val="24"/>
        </w:rPr>
        <w:t>piše se lokacija podjetja, njegova infrastruktura, dosedanje izkušnje, reference in sposobnosti za pridobivanje virov</w:t>
      </w:r>
    </w:p>
    <w:p w:rsidR="00DB0417" w:rsidRDefault="00DB0417" w:rsidP="007D5E76">
      <w:pPr>
        <w:autoSpaceDE w:val="0"/>
        <w:autoSpaceDN w:val="0"/>
        <w:adjustRightInd w:val="0"/>
        <w:rPr>
          <w:rFonts w:cs="Times New Roman"/>
          <w:color w:val="000000"/>
          <w:szCs w:val="24"/>
        </w:rPr>
      </w:pPr>
    </w:p>
    <w:p w:rsidR="00EB556D" w:rsidRPr="007D5E76" w:rsidRDefault="007D5E76" w:rsidP="007D5E76">
      <w:pPr>
        <w:autoSpaceDE w:val="0"/>
        <w:autoSpaceDN w:val="0"/>
        <w:adjustRightInd w:val="0"/>
        <w:rPr>
          <w:rFonts w:cs="Times New Roman"/>
          <w:color w:val="000000"/>
          <w:szCs w:val="24"/>
        </w:rPr>
      </w:pPr>
      <w:r>
        <w:rPr>
          <w:rFonts w:cs="Times New Roman"/>
          <w:color w:val="000000"/>
          <w:szCs w:val="24"/>
        </w:rPr>
        <w:t xml:space="preserve">V </w:t>
      </w:r>
      <w:r w:rsidRPr="007D5E76">
        <w:rPr>
          <w:rFonts w:cs="Times New Roman"/>
          <w:b/>
          <w:color w:val="000000"/>
          <w:szCs w:val="24"/>
          <w:u w:val="single"/>
        </w:rPr>
        <w:t>opisu vsebine posla</w:t>
      </w:r>
      <w:r>
        <w:rPr>
          <w:rFonts w:cs="Times New Roman"/>
          <w:color w:val="000000"/>
          <w:szCs w:val="24"/>
        </w:rPr>
        <w:t xml:space="preserve"> se </w:t>
      </w:r>
      <w:r w:rsidR="00551359" w:rsidRPr="007D5E76">
        <w:rPr>
          <w:rFonts w:cs="Times New Roman"/>
          <w:color w:val="000000"/>
          <w:szCs w:val="24"/>
        </w:rPr>
        <w:t>opiš</w:t>
      </w:r>
      <w:r>
        <w:rPr>
          <w:rFonts w:cs="Times New Roman"/>
          <w:color w:val="000000"/>
          <w:szCs w:val="24"/>
        </w:rPr>
        <w:t>e</w:t>
      </w:r>
      <w:r w:rsidR="00551359" w:rsidRPr="007D5E76">
        <w:rPr>
          <w:rFonts w:cs="Times New Roman"/>
          <w:color w:val="000000"/>
          <w:szCs w:val="24"/>
        </w:rPr>
        <w:t xml:space="preserve"> proizvod/storitev, v čem so prednosti </w:t>
      </w:r>
      <w:r>
        <w:rPr>
          <w:rFonts w:cs="Times New Roman"/>
          <w:color w:val="000000"/>
          <w:szCs w:val="24"/>
        </w:rPr>
        <w:t>le-tega</w:t>
      </w:r>
      <w:r w:rsidR="00551359" w:rsidRPr="007D5E76">
        <w:rPr>
          <w:rFonts w:cs="Times New Roman"/>
          <w:color w:val="000000"/>
          <w:szCs w:val="24"/>
        </w:rPr>
        <w:t xml:space="preserve"> ponudbe glede na ostale, kje se ocenjuje, da je priložnost za razvoj podjetja</w:t>
      </w:r>
      <w:r>
        <w:rPr>
          <w:rFonts w:cs="Times New Roman"/>
          <w:color w:val="000000"/>
          <w:szCs w:val="24"/>
        </w:rPr>
        <w:t>.</w:t>
      </w:r>
    </w:p>
    <w:p w:rsidR="00EB556D" w:rsidRPr="007D5E76" w:rsidRDefault="007D5E76" w:rsidP="007D5E76">
      <w:pPr>
        <w:autoSpaceDE w:val="0"/>
        <w:autoSpaceDN w:val="0"/>
        <w:adjustRightInd w:val="0"/>
        <w:rPr>
          <w:rFonts w:cs="Times New Roman"/>
          <w:color w:val="000000"/>
          <w:szCs w:val="24"/>
        </w:rPr>
      </w:pPr>
      <w:r>
        <w:rPr>
          <w:rFonts w:cs="Times New Roman"/>
          <w:color w:val="000000"/>
          <w:szCs w:val="24"/>
        </w:rPr>
        <w:t>Opišejo se tudi p</w:t>
      </w:r>
      <w:r w:rsidR="00551359" w:rsidRPr="007D5E76">
        <w:rPr>
          <w:rFonts w:cs="Times New Roman"/>
          <w:color w:val="000000"/>
          <w:szCs w:val="24"/>
        </w:rPr>
        <w:t>osebnosti proizvoda ali storitve:</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natančen opis proizvoda/storitve,</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katere potrebe zadovoljuje proizvod/storitev,</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lang w:val="pl-PL"/>
        </w:rPr>
        <w:t>v čem sta proizvod/storitev drugačna od drugih,</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rezultati testov, prototipov, prvih pogodb,</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možnost dodatnih storitev,</w:t>
      </w:r>
    </w:p>
    <w:p w:rsidR="00EB556D" w:rsidRPr="007D5E76" w:rsidRDefault="00551359"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v kateri razvojni fazi je proizvod/storitev,</w:t>
      </w:r>
    </w:p>
    <w:p w:rsidR="007D5E76" w:rsidRDefault="007D5E76" w:rsidP="00551359">
      <w:pPr>
        <w:pStyle w:val="Odstavekseznama"/>
        <w:numPr>
          <w:ilvl w:val="0"/>
          <w:numId w:val="47"/>
        </w:numPr>
        <w:autoSpaceDE w:val="0"/>
        <w:autoSpaceDN w:val="0"/>
        <w:adjustRightInd w:val="0"/>
        <w:rPr>
          <w:rFonts w:cs="Times New Roman"/>
          <w:color w:val="000000"/>
          <w:szCs w:val="24"/>
        </w:rPr>
      </w:pPr>
      <w:r w:rsidRPr="007D5E76">
        <w:rPr>
          <w:rFonts w:cs="Times New Roman"/>
          <w:color w:val="000000"/>
          <w:szCs w:val="24"/>
        </w:rPr>
        <w:t>nadaljnje razvojne usmeritve</w:t>
      </w:r>
      <w:r>
        <w:rPr>
          <w:rFonts w:cs="Times New Roman"/>
          <w:color w:val="000000"/>
          <w:szCs w:val="24"/>
        </w:rPr>
        <w:t>.</w:t>
      </w:r>
    </w:p>
    <w:p w:rsidR="007D5E76" w:rsidRDefault="007D5E76" w:rsidP="007D5E76">
      <w:pPr>
        <w:autoSpaceDE w:val="0"/>
        <w:autoSpaceDN w:val="0"/>
        <w:adjustRightInd w:val="0"/>
        <w:rPr>
          <w:rFonts w:cs="Times New Roman"/>
          <w:color w:val="000000"/>
          <w:szCs w:val="24"/>
        </w:rPr>
      </w:pPr>
    </w:p>
    <w:p w:rsidR="007D5E76" w:rsidRDefault="007D5E76" w:rsidP="007D5E76">
      <w:pPr>
        <w:autoSpaceDE w:val="0"/>
        <w:autoSpaceDN w:val="0"/>
        <w:adjustRightInd w:val="0"/>
        <w:rPr>
          <w:rFonts w:cs="Times New Roman"/>
          <w:color w:val="000000"/>
          <w:szCs w:val="24"/>
        </w:rPr>
      </w:pPr>
      <w:r w:rsidRPr="007D5E76">
        <w:rPr>
          <w:rFonts w:cs="Times New Roman"/>
          <w:b/>
          <w:color w:val="000000"/>
          <w:szCs w:val="24"/>
          <w:u w:val="single"/>
        </w:rPr>
        <w:t>Raziskava in analiza trga</w:t>
      </w:r>
      <w:r>
        <w:rPr>
          <w:rFonts w:cs="Times New Roman"/>
          <w:color w:val="000000"/>
          <w:szCs w:val="24"/>
        </w:rPr>
        <w:t xml:space="preserve"> je </w:t>
      </w:r>
      <w:r w:rsidR="00551359" w:rsidRPr="007D5E76">
        <w:rPr>
          <w:rFonts w:cs="Times New Roman"/>
          <w:color w:val="000000"/>
          <w:szCs w:val="24"/>
        </w:rPr>
        <w:t>eden najbolj pomembnih delov poslovnega načrta, ker se razvidi pravilna</w:t>
      </w:r>
      <w:r w:rsidR="00551359" w:rsidRPr="007D5E76">
        <w:rPr>
          <w:rFonts w:cs="Times New Roman"/>
          <w:color w:val="000000"/>
          <w:szCs w:val="24"/>
          <w:lang w:val="it-IT"/>
        </w:rPr>
        <w:t xml:space="preserve"> </w:t>
      </w:r>
      <w:r w:rsidR="00551359" w:rsidRPr="007D5E76">
        <w:rPr>
          <w:rFonts w:cs="Times New Roman"/>
          <w:color w:val="000000"/>
          <w:szCs w:val="24"/>
        </w:rPr>
        <w:t>ocena tržnega potenciala</w:t>
      </w:r>
      <w:r w:rsidR="00551359" w:rsidRPr="007D5E76">
        <w:rPr>
          <w:rFonts w:cs="Times New Roman"/>
          <w:color w:val="000000"/>
          <w:szCs w:val="24"/>
          <w:lang w:val="it-IT"/>
        </w:rPr>
        <w:t xml:space="preserve"> in </w:t>
      </w:r>
      <w:r w:rsidR="00551359" w:rsidRPr="007D5E76">
        <w:rPr>
          <w:rFonts w:cs="Times New Roman"/>
          <w:color w:val="000000"/>
          <w:szCs w:val="24"/>
        </w:rPr>
        <w:t>tržnega deleža podjetja ter posledično tudi možnost prodaje</w:t>
      </w:r>
      <w:r>
        <w:rPr>
          <w:rFonts w:cs="Times New Roman"/>
          <w:color w:val="000000"/>
          <w:szCs w:val="24"/>
        </w:rPr>
        <w:t xml:space="preserve">. </w:t>
      </w:r>
      <w:r w:rsidR="00551359" w:rsidRPr="007D5E76">
        <w:rPr>
          <w:rFonts w:cs="Times New Roman"/>
          <w:color w:val="000000"/>
          <w:szCs w:val="24"/>
        </w:rPr>
        <w:t>Raziskava trga je torej proces zbiranja in analiziranja podatkov o kupcih, konkurentih in drugih dejavnikih, ki vplivajo na odnose med ponudniki izdelkov in storitev ter kupci.</w:t>
      </w:r>
      <w:r>
        <w:rPr>
          <w:rFonts w:cs="Times New Roman"/>
          <w:color w:val="000000"/>
          <w:szCs w:val="24"/>
        </w:rPr>
        <w:t xml:space="preserve"> </w:t>
      </w:r>
      <w:r w:rsidR="00551359" w:rsidRPr="007D5E76">
        <w:rPr>
          <w:rFonts w:cs="Times New Roman"/>
          <w:color w:val="000000"/>
          <w:szCs w:val="24"/>
        </w:rPr>
        <w:t>Pri tržni analizi torej pripravimo analizo kupcev in analizo konkurentov.</w:t>
      </w:r>
    </w:p>
    <w:p w:rsidR="007D5E76" w:rsidRDefault="007D5E76" w:rsidP="007D5E76">
      <w:pPr>
        <w:autoSpaceDE w:val="0"/>
        <w:autoSpaceDN w:val="0"/>
        <w:adjustRightInd w:val="0"/>
        <w:rPr>
          <w:rFonts w:cs="Times New Roman"/>
          <w:color w:val="000000"/>
          <w:szCs w:val="24"/>
        </w:rPr>
      </w:pPr>
    </w:p>
    <w:p w:rsidR="00EB556D" w:rsidRPr="007D5E76" w:rsidRDefault="00551359" w:rsidP="007D5E76">
      <w:pPr>
        <w:autoSpaceDE w:val="0"/>
        <w:autoSpaceDN w:val="0"/>
        <w:adjustRightInd w:val="0"/>
        <w:rPr>
          <w:rFonts w:cs="Times New Roman"/>
          <w:color w:val="000000"/>
          <w:szCs w:val="24"/>
        </w:rPr>
      </w:pPr>
      <w:r w:rsidRPr="007D5E76">
        <w:rPr>
          <w:rFonts w:cs="Times New Roman"/>
          <w:color w:val="000000"/>
          <w:szCs w:val="24"/>
        </w:rPr>
        <w:t>Pri analizi kupcev je potrebno ugotoviti:</w:t>
      </w:r>
    </w:p>
    <w:p w:rsidR="00EB556D" w:rsidRPr="00D471B6" w:rsidRDefault="00551359" w:rsidP="00551359">
      <w:pPr>
        <w:pStyle w:val="Odstavekseznama"/>
        <w:numPr>
          <w:ilvl w:val="0"/>
          <w:numId w:val="48"/>
        </w:numPr>
        <w:autoSpaceDE w:val="0"/>
        <w:autoSpaceDN w:val="0"/>
        <w:adjustRightInd w:val="0"/>
        <w:rPr>
          <w:rFonts w:cs="Times New Roman"/>
          <w:color w:val="000000"/>
          <w:szCs w:val="24"/>
        </w:rPr>
      </w:pPr>
      <w:r w:rsidRPr="00D471B6">
        <w:rPr>
          <w:rFonts w:cs="Times New Roman"/>
          <w:b/>
          <w:bCs/>
          <w:color w:val="000000"/>
          <w:szCs w:val="24"/>
        </w:rPr>
        <w:t>Kdo so kupci</w:t>
      </w:r>
      <w:r w:rsidRPr="00D471B6">
        <w:rPr>
          <w:rFonts w:cs="Times New Roman"/>
          <w:color w:val="000000"/>
          <w:szCs w:val="24"/>
        </w:rPr>
        <w:t>? Kupce delimo na industrijske (to so večinoma podjetja, kjer izdelki/storitve običajno niso namenjeni končnemu kupcu, temveč nadaljnji predelavi) in individualne (običajno končni uporabniki izdelka oz. storitve).</w:t>
      </w:r>
    </w:p>
    <w:p w:rsidR="00EB556D" w:rsidRPr="00D471B6" w:rsidRDefault="00551359" w:rsidP="00551359">
      <w:pPr>
        <w:pStyle w:val="Odstavekseznama"/>
        <w:numPr>
          <w:ilvl w:val="0"/>
          <w:numId w:val="48"/>
        </w:numPr>
        <w:autoSpaceDE w:val="0"/>
        <w:autoSpaceDN w:val="0"/>
        <w:adjustRightInd w:val="0"/>
        <w:rPr>
          <w:rFonts w:cs="Times New Roman"/>
          <w:color w:val="000000"/>
          <w:szCs w:val="24"/>
        </w:rPr>
      </w:pPr>
      <w:r w:rsidRPr="00D471B6">
        <w:rPr>
          <w:rFonts w:cs="Times New Roman"/>
          <w:b/>
          <w:bCs/>
          <w:color w:val="000000"/>
          <w:szCs w:val="24"/>
        </w:rPr>
        <w:t xml:space="preserve">Kaj kupci kupujejo? </w:t>
      </w:r>
      <w:r w:rsidRPr="00D471B6">
        <w:rPr>
          <w:rFonts w:cs="Times New Roman"/>
          <w:color w:val="000000"/>
          <w:szCs w:val="24"/>
        </w:rPr>
        <w:t xml:space="preserve">Kupci v resnici kupujejo koristi (večje udobje, boljšo čistočo, boljše zdravje, zaščito </w:t>
      </w:r>
      <w:proofErr w:type="spellStart"/>
      <w:r w:rsidRPr="00D471B6">
        <w:rPr>
          <w:rFonts w:cs="Times New Roman"/>
          <w:color w:val="000000"/>
          <w:szCs w:val="24"/>
        </w:rPr>
        <w:t>imidža</w:t>
      </w:r>
      <w:proofErr w:type="spellEnd"/>
      <w:r w:rsidRPr="00D471B6">
        <w:rPr>
          <w:rFonts w:cs="Times New Roman"/>
          <w:color w:val="000000"/>
          <w:szCs w:val="24"/>
        </w:rPr>
        <w:t>, potešitev žeje in lakote, olajšano delo, zaščito, prihranek časa, itd.), zato je pomembno ugotoviti, katere so njihove prioritete pri našem izdelku /storitvi.</w:t>
      </w:r>
      <w:r w:rsidRPr="00D471B6">
        <w:rPr>
          <w:rFonts w:cs="Times New Roman"/>
          <w:b/>
          <w:bCs/>
          <w:color w:val="000000"/>
          <w:szCs w:val="24"/>
        </w:rPr>
        <w:t> </w:t>
      </w:r>
    </w:p>
    <w:p w:rsidR="00EB556D" w:rsidRPr="00D471B6" w:rsidRDefault="00551359" w:rsidP="00551359">
      <w:pPr>
        <w:pStyle w:val="Odstavekseznama"/>
        <w:numPr>
          <w:ilvl w:val="0"/>
          <w:numId w:val="48"/>
        </w:numPr>
        <w:autoSpaceDE w:val="0"/>
        <w:autoSpaceDN w:val="0"/>
        <w:adjustRightInd w:val="0"/>
        <w:rPr>
          <w:rFonts w:cs="Times New Roman"/>
          <w:color w:val="000000"/>
          <w:szCs w:val="24"/>
        </w:rPr>
      </w:pPr>
      <w:r w:rsidRPr="00D471B6">
        <w:rPr>
          <w:rFonts w:cs="Times New Roman"/>
          <w:b/>
          <w:bCs/>
          <w:color w:val="000000"/>
          <w:szCs w:val="24"/>
        </w:rPr>
        <w:t xml:space="preserve">Kdaj kupci kupujejo? </w:t>
      </w:r>
      <w:r w:rsidRPr="00D471B6">
        <w:rPr>
          <w:rFonts w:cs="Times New Roman"/>
          <w:color w:val="000000"/>
          <w:szCs w:val="24"/>
        </w:rPr>
        <w:t>Čas nakupa je odvisen od značaja izdelka oz. storitve ter od prioritet kupcev. Izdelki/storitve se lahko uporabljajo vse leto ali pa imajo izrazit sezonski značaj.</w:t>
      </w:r>
    </w:p>
    <w:p w:rsidR="00EB556D" w:rsidRPr="00D471B6" w:rsidRDefault="00551359" w:rsidP="00551359">
      <w:pPr>
        <w:pStyle w:val="Odstavekseznama"/>
        <w:numPr>
          <w:ilvl w:val="0"/>
          <w:numId w:val="48"/>
        </w:numPr>
        <w:autoSpaceDE w:val="0"/>
        <w:autoSpaceDN w:val="0"/>
        <w:adjustRightInd w:val="0"/>
        <w:rPr>
          <w:rFonts w:cs="Times New Roman"/>
          <w:color w:val="000000"/>
          <w:szCs w:val="24"/>
        </w:rPr>
      </w:pPr>
      <w:r w:rsidRPr="00D471B6">
        <w:rPr>
          <w:rFonts w:cs="Times New Roman"/>
          <w:b/>
          <w:bCs/>
          <w:color w:val="000000"/>
          <w:szCs w:val="24"/>
        </w:rPr>
        <w:t xml:space="preserve">Kateri dejavniki vplivajo na nakupne odločitve? </w:t>
      </w:r>
      <w:r w:rsidRPr="00D471B6">
        <w:rPr>
          <w:rFonts w:cs="Times New Roman"/>
          <w:color w:val="000000"/>
          <w:szCs w:val="24"/>
        </w:rPr>
        <w:t>Na  nakup lahko vplivajo cena, kakovost, storitev, osebni stiki, blagovna znamka, država porekla, embalaža, oglaševanje itd.</w:t>
      </w:r>
      <w:r w:rsidRPr="00D471B6">
        <w:rPr>
          <w:rFonts w:cs="Times New Roman"/>
          <w:b/>
          <w:bCs/>
          <w:color w:val="000000"/>
          <w:szCs w:val="24"/>
        </w:rPr>
        <w:t> </w:t>
      </w:r>
    </w:p>
    <w:p w:rsidR="007D5E76" w:rsidRPr="00D471B6" w:rsidRDefault="007D5E76" w:rsidP="00551359">
      <w:pPr>
        <w:pStyle w:val="Odstavekseznama"/>
        <w:numPr>
          <w:ilvl w:val="0"/>
          <w:numId w:val="48"/>
        </w:numPr>
        <w:autoSpaceDE w:val="0"/>
        <w:autoSpaceDN w:val="0"/>
        <w:adjustRightInd w:val="0"/>
        <w:rPr>
          <w:rFonts w:cs="Times New Roman"/>
          <w:color w:val="000000"/>
          <w:szCs w:val="24"/>
        </w:rPr>
      </w:pPr>
      <w:r w:rsidRPr="00D471B6">
        <w:rPr>
          <w:rFonts w:cs="Times New Roman"/>
          <w:color w:val="000000"/>
          <w:szCs w:val="24"/>
        </w:rPr>
        <w:t xml:space="preserve">Nadalje se ugotavljajo </w:t>
      </w:r>
      <w:r w:rsidRPr="00D471B6">
        <w:rPr>
          <w:rFonts w:cs="Times New Roman"/>
          <w:b/>
          <w:bCs/>
          <w:color w:val="000000"/>
          <w:szCs w:val="24"/>
        </w:rPr>
        <w:t>potrebe kupcev</w:t>
      </w:r>
      <w:r w:rsidRPr="00D471B6">
        <w:rPr>
          <w:rFonts w:cs="Times New Roman"/>
          <w:color w:val="000000"/>
          <w:szCs w:val="24"/>
        </w:rPr>
        <w:t xml:space="preserve">, kako naš izdelek/storitev te potrebe zadovoljuje in kako lahko še izboljšamo </w:t>
      </w:r>
      <w:r w:rsidRPr="00D471B6">
        <w:rPr>
          <w:rFonts w:cs="Times New Roman"/>
          <w:b/>
          <w:bCs/>
          <w:color w:val="000000"/>
          <w:szCs w:val="24"/>
        </w:rPr>
        <w:t>zadovoljstvo kupcev</w:t>
      </w:r>
      <w:r w:rsidR="00D471B6">
        <w:rPr>
          <w:rFonts w:cs="Times New Roman"/>
          <w:b/>
          <w:bCs/>
          <w:color w:val="000000"/>
          <w:szCs w:val="24"/>
        </w:rPr>
        <w:t>.</w:t>
      </w:r>
    </w:p>
    <w:p w:rsidR="007D5E76" w:rsidRPr="007D5E76" w:rsidRDefault="007D5E76" w:rsidP="007D5E76">
      <w:pPr>
        <w:autoSpaceDE w:val="0"/>
        <w:autoSpaceDN w:val="0"/>
        <w:adjustRightInd w:val="0"/>
        <w:rPr>
          <w:rFonts w:cs="Times New Roman"/>
          <w:color w:val="000000"/>
          <w:szCs w:val="24"/>
        </w:rPr>
      </w:pPr>
    </w:p>
    <w:p w:rsidR="00EB556D" w:rsidRPr="00D471B6" w:rsidRDefault="00551359" w:rsidP="00D471B6">
      <w:pPr>
        <w:autoSpaceDE w:val="0"/>
        <w:autoSpaceDN w:val="0"/>
        <w:adjustRightInd w:val="0"/>
        <w:rPr>
          <w:rFonts w:cs="Times New Roman"/>
          <w:color w:val="000000"/>
          <w:szCs w:val="24"/>
        </w:rPr>
      </w:pPr>
      <w:r w:rsidRPr="00D471B6">
        <w:rPr>
          <w:rFonts w:cs="Times New Roman"/>
          <w:color w:val="000000"/>
          <w:szCs w:val="24"/>
        </w:rPr>
        <w:t>Poznavanje konkurentov je zelo pomembno, saj nam daje realno predstavo o položaju na trgu. Zato je potrebno ugotoviti:</w:t>
      </w:r>
    </w:p>
    <w:p w:rsidR="00EB556D" w:rsidRPr="00D471B6" w:rsidRDefault="00551359" w:rsidP="00551359">
      <w:pPr>
        <w:pStyle w:val="Odstavekseznama"/>
        <w:numPr>
          <w:ilvl w:val="0"/>
          <w:numId w:val="49"/>
        </w:numPr>
        <w:autoSpaceDE w:val="0"/>
        <w:autoSpaceDN w:val="0"/>
        <w:adjustRightInd w:val="0"/>
        <w:rPr>
          <w:rFonts w:cs="Times New Roman"/>
          <w:color w:val="000000"/>
          <w:szCs w:val="24"/>
        </w:rPr>
      </w:pPr>
      <w:r w:rsidRPr="00D471B6">
        <w:rPr>
          <w:rFonts w:cs="Times New Roman"/>
          <w:color w:val="000000"/>
          <w:szCs w:val="24"/>
        </w:rPr>
        <w:t>Kateri konkurenti ponujajo primerljive izdelke/storitve, kakšne so njihove prednosti in slabosti in kako se giblje njihova prodaja (raste, upada ali stagnira)?</w:t>
      </w:r>
    </w:p>
    <w:p w:rsidR="00EB556D" w:rsidRPr="00D471B6" w:rsidRDefault="00551359" w:rsidP="00551359">
      <w:pPr>
        <w:pStyle w:val="Odstavekseznama"/>
        <w:numPr>
          <w:ilvl w:val="0"/>
          <w:numId w:val="49"/>
        </w:numPr>
        <w:autoSpaceDE w:val="0"/>
        <w:autoSpaceDN w:val="0"/>
        <w:adjustRightInd w:val="0"/>
        <w:rPr>
          <w:rFonts w:cs="Times New Roman"/>
          <w:color w:val="000000"/>
          <w:szCs w:val="24"/>
        </w:rPr>
      </w:pPr>
      <w:r w:rsidRPr="00D471B6">
        <w:rPr>
          <w:rFonts w:cs="Times New Roman"/>
          <w:color w:val="000000"/>
          <w:szCs w:val="24"/>
        </w:rPr>
        <w:lastRenderedPageBreak/>
        <w:t>Kakšni so tržni deleži, prodaja, distribucijske poti in proizvodne zmogljivosti konkurentov?</w:t>
      </w:r>
    </w:p>
    <w:p w:rsidR="00EB556D" w:rsidRPr="00D471B6" w:rsidRDefault="00551359" w:rsidP="00551359">
      <w:pPr>
        <w:pStyle w:val="Odstavekseznama"/>
        <w:numPr>
          <w:ilvl w:val="0"/>
          <w:numId w:val="49"/>
        </w:numPr>
        <w:autoSpaceDE w:val="0"/>
        <w:autoSpaceDN w:val="0"/>
        <w:adjustRightInd w:val="0"/>
        <w:rPr>
          <w:rFonts w:cs="Times New Roman"/>
          <w:color w:val="000000"/>
          <w:szCs w:val="24"/>
        </w:rPr>
      </w:pPr>
      <w:r w:rsidRPr="00D471B6">
        <w:rPr>
          <w:rFonts w:cs="Times New Roman"/>
          <w:color w:val="000000"/>
          <w:szCs w:val="24"/>
        </w:rPr>
        <w:t>V čem se naša ponudba razlikuje od konkurenčne?</w:t>
      </w:r>
    </w:p>
    <w:p w:rsidR="00F91911" w:rsidRDefault="00F91911" w:rsidP="00995483">
      <w:pPr>
        <w:autoSpaceDE w:val="0"/>
        <w:autoSpaceDN w:val="0"/>
        <w:adjustRightInd w:val="0"/>
        <w:rPr>
          <w:rFonts w:cs="Times New Roman"/>
          <w:color w:val="000000"/>
          <w:szCs w:val="24"/>
        </w:rPr>
      </w:pPr>
    </w:p>
    <w:p w:rsidR="00EB556D" w:rsidRDefault="00551359" w:rsidP="00D471B6">
      <w:pPr>
        <w:autoSpaceDE w:val="0"/>
        <w:autoSpaceDN w:val="0"/>
        <w:adjustRightInd w:val="0"/>
        <w:rPr>
          <w:rFonts w:cs="Times New Roman"/>
          <w:color w:val="000000"/>
          <w:szCs w:val="24"/>
        </w:rPr>
      </w:pPr>
      <w:r w:rsidRPr="00D471B6">
        <w:rPr>
          <w:rFonts w:cs="Times New Roman"/>
          <w:b/>
          <w:color w:val="000000"/>
          <w:szCs w:val="24"/>
          <w:u w:val="single"/>
        </w:rPr>
        <w:t>Načrt trženja</w:t>
      </w:r>
      <w:r w:rsidRPr="00D471B6">
        <w:rPr>
          <w:rFonts w:cs="Times New Roman"/>
          <w:color w:val="000000"/>
          <w:szCs w:val="24"/>
        </w:rPr>
        <w:t xml:space="preserve"> opisuje, kako bo podjetje doseglo predvideno prodajo. Prikazati mora natančne projekcije prodaje in celotno trženjsko strategijo, politiko prodaje in ponujanja storitev, cenovno politiko, način distribucije in strategijo oglaševanja, ki jih bo podjetje uporabljalo za dosego predvidenega tržnega deleža.</w:t>
      </w:r>
    </w:p>
    <w:p w:rsidR="00D471B6" w:rsidRDefault="00D471B6" w:rsidP="00D471B6">
      <w:pPr>
        <w:autoSpaceDE w:val="0"/>
        <w:autoSpaceDN w:val="0"/>
        <w:adjustRightInd w:val="0"/>
        <w:rPr>
          <w:rFonts w:cs="Times New Roman"/>
          <w:color w:val="000000"/>
          <w:szCs w:val="24"/>
        </w:rPr>
      </w:pPr>
    </w:p>
    <w:p w:rsidR="00EB556D" w:rsidRPr="00D471B6" w:rsidRDefault="00551359" w:rsidP="00D471B6">
      <w:pPr>
        <w:autoSpaceDE w:val="0"/>
        <w:autoSpaceDN w:val="0"/>
        <w:adjustRightInd w:val="0"/>
        <w:rPr>
          <w:rFonts w:cs="Times New Roman"/>
          <w:color w:val="000000"/>
          <w:szCs w:val="24"/>
        </w:rPr>
      </w:pPr>
      <w:r w:rsidRPr="00D471B6">
        <w:rPr>
          <w:rFonts w:cs="Times New Roman"/>
          <w:color w:val="000000"/>
          <w:szCs w:val="24"/>
        </w:rPr>
        <w:t>Potrebno je predstaviti:</w:t>
      </w:r>
    </w:p>
    <w:p w:rsidR="00EB556D" w:rsidRPr="00D471B6" w:rsidRDefault="00551359" w:rsidP="00551359">
      <w:pPr>
        <w:pStyle w:val="Odstavekseznama"/>
        <w:numPr>
          <w:ilvl w:val="0"/>
          <w:numId w:val="50"/>
        </w:numPr>
        <w:autoSpaceDE w:val="0"/>
        <w:autoSpaceDN w:val="0"/>
        <w:adjustRightInd w:val="0"/>
        <w:rPr>
          <w:rFonts w:cs="Times New Roman"/>
          <w:color w:val="000000"/>
          <w:szCs w:val="24"/>
        </w:rPr>
      </w:pPr>
      <w:r w:rsidRPr="00D471B6">
        <w:rPr>
          <w:rFonts w:cs="Times New Roman"/>
          <w:b/>
          <w:bCs/>
          <w:color w:val="000000"/>
          <w:szCs w:val="24"/>
        </w:rPr>
        <w:t>celotno trženjsko strategijo</w:t>
      </w:r>
      <w:r w:rsidRPr="00D471B6">
        <w:rPr>
          <w:rFonts w:cs="Times New Roman"/>
          <w:color w:val="000000"/>
          <w:szCs w:val="24"/>
        </w:rPr>
        <w:t xml:space="preserve"> (način vstopa na trg, cenovna politika, način distribucije, oglaševanja in promocije in kakšni so načrti za rast);</w:t>
      </w:r>
    </w:p>
    <w:p w:rsidR="00EB556D" w:rsidRPr="00D471B6" w:rsidRDefault="00551359" w:rsidP="00551359">
      <w:pPr>
        <w:pStyle w:val="Odstavekseznama"/>
        <w:numPr>
          <w:ilvl w:val="0"/>
          <w:numId w:val="50"/>
        </w:numPr>
        <w:autoSpaceDE w:val="0"/>
        <w:autoSpaceDN w:val="0"/>
        <w:adjustRightInd w:val="0"/>
        <w:rPr>
          <w:rFonts w:cs="Times New Roman"/>
          <w:color w:val="000000"/>
          <w:szCs w:val="24"/>
        </w:rPr>
      </w:pPr>
      <w:r w:rsidRPr="00D471B6">
        <w:rPr>
          <w:rFonts w:cs="Times New Roman"/>
          <w:b/>
          <w:bCs/>
          <w:color w:val="000000"/>
          <w:szCs w:val="24"/>
        </w:rPr>
        <w:t xml:space="preserve">določanje cen </w:t>
      </w:r>
      <w:r w:rsidRPr="00D471B6">
        <w:rPr>
          <w:rFonts w:cs="Times New Roman"/>
          <w:color w:val="000000"/>
          <w:szCs w:val="24"/>
        </w:rPr>
        <w:t>(cena je odvisna od vrednosti, ki jo nakup izdelka oz. storitve prinaša kupcu, biti mora pa ravno prava, da podjetje lahko prodre na trg, obdrži tržni položaj in dosega dobiček);</w:t>
      </w:r>
    </w:p>
    <w:p w:rsidR="00EB556D" w:rsidRPr="00D471B6" w:rsidRDefault="00551359" w:rsidP="00551359">
      <w:pPr>
        <w:pStyle w:val="Odstavekseznama"/>
        <w:numPr>
          <w:ilvl w:val="0"/>
          <w:numId w:val="50"/>
        </w:numPr>
        <w:autoSpaceDE w:val="0"/>
        <w:autoSpaceDN w:val="0"/>
        <w:adjustRightInd w:val="0"/>
        <w:rPr>
          <w:rFonts w:cs="Times New Roman"/>
          <w:color w:val="000000"/>
          <w:szCs w:val="24"/>
        </w:rPr>
      </w:pPr>
      <w:r w:rsidRPr="00D471B6">
        <w:rPr>
          <w:rFonts w:cs="Times New Roman"/>
          <w:b/>
          <w:bCs/>
          <w:color w:val="000000"/>
          <w:szCs w:val="24"/>
        </w:rPr>
        <w:t>prodajno taktiko</w:t>
      </w:r>
      <w:r w:rsidRPr="00D471B6">
        <w:rPr>
          <w:rFonts w:cs="Times New Roman"/>
          <w:color w:val="000000"/>
          <w:szCs w:val="24"/>
        </w:rPr>
        <w:t xml:space="preserve"> (katere prodajne poti in kakšno distribucijsko mrežo bo podjetje izbralo, kakšne marže bo ponudilo);</w:t>
      </w:r>
    </w:p>
    <w:p w:rsidR="00EB556D" w:rsidRPr="00D471B6" w:rsidRDefault="00551359" w:rsidP="00551359">
      <w:pPr>
        <w:pStyle w:val="Odstavekseznama"/>
        <w:numPr>
          <w:ilvl w:val="0"/>
          <w:numId w:val="50"/>
        </w:numPr>
        <w:autoSpaceDE w:val="0"/>
        <w:autoSpaceDN w:val="0"/>
        <w:adjustRightInd w:val="0"/>
        <w:rPr>
          <w:rFonts w:cs="Times New Roman"/>
          <w:color w:val="000000"/>
          <w:szCs w:val="24"/>
        </w:rPr>
      </w:pPr>
      <w:r w:rsidRPr="00D471B6">
        <w:rPr>
          <w:rFonts w:cs="Times New Roman"/>
          <w:b/>
          <w:bCs/>
          <w:color w:val="000000"/>
          <w:szCs w:val="24"/>
        </w:rPr>
        <w:t xml:space="preserve">tržno komuniciranje </w:t>
      </w:r>
      <w:r w:rsidRPr="00D471B6">
        <w:rPr>
          <w:rFonts w:cs="Times New Roman"/>
          <w:color w:val="000000"/>
          <w:szCs w:val="24"/>
        </w:rPr>
        <w:t>(strategije oglaševanja, odnosov z javnostmi, osebne prodaje, pospeševanja prodaje).</w:t>
      </w:r>
    </w:p>
    <w:p w:rsidR="00D471B6" w:rsidRPr="00D471B6" w:rsidRDefault="00D471B6" w:rsidP="00D471B6">
      <w:pPr>
        <w:autoSpaceDE w:val="0"/>
        <w:autoSpaceDN w:val="0"/>
        <w:adjustRightInd w:val="0"/>
        <w:rPr>
          <w:rFonts w:cs="Times New Roman"/>
          <w:color w:val="000000"/>
          <w:szCs w:val="24"/>
        </w:rPr>
      </w:pPr>
    </w:p>
    <w:p w:rsidR="00EB556D" w:rsidRPr="00D471B6" w:rsidRDefault="00D471B6" w:rsidP="00D471B6">
      <w:pPr>
        <w:autoSpaceDE w:val="0"/>
        <w:autoSpaceDN w:val="0"/>
        <w:adjustRightInd w:val="0"/>
        <w:rPr>
          <w:rFonts w:cs="Times New Roman"/>
          <w:color w:val="000000"/>
          <w:szCs w:val="24"/>
        </w:rPr>
      </w:pPr>
      <w:r>
        <w:rPr>
          <w:rFonts w:cs="Times New Roman"/>
          <w:color w:val="000000"/>
          <w:szCs w:val="24"/>
        </w:rPr>
        <w:t xml:space="preserve">V </w:t>
      </w:r>
      <w:r w:rsidRPr="00D471B6">
        <w:rPr>
          <w:rFonts w:cs="Times New Roman"/>
          <w:b/>
          <w:color w:val="000000"/>
          <w:szCs w:val="24"/>
          <w:u w:val="single"/>
        </w:rPr>
        <w:t>načrtu poslovnih</w:t>
      </w:r>
      <w:r>
        <w:rPr>
          <w:rFonts w:cs="Times New Roman"/>
          <w:color w:val="000000"/>
          <w:szCs w:val="24"/>
        </w:rPr>
        <w:t xml:space="preserve"> procesov</w:t>
      </w:r>
      <w:r w:rsidR="00551359" w:rsidRPr="00D471B6">
        <w:rPr>
          <w:rFonts w:cs="Times New Roman"/>
          <w:color w:val="000000"/>
          <w:szCs w:val="24"/>
        </w:rPr>
        <w:t xml:space="preserve"> je potrebno predstaviti:</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poslovni proces in načrt proizvodnje</w:t>
      </w:r>
      <w:r w:rsidRPr="00D471B6">
        <w:rPr>
          <w:rFonts w:cs="Times New Roman"/>
          <w:color w:val="000000"/>
          <w:szCs w:val="24"/>
        </w:rPr>
        <w:t xml:space="preserve"> (opišite proizvodni oz. storitveni proces, kooperante, dobavitelje, način nadzora kakovosti, proizvodnje in zalog);</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geografsko lokacijo</w:t>
      </w:r>
      <w:r w:rsidRPr="00D471B6">
        <w:rPr>
          <w:rFonts w:cs="Times New Roman"/>
          <w:color w:val="000000"/>
          <w:szCs w:val="24"/>
        </w:rPr>
        <w:t xml:space="preserve"> (opis lokacije z analizo prednosti in slabosti glede na razpoložljivost delovne sile, bližino kupcev in dobaviteljev, dostop do transportnih poti in infrastrukture, lokalne davke in uredbe);</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 xml:space="preserve">načrt angažiranja delovnih sredstev </w:t>
      </w:r>
      <w:r w:rsidRPr="00D471B6">
        <w:rPr>
          <w:rFonts w:cs="Times New Roman"/>
          <w:color w:val="000000"/>
          <w:szCs w:val="24"/>
        </w:rPr>
        <w:t>(katere zgradbe, stroje, opremo potrebujete);</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 xml:space="preserve">načrt porabe predmetov dela </w:t>
      </w:r>
      <w:r w:rsidRPr="00D471B6">
        <w:rPr>
          <w:rFonts w:cs="Times New Roman"/>
          <w:color w:val="000000"/>
          <w:szCs w:val="24"/>
        </w:rPr>
        <w:t xml:space="preserve">(potrebni </w:t>
      </w:r>
      <w:proofErr w:type="spellStart"/>
      <w:r w:rsidRPr="00D471B6">
        <w:rPr>
          <w:rFonts w:cs="Times New Roman"/>
          <w:color w:val="000000"/>
          <w:szCs w:val="24"/>
        </w:rPr>
        <w:t>inputi</w:t>
      </w:r>
      <w:proofErr w:type="spellEnd"/>
      <w:r w:rsidRPr="00D471B6">
        <w:rPr>
          <w:rFonts w:cs="Times New Roman"/>
          <w:color w:val="000000"/>
          <w:szCs w:val="24"/>
        </w:rPr>
        <w:t xml:space="preserve"> po posameznih izdelkih oz. storitvah);</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 xml:space="preserve">načrt porabe storitev </w:t>
      </w:r>
      <w:r w:rsidRPr="00D471B6">
        <w:rPr>
          <w:rFonts w:cs="Times New Roman"/>
          <w:color w:val="000000"/>
          <w:szCs w:val="24"/>
        </w:rPr>
        <w:t>(svetovalne, računovodske, transportne in druge storitve, ki jih podjetje potrebuje za poslovni proces);</w:t>
      </w:r>
    </w:p>
    <w:p w:rsidR="00EB556D" w:rsidRPr="00D471B6" w:rsidRDefault="00551359" w:rsidP="00551359">
      <w:pPr>
        <w:pStyle w:val="Odstavekseznama"/>
        <w:numPr>
          <w:ilvl w:val="0"/>
          <w:numId w:val="51"/>
        </w:numPr>
        <w:autoSpaceDE w:val="0"/>
        <w:autoSpaceDN w:val="0"/>
        <w:adjustRightInd w:val="0"/>
        <w:rPr>
          <w:rFonts w:cs="Times New Roman"/>
          <w:color w:val="000000"/>
          <w:szCs w:val="24"/>
        </w:rPr>
      </w:pPr>
      <w:r w:rsidRPr="00D471B6">
        <w:rPr>
          <w:rFonts w:cs="Times New Roman"/>
          <w:b/>
          <w:bCs/>
          <w:color w:val="000000"/>
          <w:szCs w:val="24"/>
        </w:rPr>
        <w:t>pravne zahteve, dovoljenja in vprašanja okolja</w:t>
      </w:r>
      <w:r w:rsidRPr="00D471B6">
        <w:rPr>
          <w:rFonts w:cs="Times New Roman"/>
          <w:color w:val="000000"/>
          <w:szCs w:val="24"/>
        </w:rPr>
        <w:t xml:space="preserve"> (navedite vse zahteve, ki se nanašajo na izdelek ali storitev, kot so lokacijska, zdravstvena dovoljenja, licence, zaščita okolja...).</w:t>
      </w:r>
    </w:p>
    <w:p w:rsidR="00D471B6" w:rsidRDefault="00D471B6" w:rsidP="00995483">
      <w:pPr>
        <w:autoSpaceDE w:val="0"/>
        <w:autoSpaceDN w:val="0"/>
        <w:adjustRightInd w:val="0"/>
        <w:rPr>
          <w:rFonts w:cs="Times New Roman"/>
          <w:color w:val="000000"/>
          <w:szCs w:val="24"/>
        </w:rPr>
      </w:pPr>
    </w:p>
    <w:p w:rsidR="00EB556D" w:rsidRPr="00D471B6" w:rsidRDefault="00551359" w:rsidP="00D471B6">
      <w:pPr>
        <w:autoSpaceDE w:val="0"/>
        <w:autoSpaceDN w:val="0"/>
        <w:adjustRightInd w:val="0"/>
        <w:rPr>
          <w:rFonts w:cs="Times New Roman"/>
          <w:color w:val="000000"/>
          <w:szCs w:val="24"/>
        </w:rPr>
      </w:pPr>
      <w:r w:rsidRPr="00D471B6">
        <w:rPr>
          <w:rFonts w:cs="Times New Roman"/>
          <w:b/>
          <w:color w:val="000000"/>
          <w:szCs w:val="24"/>
          <w:u w:val="single"/>
        </w:rPr>
        <w:t>Terminski načrt</w:t>
      </w:r>
      <w:r w:rsidRPr="00D471B6">
        <w:rPr>
          <w:rFonts w:cs="Times New Roman"/>
          <w:color w:val="000000"/>
          <w:szCs w:val="24"/>
        </w:rPr>
        <w:t xml:space="preserve"> prikazuje časovni okvir in soodvisnost aktivnosti, ki so potrebne za zagon podjetja in uresničitev ciljev poslovnega načrta. V njem se navede: </w:t>
      </w:r>
    </w:p>
    <w:p w:rsidR="00EB556D" w:rsidRPr="00D471B6" w:rsidRDefault="00551359" w:rsidP="00551359">
      <w:pPr>
        <w:pStyle w:val="Odstavekseznama"/>
        <w:numPr>
          <w:ilvl w:val="0"/>
          <w:numId w:val="52"/>
        </w:numPr>
        <w:autoSpaceDE w:val="0"/>
        <w:autoSpaceDN w:val="0"/>
        <w:adjustRightInd w:val="0"/>
        <w:rPr>
          <w:rFonts w:cs="Times New Roman"/>
          <w:color w:val="000000"/>
          <w:szCs w:val="24"/>
        </w:rPr>
      </w:pPr>
      <w:r w:rsidRPr="00D471B6">
        <w:rPr>
          <w:rFonts w:cs="Times New Roman"/>
          <w:color w:val="000000"/>
          <w:szCs w:val="24"/>
        </w:rPr>
        <w:t xml:space="preserve">kaj je potrebno storiti, </w:t>
      </w:r>
    </w:p>
    <w:p w:rsidR="00EB556D" w:rsidRPr="00D471B6" w:rsidRDefault="00551359" w:rsidP="00551359">
      <w:pPr>
        <w:pStyle w:val="Odstavekseznama"/>
        <w:numPr>
          <w:ilvl w:val="0"/>
          <w:numId w:val="52"/>
        </w:numPr>
        <w:autoSpaceDE w:val="0"/>
        <w:autoSpaceDN w:val="0"/>
        <w:adjustRightInd w:val="0"/>
        <w:rPr>
          <w:rFonts w:cs="Times New Roman"/>
          <w:color w:val="000000"/>
          <w:szCs w:val="24"/>
        </w:rPr>
      </w:pPr>
      <w:r w:rsidRPr="00D471B6">
        <w:rPr>
          <w:rFonts w:cs="Times New Roman"/>
          <w:color w:val="000000"/>
          <w:szCs w:val="24"/>
        </w:rPr>
        <w:t xml:space="preserve">kdo mora to storiti in </w:t>
      </w:r>
    </w:p>
    <w:p w:rsidR="00EB556D" w:rsidRPr="00D471B6" w:rsidRDefault="00551359" w:rsidP="00551359">
      <w:pPr>
        <w:pStyle w:val="Odstavekseznama"/>
        <w:numPr>
          <w:ilvl w:val="0"/>
          <w:numId w:val="52"/>
        </w:numPr>
        <w:autoSpaceDE w:val="0"/>
        <w:autoSpaceDN w:val="0"/>
        <w:adjustRightInd w:val="0"/>
        <w:rPr>
          <w:rFonts w:cs="Times New Roman"/>
          <w:color w:val="000000"/>
          <w:szCs w:val="24"/>
        </w:rPr>
      </w:pPr>
      <w:r w:rsidRPr="00D471B6">
        <w:rPr>
          <w:rFonts w:cs="Times New Roman"/>
          <w:color w:val="000000"/>
          <w:szCs w:val="24"/>
        </w:rPr>
        <w:t xml:space="preserve">do kdaj. </w:t>
      </w:r>
    </w:p>
    <w:p w:rsidR="00EB556D" w:rsidRPr="00D471B6" w:rsidRDefault="00551359" w:rsidP="00D471B6">
      <w:pPr>
        <w:autoSpaceDE w:val="0"/>
        <w:autoSpaceDN w:val="0"/>
        <w:adjustRightInd w:val="0"/>
        <w:rPr>
          <w:rFonts w:cs="Times New Roman"/>
          <w:color w:val="000000"/>
          <w:szCs w:val="24"/>
        </w:rPr>
      </w:pPr>
      <w:r w:rsidRPr="00D471B6">
        <w:rPr>
          <w:rFonts w:cs="Times New Roman"/>
          <w:color w:val="000000"/>
          <w:szCs w:val="24"/>
        </w:rPr>
        <w:t>Pri tem je potrebno upoštevati tudi možnost odstopanja dejanskih rokov od načrtovanih, zato se navede tudi vpliv nedoseganja rokov na uspeh podjetja.</w:t>
      </w:r>
    </w:p>
    <w:p w:rsidR="00D471B6" w:rsidRDefault="00D471B6" w:rsidP="00995483">
      <w:pPr>
        <w:autoSpaceDE w:val="0"/>
        <w:autoSpaceDN w:val="0"/>
        <w:adjustRightInd w:val="0"/>
        <w:rPr>
          <w:rFonts w:cs="Times New Roman"/>
          <w:color w:val="000000"/>
          <w:szCs w:val="24"/>
        </w:rPr>
      </w:pPr>
    </w:p>
    <w:p w:rsidR="00EB556D" w:rsidRPr="00D471B6" w:rsidRDefault="00D471B6" w:rsidP="00D471B6">
      <w:pPr>
        <w:autoSpaceDE w:val="0"/>
        <w:autoSpaceDN w:val="0"/>
        <w:adjustRightInd w:val="0"/>
        <w:rPr>
          <w:rFonts w:cs="Times New Roman"/>
          <w:color w:val="000000"/>
          <w:szCs w:val="24"/>
        </w:rPr>
      </w:pPr>
      <w:proofErr w:type="spellStart"/>
      <w:r w:rsidRPr="00D471B6">
        <w:rPr>
          <w:rFonts w:cs="Times New Roman"/>
          <w:b/>
          <w:color w:val="000000"/>
          <w:szCs w:val="24"/>
          <w:u w:val="single"/>
        </w:rPr>
        <w:lastRenderedPageBreak/>
        <w:t>Management</w:t>
      </w:r>
      <w:proofErr w:type="spellEnd"/>
      <w:r w:rsidRPr="00D471B6">
        <w:rPr>
          <w:rFonts w:cs="Times New Roman"/>
          <w:b/>
          <w:color w:val="000000"/>
          <w:szCs w:val="24"/>
          <w:u w:val="single"/>
        </w:rPr>
        <w:t xml:space="preserve"> in organizacija</w:t>
      </w:r>
      <w:r>
        <w:rPr>
          <w:rFonts w:cs="Times New Roman"/>
          <w:color w:val="000000"/>
          <w:szCs w:val="24"/>
        </w:rPr>
        <w:t xml:space="preserve">. </w:t>
      </w:r>
      <w:r w:rsidR="00551359" w:rsidRPr="00D471B6">
        <w:rPr>
          <w:rFonts w:cs="Times New Roman"/>
          <w:color w:val="000000"/>
          <w:szCs w:val="24"/>
        </w:rPr>
        <w:t>Da se poslovna ideja spremeni v uspešno podjetje, je potrebno imeti ustrezne kadre in dobro organizacijsko strukturo.</w:t>
      </w:r>
      <w:r>
        <w:rPr>
          <w:rFonts w:cs="Times New Roman"/>
          <w:color w:val="000000"/>
          <w:szCs w:val="24"/>
        </w:rPr>
        <w:t xml:space="preserve"> V tem poglavju se opiše </w:t>
      </w:r>
      <w:r w:rsidRPr="00D471B6">
        <w:rPr>
          <w:rFonts w:cs="Times New Roman"/>
          <w:color w:val="000000"/>
          <w:szCs w:val="24"/>
        </w:rPr>
        <w:t>organizacijsko strukturo podjetja</w:t>
      </w:r>
      <w:r>
        <w:rPr>
          <w:rFonts w:cs="Times New Roman"/>
          <w:color w:val="000000"/>
          <w:szCs w:val="24"/>
        </w:rPr>
        <w:t xml:space="preserve"> in </w:t>
      </w:r>
      <w:r w:rsidR="00551359" w:rsidRPr="00D471B6">
        <w:rPr>
          <w:rFonts w:cs="Times New Roman"/>
          <w:color w:val="000000"/>
          <w:szCs w:val="24"/>
        </w:rPr>
        <w:t>člane vodstvene ekipe ter natančno opredeli</w:t>
      </w:r>
      <w:r>
        <w:rPr>
          <w:rFonts w:cs="Times New Roman"/>
          <w:color w:val="000000"/>
          <w:szCs w:val="24"/>
        </w:rPr>
        <w:t>jo njihove:</w:t>
      </w:r>
    </w:p>
    <w:p w:rsidR="00EB556D" w:rsidRPr="00D471B6" w:rsidRDefault="00551359" w:rsidP="00551359">
      <w:pPr>
        <w:pStyle w:val="Odstavekseznama"/>
        <w:numPr>
          <w:ilvl w:val="0"/>
          <w:numId w:val="53"/>
        </w:numPr>
        <w:autoSpaceDE w:val="0"/>
        <w:autoSpaceDN w:val="0"/>
        <w:adjustRightInd w:val="0"/>
        <w:rPr>
          <w:rFonts w:cs="Times New Roman"/>
          <w:color w:val="000000"/>
          <w:szCs w:val="24"/>
        </w:rPr>
      </w:pPr>
      <w:r w:rsidRPr="00D471B6">
        <w:rPr>
          <w:rFonts w:cs="Times New Roman"/>
          <w:color w:val="000000"/>
          <w:szCs w:val="24"/>
        </w:rPr>
        <w:t xml:space="preserve">odgovornosti, </w:t>
      </w:r>
    </w:p>
    <w:p w:rsidR="00EB556D" w:rsidRPr="00D471B6" w:rsidRDefault="00551359" w:rsidP="00551359">
      <w:pPr>
        <w:pStyle w:val="Odstavekseznama"/>
        <w:numPr>
          <w:ilvl w:val="0"/>
          <w:numId w:val="53"/>
        </w:numPr>
        <w:autoSpaceDE w:val="0"/>
        <w:autoSpaceDN w:val="0"/>
        <w:adjustRightInd w:val="0"/>
        <w:rPr>
          <w:rFonts w:cs="Times New Roman"/>
          <w:color w:val="000000"/>
          <w:szCs w:val="24"/>
        </w:rPr>
      </w:pPr>
      <w:r w:rsidRPr="00D471B6">
        <w:rPr>
          <w:rFonts w:cs="Times New Roman"/>
          <w:color w:val="000000"/>
          <w:szCs w:val="24"/>
        </w:rPr>
        <w:t xml:space="preserve">naloge, </w:t>
      </w:r>
    </w:p>
    <w:p w:rsidR="00EB556D" w:rsidRPr="00D471B6" w:rsidRDefault="00D471B6" w:rsidP="00551359">
      <w:pPr>
        <w:pStyle w:val="Odstavekseznama"/>
        <w:numPr>
          <w:ilvl w:val="0"/>
          <w:numId w:val="53"/>
        </w:numPr>
        <w:autoSpaceDE w:val="0"/>
        <w:autoSpaceDN w:val="0"/>
        <w:adjustRightInd w:val="0"/>
        <w:rPr>
          <w:rFonts w:cs="Times New Roman"/>
          <w:color w:val="000000"/>
          <w:szCs w:val="24"/>
        </w:rPr>
      </w:pPr>
      <w:r>
        <w:rPr>
          <w:rFonts w:cs="Times New Roman"/>
          <w:color w:val="000000"/>
          <w:szCs w:val="24"/>
        </w:rPr>
        <w:t>plačo.</w:t>
      </w:r>
    </w:p>
    <w:p w:rsidR="00DB0417" w:rsidRDefault="00DB0417" w:rsidP="00D471B6">
      <w:pPr>
        <w:autoSpaceDE w:val="0"/>
        <w:autoSpaceDN w:val="0"/>
        <w:adjustRightInd w:val="0"/>
        <w:rPr>
          <w:rFonts w:cs="Times New Roman"/>
          <w:b/>
          <w:color w:val="000000"/>
          <w:szCs w:val="24"/>
          <w:u w:val="single"/>
        </w:rPr>
      </w:pPr>
    </w:p>
    <w:p w:rsidR="00EB556D" w:rsidRPr="00D471B6" w:rsidRDefault="00D471B6" w:rsidP="00D471B6">
      <w:pPr>
        <w:autoSpaceDE w:val="0"/>
        <w:autoSpaceDN w:val="0"/>
        <w:adjustRightInd w:val="0"/>
        <w:rPr>
          <w:rFonts w:cs="Times New Roman"/>
          <w:color w:val="000000"/>
          <w:szCs w:val="24"/>
        </w:rPr>
      </w:pPr>
      <w:r w:rsidRPr="00D471B6">
        <w:rPr>
          <w:rFonts w:cs="Times New Roman"/>
          <w:b/>
          <w:color w:val="000000"/>
          <w:szCs w:val="24"/>
          <w:u w:val="single"/>
        </w:rPr>
        <w:t>Ocena tveganj in problemov</w:t>
      </w:r>
      <w:r>
        <w:rPr>
          <w:rFonts w:cs="Times New Roman"/>
          <w:color w:val="000000"/>
          <w:szCs w:val="24"/>
        </w:rPr>
        <w:t xml:space="preserve">. </w:t>
      </w:r>
      <w:r w:rsidR="00551359" w:rsidRPr="00D471B6">
        <w:rPr>
          <w:rFonts w:cs="Times New Roman"/>
          <w:color w:val="000000"/>
          <w:szCs w:val="24"/>
        </w:rPr>
        <w:t>Razvoj podjetja prinaša tudi tveganja in probleme, zato je potrebno opredeliti potencialna tveganja in probleme, ki bi lahko ogrozili poslovno priložnost in s tem posledično povzročili slabše delovanje ali celo ogrozili obstoj podjetja.</w:t>
      </w:r>
    </w:p>
    <w:p w:rsidR="00D471B6" w:rsidRDefault="00D471B6" w:rsidP="00D471B6">
      <w:pPr>
        <w:autoSpaceDE w:val="0"/>
        <w:autoSpaceDN w:val="0"/>
        <w:adjustRightInd w:val="0"/>
        <w:rPr>
          <w:rFonts w:cs="Times New Roman"/>
          <w:color w:val="000000"/>
          <w:szCs w:val="24"/>
        </w:rPr>
      </w:pPr>
    </w:p>
    <w:p w:rsidR="00EB556D" w:rsidRPr="00D471B6" w:rsidRDefault="00551359" w:rsidP="00D471B6">
      <w:pPr>
        <w:autoSpaceDE w:val="0"/>
        <w:autoSpaceDN w:val="0"/>
        <w:adjustRightInd w:val="0"/>
        <w:rPr>
          <w:rFonts w:cs="Times New Roman"/>
          <w:color w:val="000000"/>
          <w:szCs w:val="24"/>
        </w:rPr>
      </w:pPr>
      <w:r w:rsidRPr="00D471B6">
        <w:rPr>
          <w:rFonts w:cs="Times New Roman"/>
          <w:color w:val="000000"/>
          <w:szCs w:val="24"/>
        </w:rPr>
        <w:t>Potrebno je dokazati, da se tveganj</w:t>
      </w:r>
      <w:r w:rsidRPr="00D471B6">
        <w:rPr>
          <w:rFonts w:cs="Times New Roman"/>
          <w:color w:val="000000"/>
          <w:szCs w:val="24"/>
          <w:lang w:val="it-IT"/>
        </w:rPr>
        <w:t xml:space="preserve"> </w:t>
      </w:r>
      <w:r w:rsidRPr="00D471B6">
        <w:rPr>
          <w:rFonts w:cs="Times New Roman"/>
          <w:color w:val="000000"/>
          <w:szCs w:val="24"/>
        </w:rPr>
        <w:t>zavedate in da znate izbrati ustrezne ukrepe</w:t>
      </w:r>
      <w:r w:rsidRPr="00D471B6">
        <w:rPr>
          <w:rFonts w:cs="Times New Roman"/>
          <w:color w:val="000000"/>
          <w:szCs w:val="24"/>
          <w:lang w:val="it-IT"/>
        </w:rPr>
        <w:t xml:space="preserve"> za </w:t>
      </w:r>
      <w:r w:rsidRPr="00D471B6">
        <w:rPr>
          <w:rFonts w:cs="Times New Roman"/>
          <w:color w:val="000000"/>
          <w:szCs w:val="24"/>
        </w:rPr>
        <w:t>njihovo odprav</w:t>
      </w:r>
      <w:r w:rsidRPr="00D471B6">
        <w:rPr>
          <w:rFonts w:cs="Times New Roman"/>
          <w:color w:val="000000"/>
          <w:szCs w:val="24"/>
          <w:lang w:val="it-IT"/>
        </w:rPr>
        <w:t>o.</w:t>
      </w:r>
      <w:r w:rsidR="00D471B6">
        <w:rPr>
          <w:rFonts w:cs="Times New Roman"/>
          <w:color w:val="000000"/>
          <w:szCs w:val="24"/>
        </w:rPr>
        <w:t xml:space="preserve"> </w:t>
      </w:r>
      <w:r w:rsidRPr="00D471B6">
        <w:rPr>
          <w:rFonts w:cs="Times New Roman"/>
          <w:color w:val="000000"/>
          <w:szCs w:val="24"/>
        </w:rPr>
        <w:t xml:space="preserve">Možna tveganja so: </w:t>
      </w:r>
    </w:p>
    <w:p w:rsidR="00EB556D" w:rsidRPr="00D471B6" w:rsidRDefault="00551359" w:rsidP="00551359">
      <w:pPr>
        <w:pStyle w:val="Odstavekseznama"/>
        <w:numPr>
          <w:ilvl w:val="0"/>
          <w:numId w:val="54"/>
        </w:numPr>
        <w:autoSpaceDE w:val="0"/>
        <w:autoSpaceDN w:val="0"/>
        <w:adjustRightInd w:val="0"/>
        <w:rPr>
          <w:rFonts w:cs="Times New Roman"/>
          <w:color w:val="000000"/>
          <w:szCs w:val="24"/>
        </w:rPr>
      </w:pPr>
      <w:r w:rsidRPr="00D471B6">
        <w:rPr>
          <w:rFonts w:cs="Times New Roman"/>
          <w:color w:val="000000"/>
          <w:szCs w:val="24"/>
        </w:rPr>
        <w:t xml:space="preserve">pojav negativnih trendov v panogi, </w:t>
      </w:r>
    </w:p>
    <w:p w:rsidR="00EB556D" w:rsidRPr="00D471B6" w:rsidRDefault="00551359" w:rsidP="00551359">
      <w:pPr>
        <w:pStyle w:val="Odstavekseznama"/>
        <w:numPr>
          <w:ilvl w:val="0"/>
          <w:numId w:val="54"/>
        </w:numPr>
        <w:autoSpaceDE w:val="0"/>
        <w:autoSpaceDN w:val="0"/>
        <w:adjustRightInd w:val="0"/>
        <w:rPr>
          <w:rFonts w:cs="Times New Roman"/>
          <w:color w:val="000000"/>
          <w:szCs w:val="24"/>
        </w:rPr>
      </w:pPr>
      <w:r w:rsidRPr="00D471B6">
        <w:rPr>
          <w:rFonts w:cs="Times New Roman"/>
          <w:color w:val="000000"/>
          <w:szCs w:val="24"/>
        </w:rPr>
        <w:t xml:space="preserve">znižanje cen pri konkurenci, </w:t>
      </w:r>
    </w:p>
    <w:p w:rsidR="00EB556D" w:rsidRPr="00D471B6" w:rsidRDefault="00551359" w:rsidP="00551359">
      <w:pPr>
        <w:pStyle w:val="Odstavekseznama"/>
        <w:numPr>
          <w:ilvl w:val="0"/>
          <w:numId w:val="54"/>
        </w:numPr>
        <w:autoSpaceDE w:val="0"/>
        <w:autoSpaceDN w:val="0"/>
        <w:adjustRightInd w:val="0"/>
        <w:rPr>
          <w:rFonts w:cs="Times New Roman"/>
          <w:color w:val="000000"/>
          <w:szCs w:val="24"/>
        </w:rPr>
      </w:pPr>
      <w:r w:rsidRPr="00D471B6">
        <w:rPr>
          <w:rFonts w:cs="Times New Roman"/>
          <w:color w:val="000000"/>
          <w:szCs w:val="24"/>
        </w:rPr>
        <w:t xml:space="preserve">nedoseganje načrtovanega obsega prodaje, </w:t>
      </w:r>
    </w:p>
    <w:p w:rsidR="00EB556D" w:rsidRPr="00D471B6" w:rsidRDefault="00551359" w:rsidP="00551359">
      <w:pPr>
        <w:pStyle w:val="Odstavekseznama"/>
        <w:numPr>
          <w:ilvl w:val="0"/>
          <w:numId w:val="54"/>
        </w:numPr>
        <w:autoSpaceDE w:val="0"/>
        <w:autoSpaceDN w:val="0"/>
        <w:adjustRightInd w:val="0"/>
        <w:rPr>
          <w:rFonts w:cs="Times New Roman"/>
          <w:color w:val="000000"/>
          <w:szCs w:val="24"/>
        </w:rPr>
      </w:pPr>
      <w:r w:rsidRPr="00D471B6">
        <w:rPr>
          <w:rFonts w:cs="Times New Roman"/>
          <w:color w:val="000000"/>
          <w:szCs w:val="24"/>
        </w:rPr>
        <w:t xml:space="preserve">težave pri zagotavljanju finančnih sredstev, </w:t>
      </w:r>
    </w:p>
    <w:p w:rsidR="00EB556D" w:rsidRPr="00D471B6" w:rsidRDefault="00551359" w:rsidP="00551359">
      <w:pPr>
        <w:pStyle w:val="Odstavekseznama"/>
        <w:numPr>
          <w:ilvl w:val="0"/>
          <w:numId w:val="54"/>
        </w:numPr>
        <w:autoSpaceDE w:val="0"/>
        <w:autoSpaceDN w:val="0"/>
        <w:adjustRightInd w:val="0"/>
        <w:rPr>
          <w:rFonts w:cs="Times New Roman"/>
          <w:color w:val="000000"/>
          <w:szCs w:val="24"/>
        </w:rPr>
      </w:pPr>
      <w:r w:rsidRPr="00D471B6">
        <w:rPr>
          <w:rFonts w:cs="Times New Roman"/>
          <w:color w:val="000000"/>
          <w:szCs w:val="24"/>
        </w:rPr>
        <w:t>pojav plačilne nesposobnosti med poslovanjem</w:t>
      </w:r>
    </w:p>
    <w:p w:rsidR="00D471B6" w:rsidRDefault="00D471B6" w:rsidP="00995483">
      <w:pPr>
        <w:autoSpaceDE w:val="0"/>
        <w:autoSpaceDN w:val="0"/>
        <w:adjustRightInd w:val="0"/>
        <w:rPr>
          <w:rFonts w:cs="Times New Roman"/>
          <w:color w:val="000000"/>
          <w:szCs w:val="24"/>
        </w:rPr>
      </w:pPr>
    </w:p>
    <w:p w:rsidR="00EB556D" w:rsidRPr="00D471B6" w:rsidRDefault="00551359" w:rsidP="00D471B6">
      <w:pPr>
        <w:autoSpaceDE w:val="0"/>
        <w:autoSpaceDN w:val="0"/>
        <w:adjustRightInd w:val="0"/>
        <w:rPr>
          <w:rFonts w:cs="Times New Roman"/>
          <w:color w:val="000000"/>
          <w:szCs w:val="24"/>
        </w:rPr>
      </w:pPr>
      <w:r w:rsidRPr="00D471B6">
        <w:rPr>
          <w:rFonts w:cs="Times New Roman"/>
          <w:b/>
          <w:color w:val="000000"/>
          <w:szCs w:val="24"/>
          <w:u w:val="single"/>
        </w:rPr>
        <w:t>Finančni načrt</w:t>
      </w:r>
      <w:r w:rsidRPr="00D471B6">
        <w:rPr>
          <w:rFonts w:cs="Times New Roman"/>
          <w:color w:val="000000"/>
          <w:szCs w:val="24"/>
        </w:rPr>
        <w:t xml:space="preserve"> predstavlja predvideno oceno delovanja podjetja v prihodnosti. Priporočljivo je, da finančni načrt vsebuje: </w:t>
      </w:r>
    </w:p>
    <w:p w:rsidR="00EB556D" w:rsidRPr="00D471B6" w:rsidRDefault="00551359" w:rsidP="00551359">
      <w:pPr>
        <w:pStyle w:val="Odstavekseznama"/>
        <w:numPr>
          <w:ilvl w:val="0"/>
          <w:numId w:val="55"/>
        </w:numPr>
        <w:autoSpaceDE w:val="0"/>
        <w:autoSpaceDN w:val="0"/>
        <w:adjustRightInd w:val="0"/>
        <w:rPr>
          <w:rFonts w:cs="Times New Roman"/>
          <w:color w:val="000000"/>
          <w:szCs w:val="24"/>
        </w:rPr>
      </w:pPr>
      <w:r w:rsidRPr="00D471B6">
        <w:rPr>
          <w:rFonts w:cs="Times New Roman"/>
          <w:color w:val="000000"/>
          <w:szCs w:val="24"/>
        </w:rPr>
        <w:t xml:space="preserve">predračun denarnih tokov, </w:t>
      </w:r>
    </w:p>
    <w:p w:rsidR="00EB556D" w:rsidRPr="00D471B6" w:rsidRDefault="00551359" w:rsidP="00551359">
      <w:pPr>
        <w:pStyle w:val="Odstavekseznama"/>
        <w:numPr>
          <w:ilvl w:val="0"/>
          <w:numId w:val="55"/>
        </w:numPr>
        <w:autoSpaceDE w:val="0"/>
        <w:autoSpaceDN w:val="0"/>
        <w:adjustRightInd w:val="0"/>
        <w:rPr>
          <w:rFonts w:cs="Times New Roman"/>
          <w:color w:val="000000"/>
          <w:szCs w:val="24"/>
        </w:rPr>
      </w:pPr>
      <w:r w:rsidRPr="00D471B6">
        <w:rPr>
          <w:rFonts w:cs="Times New Roman"/>
          <w:color w:val="000000"/>
          <w:szCs w:val="24"/>
        </w:rPr>
        <w:t xml:space="preserve">bilanco uspeha in bilanco stanja, </w:t>
      </w:r>
    </w:p>
    <w:p w:rsidR="00EB556D" w:rsidRPr="00D471B6" w:rsidRDefault="00551359" w:rsidP="00551359">
      <w:pPr>
        <w:pStyle w:val="Odstavekseznama"/>
        <w:numPr>
          <w:ilvl w:val="0"/>
          <w:numId w:val="55"/>
        </w:numPr>
        <w:autoSpaceDE w:val="0"/>
        <w:autoSpaceDN w:val="0"/>
        <w:adjustRightInd w:val="0"/>
        <w:rPr>
          <w:rFonts w:cs="Times New Roman"/>
          <w:color w:val="000000"/>
          <w:szCs w:val="24"/>
        </w:rPr>
      </w:pPr>
      <w:r w:rsidRPr="00D471B6">
        <w:rPr>
          <w:rFonts w:cs="Times New Roman"/>
          <w:color w:val="000000"/>
          <w:szCs w:val="24"/>
        </w:rPr>
        <w:t xml:space="preserve">finančne kazalnike in </w:t>
      </w:r>
    </w:p>
    <w:p w:rsidR="00EB556D" w:rsidRPr="00D471B6" w:rsidRDefault="00551359" w:rsidP="00551359">
      <w:pPr>
        <w:pStyle w:val="Odstavekseznama"/>
        <w:numPr>
          <w:ilvl w:val="0"/>
          <w:numId w:val="55"/>
        </w:numPr>
        <w:autoSpaceDE w:val="0"/>
        <w:autoSpaceDN w:val="0"/>
        <w:adjustRightInd w:val="0"/>
        <w:rPr>
          <w:rFonts w:cs="Times New Roman"/>
          <w:color w:val="000000"/>
          <w:szCs w:val="24"/>
        </w:rPr>
      </w:pPr>
      <w:r w:rsidRPr="00D471B6">
        <w:rPr>
          <w:rFonts w:cs="Times New Roman"/>
          <w:color w:val="000000"/>
          <w:szCs w:val="24"/>
        </w:rPr>
        <w:t>ekonomiko podjetja.</w:t>
      </w:r>
    </w:p>
    <w:p w:rsidR="00DB0417" w:rsidRDefault="00DB0417" w:rsidP="00D471B6">
      <w:pPr>
        <w:autoSpaceDE w:val="0"/>
        <w:autoSpaceDN w:val="0"/>
        <w:adjustRightInd w:val="0"/>
        <w:rPr>
          <w:rFonts w:cs="Times New Roman"/>
          <w:color w:val="000000"/>
          <w:szCs w:val="24"/>
        </w:rPr>
      </w:pPr>
    </w:p>
    <w:p w:rsidR="00D471B6" w:rsidRDefault="00551359" w:rsidP="00D471B6">
      <w:pPr>
        <w:autoSpaceDE w:val="0"/>
        <w:autoSpaceDN w:val="0"/>
        <w:adjustRightInd w:val="0"/>
        <w:rPr>
          <w:rFonts w:cs="Times New Roman"/>
          <w:color w:val="000000"/>
          <w:szCs w:val="24"/>
        </w:rPr>
      </w:pPr>
      <w:r w:rsidRPr="00D471B6">
        <w:rPr>
          <w:rFonts w:cs="Times New Roman"/>
          <w:color w:val="000000"/>
          <w:szCs w:val="24"/>
        </w:rPr>
        <w:t>Cilj finančnega načrta je ugotoviti finančni potencial naložbe in terminski načrt doseganja rezultata.</w:t>
      </w:r>
      <w:r w:rsidR="00D471B6">
        <w:rPr>
          <w:rFonts w:cs="Times New Roman"/>
          <w:color w:val="000000"/>
          <w:szCs w:val="24"/>
        </w:rPr>
        <w:t xml:space="preserve"> </w:t>
      </w:r>
      <w:r w:rsidR="00D471B6" w:rsidRPr="00D471B6">
        <w:rPr>
          <w:rFonts w:cs="Times New Roman"/>
          <w:color w:val="000000"/>
          <w:szCs w:val="24"/>
        </w:rPr>
        <w:t>Finančni načrt je torej podlaga za ocenitev investicijske priložnosti in mora predstavljati podjetnikovo najboljše predvidevanje prihodnjega delovanja podjetja – torej najboljšo oceno rezultatov, za katere verjame, da so stvarni in dosegljivi</w:t>
      </w:r>
      <w:r w:rsidR="00D471B6">
        <w:rPr>
          <w:rFonts w:cs="Times New Roman"/>
          <w:color w:val="000000"/>
          <w:szCs w:val="24"/>
        </w:rPr>
        <w:t>.</w:t>
      </w:r>
    </w:p>
    <w:p w:rsidR="00D471B6" w:rsidRDefault="00D471B6" w:rsidP="00D471B6">
      <w:pPr>
        <w:autoSpaceDE w:val="0"/>
        <w:autoSpaceDN w:val="0"/>
        <w:adjustRightInd w:val="0"/>
        <w:rPr>
          <w:rFonts w:cs="Times New Roman"/>
          <w:color w:val="000000"/>
          <w:szCs w:val="24"/>
        </w:rPr>
      </w:pPr>
    </w:p>
    <w:p w:rsidR="005522A5" w:rsidRDefault="005522A5" w:rsidP="005522A5">
      <w:pPr>
        <w:pStyle w:val="Naslov2"/>
      </w:pPr>
      <w:bookmarkStart w:id="36" w:name="_Toc521794919"/>
      <w:r>
        <w:t>8.2  Vodenje in delo z ljudmi</w:t>
      </w:r>
      <w:bookmarkEnd w:id="36"/>
    </w:p>
    <w:p w:rsidR="005522A5" w:rsidRDefault="005522A5" w:rsidP="005522A5">
      <w:pPr>
        <w:autoSpaceDE w:val="0"/>
        <w:autoSpaceDN w:val="0"/>
        <w:adjustRightInd w:val="0"/>
        <w:rPr>
          <w:rFonts w:cs="Times New Roman"/>
          <w:color w:val="000000"/>
          <w:szCs w:val="24"/>
          <w:lang w:val="hr-HR"/>
        </w:rPr>
      </w:pPr>
      <w:r>
        <w:rPr>
          <w:rFonts w:cs="Times New Roman"/>
          <w:color w:val="000000"/>
          <w:szCs w:val="24"/>
        </w:rPr>
        <w:t xml:space="preserve">Vsak podjetnik mora biti dober </w:t>
      </w:r>
      <w:proofErr w:type="spellStart"/>
      <w:r>
        <w:rPr>
          <w:rFonts w:cs="Times New Roman"/>
          <w:color w:val="000000"/>
          <w:szCs w:val="24"/>
        </w:rPr>
        <w:t>manager</w:t>
      </w:r>
      <w:proofErr w:type="spellEnd"/>
      <w:r>
        <w:rPr>
          <w:rFonts w:cs="Times New Roman"/>
          <w:color w:val="000000"/>
          <w:szCs w:val="24"/>
        </w:rPr>
        <w:t xml:space="preserve"> in dober vodja. To pa ne pomeni eno in isto. </w:t>
      </w:r>
      <w:r w:rsidR="00551359" w:rsidRPr="005522A5">
        <w:rPr>
          <w:rFonts w:cs="Times New Roman"/>
          <w:bCs/>
          <w:color w:val="000000"/>
          <w:szCs w:val="24"/>
          <w:lang w:val="hr-HR"/>
        </w:rPr>
        <w:t>Management</w:t>
      </w:r>
      <w:r w:rsidR="00551359" w:rsidRPr="005522A5">
        <w:rPr>
          <w:rFonts w:cs="Times New Roman"/>
          <w:color w:val="000000"/>
          <w:szCs w:val="24"/>
          <w:lang w:val="hr-HR"/>
        </w:rPr>
        <w:t xml:space="preserve"> je </w:t>
      </w:r>
      <w:proofErr w:type="spellStart"/>
      <w:r>
        <w:rPr>
          <w:rFonts w:cs="Times New Roman"/>
          <w:color w:val="000000"/>
          <w:szCs w:val="24"/>
          <w:lang w:val="hr-HR"/>
        </w:rPr>
        <w:t>namreč</w:t>
      </w:r>
      <w:proofErr w:type="spellEnd"/>
      <w:r>
        <w:rPr>
          <w:rFonts w:cs="Times New Roman"/>
          <w:color w:val="000000"/>
          <w:szCs w:val="24"/>
          <w:lang w:val="hr-HR"/>
        </w:rPr>
        <w:t xml:space="preserve"> </w:t>
      </w:r>
      <w:proofErr w:type="spellStart"/>
      <w:r w:rsidR="00551359" w:rsidRPr="005522A5">
        <w:rPr>
          <w:rFonts w:cs="Times New Roman"/>
          <w:color w:val="000000"/>
          <w:szCs w:val="24"/>
          <w:lang w:val="hr-HR"/>
        </w:rPr>
        <w:t>osredinjen</w:t>
      </w:r>
      <w:proofErr w:type="spellEnd"/>
      <w:r w:rsidR="00551359" w:rsidRPr="005522A5">
        <w:rPr>
          <w:rFonts w:cs="Times New Roman"/>
          <w:color w:val="000000"/>
          <w:szCs w:val="24"/>
          <w:lang w:val="hr-HR"/>
        </w:rPr>
        <w:t xml:space="preserve"> na </w:t>
      </w:r>
      <w:proofErr w:type="spellStart"/>
      <w:r w:rsidR="00551359" w:rsidRPr="005522A5">
        <w:rPr>
          <w:rFonts w:cs="Times New Roman"/>
          <w:color w:val="000000"/>
          <w:szCs w:val="24"/>
          <w:lang w:val="hr-HR"/>
        </w:rPr>
        <w:t>usklajevanje</w:t>
      </w:r>
      <w:proofErr w:type="spellEnd"/>
      <w:r w:rsidR="00551359" w:rsidRPr="005522A5">
        <w:rPr>
          <w:rFonts w:cs="Times New Roman"/>
          <w:color w:val="000000"/>
          <w:szCs w:val="24"/>
          <w:lang w:val="hr-HR"/>
        </w:rPr>
        <w:t xml:space="preserve"> v organizaciji </w:t>
      </w:r>
      <w:proofErr w:type="spellStart"/>
      <w:r w:rsidR="00551359" w:rsidRPr="005522A5">
        <w:rPr>
          <w:rFonts w:cs="Times New Roman"/>
          <w:color w:val="000000"/>
          <w:szCs w:val="24"/>
          <w:lang w:val="hr-HR"/>
        </w:rPr>
        <w:t>in</w:t>
      </w:r>
      <w:proofErr w:type="spellEnd"/>
      <w:r w:rsidR="00551359" w:rsidRPr="005522A5">
        <w:rPr>
          <w:rFonts w:cs="Times New Roman"/>
          <w:color w:val="000000"/>
          <w:szCs w:val="24"/>
          <w:lang w:val="hr-HR"/>
        </w:rPr>
        <w:t xml:space="preserve"> </w:t>
      </w:r>
      <w:proofErr w:type="spellStart"/>
      <w:r w:rsidR="00551359" w:rsidRPr="005522A5">
        <w:rPr>
          <w:rFonts w:cs="Times New Roman"/>
          <w:color w:val="000000"/>
          <w:szCs w:val="24"/>
          <w:lang w:val="hr-HR"/>
        </w:rPr>
        <w:t>vključuje</w:t>
      </w:r>
      <w:proofErr w:type="spellEnd"/>
      <w:r w:rsidR="00551359" w:rsidRPr="005522A5">
        <w:rPr>
          <w:rFonts w:cs="Times New Roman"/>
          <w:color w:val="000000"/>
          <w:szCs w:val="24"/>
          <w:lang w:val="hr-HR"/>
        </w:rPr>
        <w:t xml:space="preserve"> planiranje, organiziranje, </w:t>
      </w:r>
      <w:proofErr w:type="spellStart"/>
      <w:r w:rsidR="00551359" w:rsidRPr="005522A5">
        <w:rPr>
          <w:rFonts w:cs="Times New Roman"/>
          <w:color w:val="000000"/>
          <w:szCs w:val="24"/>
          <w:lang w:val="hr-HR"/>
        </w:rPr>
        <w:t>kadrovanje</w:t>
      </w:r>
      <w:proofErr w:type="spellEnd"/>
      <w:r w:rsidR="00551359" w:rsidRPr="005522A5">
        <w:rPr>
          <w:rFonts w:cs="Times New Roman"/>
          <w:color w:val="000000"/>
          <w:szCs w:val="24"/>
          <w:lang w:val="hr-HR"/>
        </w:rPr>
        <w:t xml:space="preserve">, kontroliranje v skladu z </w:t>
      </w:r>
      <w:proofErr w:type="spellStart"/>
      <w:r w:rsidR="00551359" w:rsidRPr="005522A5">
        <w:rPr>
          <w:rFonts w:cs="Times New Roman"/>
          <w:color w:val="000000"/>
          <w:szCs w:val="24"/>
          <w:lang w:val="hr-HR"/>
        </w:rPr>
        <w:t>opredeljenimi</w:t>
      </w:r>
      <w:proofErr w:type="spellEnd"/>
      <w:r w:rsidR="00551359" w:rsidRPr="005522A5">
        <w:rPr>
          <w:rFonts w:cs="Times New Roman"/>
          <w:color w:val="000000"/>
          <w:szCs w:val="24"/>
          <w:lang w:val="hr-HR"/>
        </w:rPr>
        <w:t xml:space="preserve"> </w:t>
      </w:r>
      <w:proofErr w:type="spellStart"/>
      <w:r w:rsidR="00551359" w:rsidRPr="005522A5">
        <w:rPr>
          <w:rFonts w:cs="Times New Roman"/>
          <w:color w:val="000000"/>
          <w:szCs w:val="24"/>
          <w:lang w:val="hr-HR"/>
        </w:rPr>
        <w:t>organizacijskimi</w:t>
      </w:r>
      <w:proofErr w:type="spellEnd"/>
      <w:r w:rsidR="00551359" w:rsidRPr="005522A5">
        <w:rPr>
          <w:rFonts w:cs="Times New Roman"/>
          <w:color w:val="000000"/>
          <w:szCs w:val="24"/>
          <w:lang w:val="hr-HR"/>
        </w:rPr>
        <w:t xml:space="preserve"> </w:t>
      </w:r>
      <w:proofErr w:type="spellStart"/>
      <w:r w:rsidR="00551359" w:rsidRPr="005522A5">
        <w:rPr>
          <w:rFonts w:cs="Times New Roman"/>
          <w:color w:val="000000"/>
          <w:szCs w:val="24"/>
          <w:lang w:val="hr-HR"/>
        </w:rPr>
        <w:t>cilji</w:t>
      </w:r>
      <w:proofErr w:type="spellEnd"/>
      <w:r w:rsidR="00551359" w:rsidRPr="005522A5">
        <w:rPr>
          <w:rFonts w:cs="Times New Roman"/>
          <w:color w:val="000000"/>
          <w:szCs w:val="24"/>
          <w:lang w:val="hr-HR"/>
        </w:rPr>
        <w:t>.</w:t>
      </w:r>
    </w:p>
    <w:p w:rsidR="005522A5" w:rsidRDefault="005522A5" w:rsidP="005522A5">
      <w:pPr>
        <w:autoSpaceDE w:val="0"/>
        <w:autoSpaceDN w:val="0"/>
        <w:adjustRightInd w:val="0"/>
        <w:rPr>
          <w:rFonts w:cs="Times New Roman"/>
          <w:color w:val="000000"/>
          <w:szCs w:val="24"/>
          <w:lang w:val="hr-HR"/>
        </w:rPr>
      </w:pPr>
    </w:p>
    <w:p w:rsidR="005522A5" w:rsidRPr="005522A5" w:rsidRDefault="005522A5" w:rsidP="005522A5">
      <w:pPr>
        <w:autoSpaceDE w:val="0"/>
        <w:autoSpaceDN w:val="0"/>
        <w:adjustRightInd w:val="0"/>
        <w:rPr>
          <w:rFonts w:cs="Times New Roman"/>
          <w:color w:val="000000"/>
          <w:szCs w:val="24"/>
          <w:lang w:val="hr-HR"/>
        </w:rPr>
      </w:pPr>
      <w:r w:rsidRPr="00455C5F">
        <w:rPr>
          <w:b/>
          <w:bCs/>
          <w:szCs w:val="24"/>
          <w:lang w:eastAsia="sl-SI"/>
        </w:rPr>
        <w:t xml:space="preserve">Vodenje </w:t>
      </w:r>
      <w:r w:rsidRPr="00455C5F">
        <w:rPr>
          <w:szCs w:val="24"/>
          <w:lang w:eastAsia="sl-SI"/>
        </w:rPr>
        <w:t>pa je sposobnost vplivati, spodbujati in usmerjat</w:t>
      </w:r>
      <w:r w:rsidRPr="009F65F2">
        <w:rPr>
          <w:szCs w:val="24"/>
          <w:lang w:eastAsia="sl-SI"/>
        </w:rPr>
        <w:t>i sodelavce k želenim ciljem.</w:t>
      </w:r>
      <w:r>
        <w:rPr>
          <w:szCs w:val="24"/>
          <w:lang w:eastAsia="sl-SI"/>
        </w:rPr>
        <w:t xml:space="preserve"> </w:t>
      </w:r>
      <w:r w:rsidRPr="00455C5F">
        <w:rPr>
          <w:szCs w:val="24"/>
          <w:lang w:eastAsia="sl-SI"/>
        </w:rPr>
        <w:t>Uspešen vodja sodeluje s člani skupine v ustvarjanju ugodnega ozračja za doseganje organizacijskih ciljev.</w:t>
      </w:r>
    </w:p>
    <w:p w:rsidR="005522A5" w:rsidRDefault="005522A5" w:rsidP="00D471B6">
      <w:pPr>
        <w:autoSpaceDE w:val="0"/>
        <w:autoSpaceDN w:val="0"/>
        <w:adjustRightInd w:val="0"/>
        <w:rPr>
          <w:rFonts w:cs="Times New Roman"/>
          <w:color w:val="000000"/>
          <w:szCs w:val="24"/>
        </w:rPr>
      </w:pPr>
    </w:p>
    <w:p w:rsidR="00F6697B" w:rsidRDefault="00F6697B" w:rsidP="00F6697B">
      <w:pPr>
        <w:pStyle w:val="Naslov3"/>
      </w:pPr>
      <w:bookmarkStart w:id="37" w:name="_Toc521794920"/>
      <w:r>
        <w:t>8.2.1  Sestavine vodenja</w:t>
      </w:r>
      <w:bookmarkEnd w:id="37"/>
    </w:p>
    <w:p w:rsidR="005522A5" w:rsidRPr="00455C5F" w:rsidRDefault="005522A5" w:rsidP="005522A5">
      <w:pPr>
        <w:autoSpaceDE w:val="0"/>
        <w:autoSpaceDN w:val="0"/>
        <w:adjustRightInd w:val="0"/>
        <w:spacing w:line="240" w:lineRule="auto"/>
        <w:rPr>
          <w:b/>
          <w:bCs/>
          <w:szCs w:val="24"/>
          <w:lang w:eastAsia="sl-SI"/>
        </w:rPr>
      </w:pPr>
      <w:r w:rsidRPr="00455C5F">
        <w:rPr>
          <w:szCs w:val="24"/>
          <w:lang w:eastAsia="sl-SI"/>
        </w:rPr>
        <w:t xml:space="preserve">Osnovne sestavine vodenja so: </w:t>
      </w:r>
      <w:r w:rsidRPr="00455C5F">
        <w:rPr>
          <w:b/>
          <w:bCs/>
          <w:szCs w:val="24"/>
          <w:lang w:eastAsia="sl-SI"/>
        </w:rPr>
        <w:t xml:space="preserve">vodja, skupina, člani </w:t>
      </w:r>
      <w:r w:rsidRPr="00455C5F">
        <w:rPr>
          <w:szCs w:val="24"/>
          <w:lang w:eastAsia="sl-SI"/>
        </w:rPr>
        <w:t xml:space="preserve">in </w:t>
      </w:r>
      <w:r w:rsidRPr="00455C5F">
        <w:rPr>
          <w:b/>
          <w:bCs/>
          <w:szCs w:val="24"/>
          <w:lang w:eastAsia="sl-SI"/>
        </w:rPr>
        <w:t>okolje.</w:t>
      </w:r>
    </w:p>
    <w:p w:rsidR="005522A5" w:rsidRDefault="005522A5" w:rsidP="00D471B6">
      <w:pPr>
        <w:autoSpaceDE w:val="0"/>
        <w:autoSpaceDN w:val="0"/>
        <w:adjustRightInd w:val="0"/>
        <w:rPr>
          <w:rFonts w:cs="Times New Roman"/>
          <w:color w:val="000000"/>
          <w:szCs w:val="24"/>
        </w:rPr>
      </w:pPr>
    </w:p>
    <w:p w:rsidR="005522A5" w:rsidRPr="00455C5F" w:rsidRDefault="005522A5" w:rsidP="005522A5">
      <w:pPr>
        <w:autoSpaceDE w:val="0"/>
        <w:autoSpaceDN w:val="0"/>
        <w:adjustRightInd w:val="0"/>
        <w:rPr>
          <w:szCs w:val="24"/>
          <w:lang w:eastAsia="sl-SI"/>
        </w:rPr>
      </w:pPr>
      <w:r w:rsidRPr="00455C5F">
        <w:rPr>
          <w:b/>
          <w:bCs/>
          <w:szCs w:val="24"/>
          <w:lang w:eastAsia="sl-SI"/>
        </w:rPr>
        <w:lastRenderedPageBreak/>
        <w:t xml:space="preserve">Vodja. </w:t>
      </w:r>
      <w:r w:rsidRPr="00455C5F">
        <w:rPr>
          <w:szCs w:val="24"/>
          <w:lang w:eastAsia="sl-SI"/>
        </w:rPr>
        <w:t>Številni vodje mislijo, da je njihova glavna naloga zago</w:t>
      </w:r>
      <w:r w:rsidRPr="009F65F2">
        <w:rPr>
          <w:szCs w:val="24"/>
          <w:lang w:eastAsia="sl-SI"/>
        </w:rPr>
        <w:t xml:space="preserve">toviti uspešno izvajanje nalog. </w:t>
      </w:r>
      <w:r w:rsidRPr="00455C5F">
        <w:rPr>
          <w:szCs w:val="24"/>
          <w:lang w:eastAsia="sl-SI"/>
        </w:rPr>
        <w:t>Drugi mislijo, da je</w:t>
      </w:r>
      <w:r w:rsidRPr="009F65F2">
        <w:rPr>
          <w:szCs w:val="24"/>
          <w:lang w:eastAsia="sl-SI"/>
        </w:rPr>
        <w:t xml:space="preserve"> </w:t>
      </w:r>
      <w:r w:rsidRPr="00455C5F">
        <w:rPr>
          <w:szCs w:val="24"/>
          <w:lang w:eastAsia="sl-SI"/>
        </w:rPr>
        <w:t>najpomembneje ustvarjati dobre odnose, tretji menijo, da je njihova naloga prevzemati celotno odgovornost za sprejete</w:t>
      </w:r>
      <w:r w:rsidRPr="009F65F2">
        <w:rPr>
          <w:szCs w:val="24"/>
          <w:lang w:eastAsia="sl-SI"/>
        </w:rPr>
        <w:t xml:space="preserve"> </w:t>
      </w:r>
      <w:r w:rsidRPr="00455C5F">
        <w:rPr>
          <w:szCs w:val="24"/>
          <w:lang w:eastAsia="sl-SI"/>
        </w:rPr>
        <w:t>cilje. In vsakdo najbrž pri tem misli, da je njegov način vodenja pravilen.</w:t>
      </w:r>
    </w:p>
    <w:p w:rsidR="005522A5" w:rsidRPr="009F65F2" w:rsidRDefault="005522A5" w:rsidP="005522A5">
      <w:pPr>
        <w:autoSpaceDE w:val="0"/>
        <w:autoSpaceDN w:val="0"/>
        <w:adjustRightInd w:val="0"/>
        <w:rPr>
          <w:b/>
          <w:bCs/>
          <w:szCs w:val="24"/>
          <w:lang w:eastAsia="sl-SI"/>
        </w:rPr>
      </w:pPr>
    </w:p>
    <w:p w:rsidR="005522A5" w:rsidRPr="00455C5F" w:rsidRDefault="005522A5" w:rsidP="005522A5">
      <w:pPr>
        <w:autoSpaceDE w:val="0"/>
        <w:autoSpaceDN w:val="0"/>
        <w:adjustRightInd w:val="0"/>
        <w:rPr>
          <w:szCs w:val="24"/>
          <w:lang w:eastAsia="sl-SI"/>
        </w:rPr>
      </w:pPr>
      <w:r w:rsidRPr="00455C5F">
        <w:rPr>
          <w:b/>
          <w:bCs/>
          <w:szCs w:val="24"/>
          <w:lang w:eastAsia="sl-SI"/>
        </w:rPr>
        <w:t xml:space="preserve">Skupina. </w:t>
      </w:r>
      <w:r w:rsidRPr="00455C5F">
        <w:rPr>
          <w:szCs w:val="24"/>
          <w:lang w:eastAsia="sl-SI"/>
        </w:rPr>
        <w:t>Stanje v skupini je lahko harmonično, pre</w:t>
      </w:r>
      <w:r w:rsidRPr="009F65F2">
        <w:rPr>
          <w:szCs w:val="24"/>
          <w:lang w:eastAsia="sl-SI"/>
        </w:rPr>
        <w:t xml:space="preserve">vladuje motiviranost za delo in </w:t>
      </w:r>
      <w:r w:rsidRPr="00455C5F">
        <w:rPr>
          <w:szCs w:val="24"/>
          <w:lang w:eastAsia="sl-SI"/>
        </w:rPr>
        <w:t>medsebojno sodelovanje. Lahko pa v</w:t>
      </w:r>
      <w:r w:rsidRPr="009F65F2">
        <w:rPr>
          <w:szCs w:val="24"/>
          <w:lang w:eastAsia="sl-SI"/>
        </w:rPr>
        <w:t xml:space="preserve"> </w:t>
      </w:r>
      <w:r w:rsidRPr="00455C5F">
        <w:rPr>
          <w:szCs w:val="24"/>
          <w:lang w:eastAsia="sl-SI"/>
        </w:rPr>
        <w:t>skupini vladajo neenotnost, nasprotovanje, napetost in podobno, kar negativno vpliva na izvajanje nalog.</w:t>
      </w:r>
    </w:p>
    <w:p w:rsidR="005522A5" w:rsidRPr="009F65F2" w:rsidRDefault="005522A5" w:rsidP="005522A5">
      <w:pPr>
        <w:autoSpaceDE w:val="0"/>
        <w:autoSpaceDN w:val="0"/>
        <w:adjustRightInd w:val="0"/>
        <w:rPr>
          <w:b/>
          <w:bCs/>
          <w:szCs w:val="24"/>
          <w:lang w:eastAsia="sl-SI"/>
        </w:rPr>
      </w:pPr>
    </w:p>
    <w:p w:rsidR="005522A5" w:rsidRPr="00455C5F" w:rsidRDefault="005522A5" w:rsidP="005522A5">
      <w:pPr>
        <w:autoSpaceDE w:val="0"/>
        <w:autoSpaceDN w:val="0"/>
        <w:adjustRightInd w:val="0"/>
        <w:rPr>
          <w:szCs w:val="24"/>
          <w:lang w:eastAsia="sl-SI"/>
        </w:rPr>
      </w:pPr>
      <w:r w:rsidRPr="00455C5F">
        <w:rPr>
          <w:b/>
          <w:bCs/>
          <w:szCs w:val="24"/>
          <w:lang w:eastAsia="sl-SI"/>
        </w:rPr>
        <w:t xml:space="preserve">Posameznik. </w:t>
      </w:r>
      <w:r w:rsidRPr="00455C5F">
        <w:rPr>
          <w:szCs w:val="24"/>
          <w:lang w:eastAsia="sl-SI"/>
        </w:rPr>
        <w:t>Vsak, ki vstopa v organizacijo, ima neka priča</w:t>
      </w:r>
      <w:r w:rsidRPr="009F65F2">
        <w:rPr>
          <w:szCs w:val="24"/>
          <w:lang w:eastAsia="sl-SI"/>
        </w:rPr>
        <w:t xml:space="preserve">kovanja o svojem delu, delovnem </w:t>
      </w:r>
      <w:r w:rsidRPr="00455C5F">
        <w:rPr>
          <w:szCs w:val="24"/>
          <w:lang w:eastAsia="sl-SI"/>
        </w:rPr>
        <w:t>mestu, plačilu, možnosti</w:t>
      </w:r>
      <w:r w:rsidRPr="009F65F2">
        <w:rPr>
          <w:szCs w:val="24"/>
          <w:lang w:eastAsia="sl-SI"/>
        </w:rPr>
        <w:t xml:space="preserve"> </w:t>
      </w:r>
      <w:r w:rsidRPr="00455C5F">
        <w:rPr>
          <w:szCs w:val="24"/>
          <w:lang w:eastAsia="sl-SI"/>
        </w:rPr>
        <w:t>napredovanja, usposabljanju, zadovoljitvi pri delu itd., vendar to ni vedno v soglasju s stališči drugih v skupini ali je celo</w:t>
      </w:r>
      <w:r w:rsidRPr="009F65F2">
        <w:rPr>
          <w:szCs w:val="24"/>
          <w:lang w:eastAsia="sl-SI"/>
        </w:rPr>
        <w:t xml:space="preserve"> </w:t>
      </w:r>
      <w:r w:rsidRPr="00455C5F">
        <w:rPr>
          <w:szCs w:val="24"/>
          <w:lang w:eastAsia="sl-SI"/>
        </w:rPr>
        <w:t>v nasprotju s cilji vodje.</w:t>
      </w:r>
    </w:p>
    <w:p w:rsidR="005522A5" w:rsidRPr="009F65F2" w:rsidRDefault="005522A5" w:rsidP="005522A5">
      <w:pPr>
        <w:autoSpaceDE w:val="0"/>
        <w:autoSpaceDN w:val="0"/>
        <w:adjustRightInd w:val="0"/>
        <w:rPr>
          <w:szCs w:val="24"/>
          <w:lang w:eastAsia="sl-SI"/>
        </w:rPr>
      </w:pPr>
    </w:p>
    <w:p w:rsidR="005522A5" w:rsidRPr="00455C5F" w:rsidRDefault="005522A5" w:rsidP="005522A5">
      <w:pPr>
        <w:autoSpaceDE w:val="0"/>
        <w:autoSpaceDN w:val="0"/>
        <w:adjustRightInd w:val="0"/>
        <w:rPr>
          <w:szCs w:val="24"/>
          <w:lang w:eastAsia="sl-SI"/>
        </w:rPr>
      </w:pPr>
      <w:r w:rsidRPr="00455C5F">
        <w:rPr>
          <w:szCs w:val="24"/>
          <w:lang w:eastAsia="sl-SI"/>
        </w:rPr>
        <w:t xml:space="preserve">Vse to se interakcijsko povezuje s spremenljivkami iz </w:t>
      </w:r>
      <w:r w:rsidRPr="00455C5F">
        <w:rPr>
          <w:b/>
          <w:bCs/>
          <w:szCs w:val="24"/>
          <w:lang w:eastAsia="sl-SI"/>
        </w:rPr>
        <w:t xml:space="preserve">okolja v organizaciji, </w:t>
      </w:r>
      <w:r w:rsidRPr="00455C5F">
        <w:rPr>
          <w:szCs w:val="24"/>
          <w:lang w:eastAsia="sl-SI"/>
        </w:rPr>
        <w:t>in sicer:</w:t>
      </w:r>
    </w:p>
    <w:p w:rsidR="005522A5" w:rsidRPr="00455C5F" w:rsidRDefault="005522A5" w:rsidP="005522A5">
      <w:pPr>
        <w:autoSpaceDE w:val="0"/>
        <w:autoSpaceDN w:val="0"/>
        <w:adjustRightInd w:val="0"/>
        <w:ind w:firstLine="708"/>
        <w:rPr>
          <w:szCs w:val="24"/>
          <w:lang w:eastAsia="sl-SI"/>
        </w:rPr>
      </w:pPr>
      <w:r w:rsidRPr="00455C5F">
        <w:rPr>
          <w:szCs w:val="24"/>
          <w:lang w:eastAsia="sl-SI"/>
        </w:rPr>
        <w:t xml:space="preserve">● </w:t>
      </w:r>
      <w:r w:rsidRPr="00455C5F">
        <w:rPr>
          <w:b/>
          <w:bCs/>
          <w:szCs w:val="24"/>
          <w:lang w:eastAsia="sl-SI"/>
        </w:rPr>
        <w:t xml:space="preserve">Struktura. </w:t>
      </w:r>
      <w:r w:rsidRPr="00455C5F">
        <w:rPr>
          <w:szCs w:val="24"/>
          <w:lang w:eastAsia="sl-SI"/>
        </w:rPr>
        <w:t>Poznamo strukture, ki dopuščajo veli</w:t>
      </w:r>
      <w:r w:rsidRPr="009F65F2">
        <w:rPr>
          <w:szCs w:val="24"/>
          <w:lang w:eastAsia="sl-SI"/>
        </w:rPr>
        <w:t xml:space="preserve">ko osebne svobode, in druge, ki </w:t>
      </w:r>
      <w:r w:rsidRPr="00455C5F">
        <w:rPr>
          <w:szCs w:val="24"/>
          <w:lang w:eastAsia="sl-SI"/>
        </w:rPr>
        <w:t>tega ne</w:t>
      </w:r>
      <w:r w:rsidRPr="009F65F2">
        <w:rPr>
          <w:szCs w:val="24"/>
          <w:lang w:eastAsia="sl-SI"/>
        </w:rPr>
        <w:t xml:space="preserve"> </w:t>
      </w:r>
      <w:r w:rsidRPr="00455C5F">
        <w:rPr>
          <w:szCs w:val="24"/>
          <w:lang w:eastAsia="sl-SI"/>
        </w:rPr>
        <w:t>dopuščajo. Govorimo o centraliziranih in decentraliziranih sistemih. Organizacija ima lahko več</w:t>
      </w:r>
      <w:r w:rsidRPr="009F65F2">
        <w:rPr>
          <w:szCs w:val="24"/>
          <w:lang w:eastAsia="sl-SI"/>
        </w:rPr>
        <w:t xml:space="preserve"> </w:t>
      </w:r>
      <w:r w:rsidRPr="00455C5F">
        <w:rPr>
          <w:szCs w:val="24"/>
          <w:lang w:eastAsia="sl-SI"/>
        </w:rPr>
        <w:t>ravni vodenja ali pa je bolj ploska, brez hierarhije.</w:t>
      </w:r>
    </w:p>
    <w:p w:rsidR="005522A5" w:rsidRPr="00455C5F" w:rsidRDefault="005522A5" w:rsidP="005522A5">
      <w:pPr>
        <w:autoSpaceDE w:val="0"/>
        <w:autoSpaceDN w:val="0"/>
        <w:adjustRightInd w:val="0"/>
        <w:ind w:firstLine="708"/>
        <w:rPr>
          <w:szCs w:val="24"/>
          <w:lang w:eastAsia="sl-SI"/>
        </w:rPr>
      </w:pPr>
      <w:r w:rsidRPr="00455C5F">
        <w:rPr>
          <w:szCs w:val="24"/>
          <w:lang w:eastAsia="sl-SI"/>
        </w:rPr>
        <w:t xml:space="preserve">● </w:t>
      </w:r>
      <w:r w:rsidRPr="00455C5F">
        <w:rPr>
          <w:b/>
          <w:bCs/>
          <w:szCs w:val="24"/>
          <w:lang w:eastAsia="sl-SI"/>
        </w:rPr>
        <w:t xml:space="preserve">Tehnologija. </w:t>
      </w:r>
      <w:r w:rsidRPr="00455C5F">
        <w:rPr>
          <w:szCs w:val="24"/>
          <w:lang w:eastAsia="sl-SI"/>
        </w:rPr>
        <w:t>Nekatere tehnologije so tr</w:t>
      </w:r>
      <w:r w:rsidRPr="009F65F2">
        <w:rPr>
          <w:szCs w:val="24"/>
          <w:lang w:eastAsia="sl-SI"/>
        </w:rPr>
        <w:t xml:space="preserve">žno določene glede programov in </w:t>
      </w:r>
      <w:r w:rsidRPr="00455C5F">
        <w:rPr>
          <w:szCs w:val="24"/>
          <w:lang w:eastAsia="sl-SI"/>
        </w:rPr>
        <w:t>postopkov, druge</w:t>
      </w:r>
      <w:r w:rsidRPr="009F65F2">
        <w:rPr>
          <w:szCs w:val="24"/>
          <w:lang w:eastAsia="sl-SI"/>
        </w:rPr>
        <w:t xml:space="preserve"> </w:t>
      </w:r>
      <w:r w:rsidRPr="00455C5F">
        <w:rPr>
          <w:szCs w:val="24"/>
          <w:lang w:eastAsia="sl-SI"/>
        </w:rPr>
        <w:t>dopuščajo svobodo izbire in se posamezne izvedbe lahko med seboj razlikujejo.</w:t>
      </w:r>
    </w:p>
    <w:p w:rsidR="005522A5" w:rsidRPr="00455C5F" w:rsidRDefault="005522A5" w:rsidP="005522A5">
      <w:pPr>
        <w:autoSpaceDE w:val="0"/>
        <w:autoSpaceDN w:val="0"/>
        <w:adjustRightInd w:val="0"/>
        <w:ind w:firstLine="708"/>
        <w:rPr>
          <w:szCs w:val="24"/>
          <w:lang w:eastAsia="sl-SI"/>
        </w:rPr>
      </w:pPr>
      <w:r w:rsidRPr="00455C5F">
        <w:rPr>
          <w:szCs w:val="24"/>
          <w:lang w:eastAsia="sl-SI"/>
        </w:rPr>
        <w:t xml:space="preserve">● </w:t>
      </w:r>
      <w:r w:rsidRPr="00455C5F">
        <w:rPr>
          <w:b/>
          <w:bCs/>
          <w:szCs w:val="24"/>
          <w:lang w:eastAsia="sl-SI"/>
        </w:rPr>
        <w:t xml:space="preserve">Delo, naloge. </w:t>
      </w:r>
      <w:r w:rsidRPr="00455C5F">
        <w:rPr>
          <w:szCs w:val="24"/>
          <w:lang w:eastAsia="sl-SI"/>
        </w:rPr>
        <w:t>Podobno kot tehnologija so tudi d</w:t>
      </w:r>
      <w:r w:rsidRPr="009F65F2">
        <w:rPr>
          <w:szCs w:val="24"/>
          <w:lang w:eastAsia="sl-SI"/>
        </w:rPr>
        <w:t xml:space="preserve">elovni postopki in naloge lahko </w:t>
      </w:r>
      <w:r w:rsidRPr="00455C5F">
        <w:rPr>
          <w:szCs w:val="24"/>
          <w:lang w:eastAsia="sl-SI"/>
        </w:rPr>
        <w:t>točno</w:t>
      </w:r>
      <w:r w:rsidRPr="009F65F2">
        <w:rPr>
          <w:szCs w:val="24"/>
          <w:lang w:eastAsia="sl-SI"/>
        </w:rPr>
        <w:t xml:space="preserve"> </w:t>
      </w:r>
      <w:r w:rsidRPr="00455C5F">
        <w:rPr>
          <w:szCs w:val="24"/>
          <w:lang w:eastAsia="sl-SI"/>
        </w:rPr>
        <w:t>predpisani v navodilih in poslovnikih ali pa je vsaj delno prepuščeno posamezniku, da si oblikuje</w:t>
      </w:r>
      <w:r w:rsidRPr="009F65F2">
        <w:rPr>
          <w:szCs w:val="24"/>
          <w:lang w:eastAsia="sl-SI"/>
        </w:rPr>
        <w:t xml:space="preserve"> </w:t>
      </w:r>
      <w:r w:rsidRPr="00455C5F">
        <w:rPr>
          <w:szCs w:val="24"/>
          <w:lang w:eastAsia="sl-SI"/>
        </w:rPr>
        <w:t>svoj način in sistem dela.</w:t>
      </w:r>
    </w:p>
    <w:p w:rsidR="005522A5" w:rsidRPr="00455C5F" w:rsidRDefault="005522A5" w:rsidP="005522A5">
      <w:pPr>
        <w:autoSpaceDE w:val="0"/>
        <w:autoSpaceDN w:val="0"/>
        <w:adjustRightInd w:val="0"/>
        <w:ind w:firstLine="708"/>
        <w:rPr>
          <w:szCs w:val="24"/>
          <w:lang w:eastAsia="sl-SI"/>
        </w:rPr>
      </w:pPr>
      <w:r w:rsidRPr="00455C5F">
        <w:rPr>
          <w:szCs w:val="24"/>
          <w:lang w:eastAsia="sl-SI"/>
        </w:rPr>
        <w:t xml:space="preserve">● </w:t>
      </w:r>
      <w:r w:rsidRPr="00455C5F">
        <w:rPr>
          <w:b/>
          <w:bCs/>
          <w:szCs w:val="24"/>
          <w:lang w:eastAsia="sl-SI"/>
        </w:rPr>
        <w:t xml:space="preserve">Kultura, ozračje. </w:t>
      </w:r>
      <w:r w:rsidRPr="00455C5F">
        <w:rPr>
          <w:szCs w:val="24"/>
          <w:lang w:eastAsia="sl-SI"/>
        </w:rPr>
        <w:t>V vsaki organizaciji je zna</w:t>
      </w:r>
      <w:r w:rsidRPr="009F65F2">
        <w:rPr>
          <w:szCs w:val="24"/>
          <w:lang w:eastAsia="sl-SI"/>
        </w:rPr>
        <w:t xml:space="preserve">čilen določen vzorec življenja, </w:t>
      </w:r>
      <w:r w:rsidRPr="00455C5F">
        <w:rPr>
          <w:szCs w:val="24"/>
          <w:lang w:eastAsia="sl-SI"/>
        </w:rPr>
        <w:t>vrednotenja,</w:t>
      </w:r>
      <w:r w:rsidRPr="009F65F2">
        <w:rPr>
          <w:szCs w:val="24"/>
          <w:lang w:eastAsia="sl-SI"/>
        </w:rPr>
        <w:t xml:space="preserve"> </w:t>
      </w:r>
      <w:r w:rsidRPr="00455C5F">
        <w:rPr>
          <w:szCs w:val="24"/>
          <w:lang w:eastAsia="sl-SI"/>
        </w:rPr>
        <w:t>počutja, razpoloženja, ki je rezultat tradicije in neposrednih dogodkov. Le to vpliva na delo in</w:t>
      </w:r>
      <w:r w:rsidRPr="009F65F2">
        <w:rPr>
          <w:szCs w:val="24"/>
          <w:lang w:eastAsia="sl-SI"/>
        </w:rPr>
        <w:t xml:space="preserve"> </w:t>
      </w:r>
      <w:r w:rsidRPr="00455C5F">
        <w:rPr>
          <w:szCs w:val="24"/>
          <w:lang w:eastAsia="sl-SI"/>
        </w:rPr>
        <w:t>ljudi, zato mora vodja upoštevati te dejavnike.</w:t>
      </w:r>
    </w:p>
    <w:p w:rsidR="005522A5" w:rsidRDefault="005522A5" w:rsidP="00D471B6">
      <w:pPr>
        <w:autoSpaceDE w:val="0"/>
        <w:autoSpaceDN w:val="0"/>
        <w:adjustRightInd w:val="0"/>
        <w:rPr>
          <w:rFonts w:cs="Times New Roman"/>
          <w:color w:val="000000"/>
          <w:szCs w:val="24"/>
        </w:rPr>
      </w:pPr>
    </w:p>
    <w:p w:rsidR="00F6697B" w:rsidRDefault="00F6697B" w:rsidP="00F6697B">
      <w:pPr>
        <w:pStyle w:val="Naslov3"/>
      </w:pPr>
      <w:bookmarkStart w:id="38" w:name="_Toc521794921"/>
      <w:r>
        <w:t>8.2.2  Uspešni vodje</w:t>
      </w:r>
      <w:bookmarkEnd w:id="38"/>
    </w:p>
    <w:p w:rsidR="005522A5" w:rsidRDefault="00982BC6" w:rsidP="00982BC6">
      <w:pPr>
        <w:autoSpaceDE w:val="0"/>
        <w:autoSpaceDN w:val="0"/>
        <w:adjustRightInd w:val="0"/>
        <w:rPr>
          <w:szCs w:val="24"/>
          <w:lang w:eastAsia="sl-SI"/>
        </w:rPr>
      </w:pPr>
      <w:r w:rsidRPr="00094597">
        <w:rPr>
          <w:szCs w:val="24"/>
          <w:lang w:eastAsia="sl-SI"/>
        </w:rPr>
        <w:t>Uspešni vodje znajo razdeliti moč, imajo intuicijo in sposobnost za usklajevanje vrednot, dobro poznajo samega sebe in imajo sposobnost vizije.</w:t>
      </w:r>
    </w:p>
    <w:p w:rsidR="00EB556D" w:rsidRPr="00982BC6" w:rsidRDefault="00551359" w:rsidP="00982BC6">
      <w:pPr>
        <w:autoSpaceDE w:val="0"/>
        <w:autoSpaceDN w:val="0"/>
        <w:adjustRightInd w:val="0"/>
        <w:rPr>
          <w:rFonts w:cs="Times New Roman"/>
          <w:color w:val="000000"/>
          <w:szCs w:val="24"/>
        </w:rPr>
      </w:pPr>
      <w:proofErr w:type="spellStart"/>
      <w:r w:rsidRPr="00982BC6">
        <w:rPr>
          <w:rFonts w:cs="Times New Roman"/>
          <w:b/>
          <w:bCs/>
          <w:color w:val="000000"/>
          <w:szCs w:val="24"/>
          <w:lang w:val="hr-HR"/>
        </w:rPr>
        <w:t>Delitev</w:t>
      </w:r>
      <w:proofErr w:type="spellEnd"/>
      <w:r w:rsidRPr="00982BC6">
        <w:rPr>
          <w:rFonts w:cs="Times New Roman"/>
          <w:b/>
          <w:bCs/>
          <w:color w:val="000000"/>
          <w:szCs w:val="24"/>
          <w:lang w:val="hr-HR"/>
        </w:rPr>
        <w:t xml:space="preserve"> moči </w:t>
      </w:r>
      <w:r w:rsidRPr="00982BC6">
        <w:rPr>
          <w:rFonts w:cs="Times New Roman"/>
          <w:color w:val="000000"/>
          <w:szCs w:val="24"/>
          <w:lang w:val="hr-HR"/>
        </w:rPr>
        <w:t>-</w:t>
      </w:r>
      <w:r w:rsidRPr="00982BC6">
        <w:rPr>
          <w:rFonts w:cs="Times New Roman"/>
          <w:b/>
          <w:bCs/>
          <w:color w:val="000000"/>
          <w:szCs w:val="24"/>
          <w:lang w:val="hr-HR"/>
        </w:rPr>
        <w:t xml:space="preserve"> </w:t>
      </w:r>
      <w:proofErr w:type="spellStart"/>
      <w:r w:rsidRPr="00982BC6">
        <w:rPr>
          <w:rFonts w:cs="Times New Roman"/>
          <w:color w:val="000000"/>
          <w:szCs w:val="24"/>
          <w:lang w:val="hr-HR"/>
        </w:rPr>
        <w:t>vodja</w:t>
      </w:r>
      <w:proofErr w:type="spellEnd"/>
      <w:r w:rsidRPr="00982BC6">
        <w:rPr>
          <w:rFonts w:cs="Times New Roman"/>
          <w:color w:val="000000"/>
          <w:szCs w:val="24"/>
          <w:lang w:val="hr-HR"/>
        </w:rPr>
        <w:t xml:space="preserve"> zna </w:t>
      </w:r>
      <w:proofErr w:type="spellStart"/>
      <w:r w:rsidRPr="00982BC6">
        <w:rPr>
          <w:rFonts w:cs="Times New Roman"/>
          <w:color w:val="000000"/>
          <w:szCs w:val="24"/>
          <w:lang w:val="hr-HR"/>
        </w:rPr>
        <w:t>deliti</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moč</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vpliv</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kontrolo s </w:t>
      </w:r>
      <w:proofErr w:type="spellStart"/>
      <w:r w:rsidRPr="00982BC6">
        <w:rPr>
          <w:rFonts w:cs="Times New Roman"/>
          <w:color w:val="000000"/>
          <w:szCs w:val="24"/>
          <w:lang w:val="hr-HR"/>
        </w:rPr>
        <w:t>sodelavci</w:t>
      </w:r>
      <w:proofErr w:type="spellEnd"/>
      <w:r w:rsidRPr="00982BC6">
        <w:rPr>
          <w:rFonts w:cs="Times New Roman"/>
          <w:color w:val="000000"/>
          <w:szCs w:val="24"/>
          <w:lang w:val="hr-HR"/>
        </w:rPr>
        <w:t xml:space="preserve">; pritegne člane k </w:t>
      </w:r>
      <w:proofErr w:type="spellStart"/>
      <w:r w:rsidRPr="00982BC6">
        <w:rPr>
          <w:rFonts w:cs="Times New Roman"/>
          <w:color w:val="000000"/>
          <w:szCs w:val="24"/>
          <w:lang w:val="hr-HR"/>
        </w:rPr>
        <w:t>odločanju</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opredeljevanju</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delovnih</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ciljev</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sodelavci</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dobijo</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občutek</w:t>
      </w:r>
      <w:proofErr w:type="spellEnd"/>
      <w:r w:rsidRPr="00982BC6">
        <w:rPr>
          <w:rFonts w:cs="Times New Roman"/>
          <w:color w:val="000000"/>
          <w:szCs w:val="24"/>
          <w:lang w:val="hr-HR"/>
        </w:rPr>
        <w:t xml:space="preserve"> pripadnosti organizaciji, </w:t>
      </w:r>
      <w:proofErr w:type="spellStart"/>
      <w:r w:rsidRPr="00982BC6">
        <w:rPr>
          <w:rFonts w:cs="Times New Roman"/>
          <w:color w:val="000000"/>
          <w:szCs w:val="24"/>
          <w:lang w:val="hr-HR"/>
        </w:rPr>
        <w:t>občutek</w:t>
      </w:r>
      <w:proofErr w:type="spellEnd"/>
      <w:r w:rsidRPr="00982BC6">
        <w:rPr>
          <w:rFonts w:cs="Times New Roman"/>
          <w:color w:val="000000"/>
          <w:szCs w:val="24"/>
          <w:lang w:val="hr-HR"/>
        </w:rPr>
        <w:t xml:space="preserve"> da </w:t>
      </w:r>
      <w:proofErr w:type="spellStart"/>
      <w:r w:rsidRPr="00982BC6">
        <w:rPr>
          <w:rFonts w:cs="Times New Roman"/>
          <w:color w:val="000000"/>
          <w:szCs w:val="24"/>
          <w:lang w:val="hr-HR"/>
        </w:rPr>
        <w:t>obvladujejo</w:t>
      </w:r>
      <w:proofErr w:type="spellEnd"/>
      <w:r w:rsidRPr="00982BC6">
        <w:rPr>
          <w:rFonts w:cs="Times New Roman"/>
          <w:color w:val="000000"/>
          <w:szCs w:val="24"/>
          <w:lang w:val="hr-HR"/>
        </w:rPr>
        <w:t xml:space="preserve"> situacijo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samega</w:t>
      </w:r>
      <w:proofErr w:type="spellEnd"/>
      <w:r w:rsidRPr="00982BC6">
        <w:rPr>
          <w:rFonts w:cs="Times New Roman"/>
          <w:color w:val="000000"/>
          <w:szCs w:val="24"/>
          <w:lang w:val="hr-HR"/>
        </w:rPr>
        <w:t xml:space="preserve"> sebe; zaposleni </w:t>
      </w:r>
      <w:proofErr w:type="spellStart"/>
      <w:r w:rsidRPr="00982BC6">
        <w:rPr>
          <w:rFonts w:cs="Times New Roman"/>
          <w:color w:val="000000"/>
          <w:szCs w:val="24"/>
          <w:lang w:val="hr-HR"/>
        </w:rPr>
        <w:t>imajo</w:t>
      </w:r>
      <w:proofErr w:type="spellEnd"/>
      <w:r w:rsidRPr="00982BC6">
        <w:rPr>
          <w:rFonts w:cs="Times New Roman"/>
          <w:color w:val="000000"/>
          <w:szCs w:val="24"/>
          <w:lang w:val="hr-HR"/>
        </w:rPr>
        <w:t xml:space="preserve"> pozitivne </w:t>
      </w:r>
      <w:proofErr w:type="spellStart"/>
      <w:r w:rsidRPr="00982BC6">
        <w:rPr>
          <w:rFonts w:cs="Times New Roman"/>
          <w:color w:val="000000"/>
          <w:szCs w:val="24"/>
          <w:lang w:val="hr-HR"/>
        </w:rPr>
        <w:t>občutke</w:t>
      </w:r>
      <w:proofErr w:type="spellEnd"/>
      <w:r w:rsidRPr="00982BC6">
        <w:rPr>
          <w:rFonts w:cs="Times New Roman"/>
          <w:color w:val="000000"/>
          <w:szCs w:val="24"/>
          <w:lang w:val="hr-HR"/>
        </w:rPr>
        <w:t xml:space="preserve"> o svojem </w:t>
      </w:r>
      <w:proofErr w:type="spellStart"/>
      <w:r w:rsidRPr="00982BC6">
        <w:rPr>
          <w:rFonts w:cs="Times New Roman"/>
          <w:color w:val="000000"/>
          <w:szCs w:val="24"/>
          <w:lang w:val="hr-HR"/>
        </w:rPr>
        <w:t>delu</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delo</w:t>
      </w:r>
      <w:proofErr w:type="spellEnd"/>
      <w:r w:rsidRPr="00982BC6">
        <w:rPr>
          <w:rFonts w:cs="Times New Roman"/>
          <w:color w:val="000000"/>
          <w:szCs w:val="24"/>
          <w:lang w:val="hr-HR"/>
        </w:rPr>
        <w:t xml:space="preserve"> postane </w:t>
      </w:r>
      <w:proofErr w:type="spellStart"/>
      <w:r w:rsidRPr="00982BC6">
        <w:rPr>
          <w:rFonts w:cs="Times New Roman"/>
          <w:color w:val="000000"/>
          <w:szCs w:val="24"/>
          <w:lang w:val="hr-HR"/>
        </w:rPr>
        <w:t>zanje</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zanimivo</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stimulativno. </w:t>
      </w:r>
    </w:p>
    <w:p w:rsidR="00EB556D" w:rsidRPr="00982BC6" w:rsidRDefault="00551359" w:rsidP="00982BC6">
      <w:pPr>
        <w:autoSpaceDE w:val="0"/>
        <w:autoSpaceDN w:val="0"/>
        <w:adjustRightInd w:val="0"/>
        <w:rPr>
          <w:rFonts w:cs="Times New Roman"/>
          <w:color w:val="000000"/>
          <w:szCs w:val="24"/>
        </w:rPr>
      </w:pPr>
      <w:r w:rsidRPr="00982BC6">
        <w:rPr>
          <w:rFonts w:cs="Times New Roman"/>
          <w:b/>
          <w:bCs/>
          <w:color w:val="000000"/>
          <w:szCs w:val="24"/>
          <w:lang w:val="hr-HR"/>
        </w:rPr>
        <w:t>Intuicija</w:t>
      </w:r>
      <w:r w:rsidRPr="00982BC6">
        <w:rPr>
          <w:rFonts w:cs="Times New Roman"/>
          <w:color w:val="000000"/>
          <w:szCs w:val="24"/>
          <w:lang w:val="hr-HR"/>
        </w:rPr>
        <w:t xml:space="preserve"> - </w:t>
      </w:r>
      <w:r w:rsidR="00982BC6" w:rsidRPr="00094597">
        <w:rPr>
          <w:szCs w:val="24"/>
          <w:lang w:eastAsia="sl-SI"/>
        </w:rPr>
        <w:t xml:space="preserve">Dobri vodje imajo intuitiven občutek za potrebne spremembe v kraju in času. Hitro se odzivajo na zahteve okolice in potrebe članov, pravočasno ugotovijo, kaj se splača v danih okoliščinah, in izrabijo priložnosti, ki se ponujajo v </w:t>
      </w:r>
      <w:proofErr w:type="spellStart"/>
      <w:r w:rsidR="00982BC6" w:rsidRPr="00094597">
        <w:rPr>
          <w:szCs w:val="24"/>
          <w:lang w:eastAsia="sl-SI"/>
        </w:rPr>
        <w:t>teamu</w:t>
      </w:r>
      <w:proofErr w:type="spellEnd"/>
      <w:r w:rsidR="00982BC6" w:rsidRPr="00094597">
        <w:rPr>
          <w:szCs w:val="24"/>
          <w:lang w:eastAsia="sl-SI"/>
        </w:rPr>
        <w:t xml:space="preserve"> ali zunaj njega. O intuiciji tudi pravijo, da je nakopičeno </w:t>
      </w:r>
      <w:r w:rsidR="00982BC6">
        <w:rPr>
          <w:szCs w:val="24"/>
          <w:lang w:eastAsia="sl-SI"/>
        </w:rPr>
        <w:t>notranje "tiho" znanje</w:t>
      </w:r>
      <w:r w:rsidRPr="00982BC6">
        <w:rPr>
          <w:rFonts w:cs="Times New Roman"/>
          <w:color w:val="000000"/>
          <w:szCs w:val="24"/>
          <w:lang w:val="hr-HR"/>
        </w:rPr>
        <w:t xml:space="preserve">. </w:t>
      </w:r>
    </w:p>
    <w:p w:rsidR="00EB556D" w:rsidRPr="00982BC6" w:rsidRDefault="00551359" w:rsidP="00982BC6">
      <w:pPr>
        <w:autoSpaceDE w:val="0"/>
        <w:autoSpaceDN w:val="0"/>
        <w:adjustRightInd w:val="0"/>
        <w:rPr>
          <w:rFonts w:cs="Times New Roman"/>
          <w:color w:val="000000"/>
          <w:szCs w:val="24"/>
        </w:rPr>
      </w:pPr>
      <w:r w:rsidRPr="00982BC6">
        <w:rPr>
          <w:rFonts w:cs="Times New Roman"/>
          <w:b/>
          <w:bCs/>
          <w:color w:val="000000"/>
          <w:szCs w:val="24"/>
          <w:lang w:val="hr-HR"/>
        </w:rPr>
        <w:t xml:space="preserve">Poznavanje </w:t>
      </w:r>
      <w:proofErr w:type="spellStart"/>
      <w:r w:rsidRPr="00982BC6">
        <w:rPr>
          <w:rFonts w:cs="Times New Roman"/>
          <w:b/>
          <w:bCs/>
          <w:color w:val="000000"/>
          <w:szCs w:val="24"/>
          <w:lang w:val="hr-HR"/>
        </w:rPr>
        <w:t>samega</w:t>
      </w:r>
      <w:proofErr w:type="spellEnd"/>
      <w:r w:rsidRPr="00982BC6">
        <w:rPr>
          <w:rFonts w:cs="Times New Roman"/>
          <w:b/>
          <w:bCs/>
          <w:color w:val="000000"/>
          <w:szCs w:val="24"/>
          <w:lang w:val="hr-HR"/>
        </w:rPr>
        <w:t xml:space="preserve"> sebe </w:t>
      </w:r>
      <w:r w:rsidRPr="00982BC6">
        <w:rPr>
          <w:rFonts w:cs="Times New Roman"/>
          <w:color w:val="000000"/>
          <w:szCs w:val="24"/>
          <w:lang w:val="hr-HR"/>
        </w:rPr>
        <w:t xml:space="preserve">je sposobnost ugotoviti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poznati svoje prednosti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pomanjkljivosti</w:t>
      </w:r>
      <w:proofErr w:type="spellEnd"/>
      <w:r w:rsidRPr="00982BC6">
        <w:rPr>
          <w:rFonts w:cs="Times New Roman"/>
          <w:color w:val="000000"/>
          <w:szCs w:val="24"/>
          <w:lang w:val="hr-HR"/>
        </w:rPr>
        <w:t xml:space="preserve">, da bi </w:t>
      </w:r>
      <w:proofErr w:type="spellStart"/>
      <w:r w:rsidRPr="00982BC6">
        <w:rPr>
          <w:rFonts w:cs="Times New Roman"/>
          <w:color w:val="000000"/>
          <w:szCs w:val="24"/>
          <w:lang w:val="hr-HR"/>
        </w:rPr>
        <w:t>lahko</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presegali</w:t>
      </w:r>
      <w:proofErr w:type="spellEnd"/>
      <w:r w:rsidRPr="00982BC6">
        <w:rPr>
          <w:rFonts w:cs="Times New Roman"/>
          <w:color w:val="000000"/>
          <w:szCs w:val="24"/>
          <w:lang w:val="hr-HR"/>
        </w:rPr>
        <w:t xml:space="preserve"> svoje slabosti. </w:t>
      </w:r>
    </w:p>
    <w:p w:rsidR="00EB556D" w:rsidRPr="00982BC6" w:rsidRDefault="00551359" w:rsidP="00982BC6">
      <w:pPr>
        <w:autoSpaceDE w:val="0"/>
        <w:autoSpaceDN w:val="0"/>
        <w:adjustRightInd w:val="0"/>
        <w:rPr>
          <w:rFonts w:cs="Times New Roman"/>
          <w:color w:val="000000"/>
          <w:szCs w:val="24"/>
        </w:rPr>
      </w:pPr>
      <w:r w:rsidRPr="00982BC6">
        <w:rPr>
          <w:rFonts w:cs="Times New Roman"/>
          <w:b/>
          <w:bCs/>
          <w:color w:val="000000"/>
          <w:szCs w:val="24"/>
          <w:lang w:val="hr-HR"/>
        </w:rPr>
        <w:t xml:space="preserve">Vizija </w:t>
      </w:r>
      <w:r w:rsidRPr="00982BC6">
        <w:rPr>
          <w:rFonts w:cs="Times New Roman"/>
          <w:color w:val="000000"/>
          <w:szCs w:val="24"/>
          <w:lang w:val="hr-HR"/>
        </w:rPr>
        <w:t xml:space="preserve">je sposobnost predstavljati si </w:t>
      </w:r>
      <w:proofErr w:type="spellStart"/>
      <w:r w:rsidRPr="00982BC6">
        <w:rPr>
          <w:rFonts w:cs="Times New Roman"/>
          <w:color w:val="000000"/>
          <w:szCs w:val="24"/>
          <w:lang w:val="hr-HR"/>
        </w:rPr>
        <w:t>drugačno</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boljše</w:t>
      </w:r>
      <w:proofErr w:type="spellEnd"/>
      <w:r w:rsidRPr="00982BC6">
        <w:rPr>
          <w:rFonts w:cs="Times New Roman"/>
          <w:color w:val="000000"/>
          <w:szCs w:val="24"/>
          <w:lang w:val="hr-HR"/>
        </w:rPr>
        <w:t xml:space="preserve"> stanje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poti, načine za </w:t>
      </w:r>
      <w:proofErr w:type="spellStart"/>
      <w:r w:rsidRPr="00982BC6">
        <w:rPr>
          <w:rFonts w:cs="Times New Roman"/>
          <w:color w:val="000000"/>
          <w:szCs w:val="24"/>
          <w:lang w:val="hr-HR"/>
        </w:rPr>
        <w:t>uresničevanje</w:t>
      </w:r>
      <w:proofErr w:type="spellEnd"/>
      <w:r w:rsidRPr="00982BC6">
        <w:rPr>
          <w:rFonts w:cs="Times New Roman"/>
          <w:color w:val="000000"/>
          <w:szCs w:val="24"/>
          <w:lang w:val="hr-HR"/>
        </w:rPr>
        <w:t xml:space="preserve"> le-tega. </w:t>
      </w:r>
    </w:p>
    <w:p w:rsidR="00EB556D" w:rsidRPr="00982BC6" w:rsidRDefault="00551359" w:rsidP="00982BC6">
      <w:pPr>
        <w:autoSpaceDE w:val="0"/>
        <w:autoSpaceDN w:val="0"/>
        <w:adjustRightInd w:val="0"/>
        <w:rPr>
          <w:rFonts w:cs="Times New Roman"/>
          <w:color w:val="000000"/>
          <w:szCs w:val="24"/>
        </w:rPr>
      </w:pPr>
      <w:r w:rsidRPr="00982BC6">
        <w:rPr>
          <w:rFonts w:cs="Times New Roman"/>
          <w:b/>
          <w:bCs/>
          <w:color w:val="000000"/>
          <w:szCs w:val="24"/>
          <w:lang w:val="hr-HR"/>
        </w:rPr>
        <w:t xml:space="preserve">Skladnost </w:t>
      </w:r>
      <w:proofErr w:type="spellStart"/>
      <w:r w:rsidRPr="00982BC6">
        <w:rPr>
          <w:rFonts w:cs="Times New Roman"/>
          <w:b/>
          <w:bCs/>
          <w:color w:val="000000"/>
          <w:szCs w:val="24"/>
          <w:lang w:val="hr-HR"/>
        </w:rPr>
        <w:t>vrednot</w:t>
      </w:r>
      <w:proofErr w:type="spellEnd"/>
      <w:r w:rsidRPr="00982BC6">
        <w:rPr>
          <w:rFonts w:cs="Times New Roman"/>
          <w:b/>
          <w:bCs/>
          <w:color w:val="000000"/>
          <w:szCs w:val="24"/>
          <w:lang w:val="hr-HR"/>
        </w:rPr>
        <w:t xml:space="preserve"> </w:t>
      </w:r>
      <w:r w:rsidRPr="00982BC6">
        <w:rPr>
          <w:rFonts w:cs="Times New Roman"/>
          <w:color w:val="000000"/>
          <w:szCs w:val="24"/>
          <w:lang w:val="hr-HR"/>
        </w:rPr>
        <w:t xml:space="preserve">- </w:t>
      </w:r>
      <w:proofErr w:type="spellStart"/>
      <w:r w:rsidRPr="00982BC6">
        <w:rPr>
          <w:rFonts w:cs="Times New Roman"/>
          <w:color w:val="000000"/>
          <w:szCs w:val="24"/>
          <w:lang w:val="hr-HR"/>
        </w:rPr>
        <w:t>vodja</w:t>
      </w:r>
      <w:proofErr w:type="spellEnd"/>
      <w:r w:rsidRPr="00982BC6">
        <w:rPr>
          <w:rFonts w:cs="Times New Roman"/>
          <w:color w:val="000000"/>
          <w:szCs w:val="24"/>
          <w:lang w:val="hr-HR"/>
        </w:rPr>
        <w:t xml:space="preserve"> je </w:t>
      </w:r>
      <w:proofErr w:type="spellStart"/>
      <w:r w:rsidRPr="00982BC6">
        <w:rPr>
          <w:rFonts w:cs="Times New Roman"/>
          <w:color w:val="000000"/>
          <w:szCs w:val="24"/>
          <w:lang w:val="hr-HR"/>
        </w:rPr>
        <w:t>sposoben</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razumeti</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pomembna</w:t>
      </w:r>
      <w:proofErr w:type="spellEnd"/>
      <w:r w:rsidRPr="00982BC6">
        <w:rPr>
          <w:rFonts w:cs="Times New Roman"/>
          <w:color w:val="000000"/>
          <w:szCs w:val="24"/>
          <w:lang w:val="hr-HR"/>
        </w:rPr>
        <w:t xml:space="preserve"> organizacijska načela za vrednote organizacije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po drugi strani </w:t>
      </w:r>
      <w:proofErr w:type="spellStart"/>
      <w:r w:rsidRPr="00982BC6">
        <w:rPr>
          <w:rFonts w:cs="Times New Roman"/>
          <w:color w:val="000000"/>
          <w:szCs w:val="24"/>
          <w:lang w:val="hr-HR"/>
        </w:rPr>
        <w:t>odkrivati</w:t>
      </w:r>
      <w:proofErr w:type="spellEnd"/>
      <w:r w:rsidRPr="00982BC6">
        <w:rPr>
          <w:rFonts w:cs="Times New Roman"/>
          <w:color w:val="000000"/>
          <w:szCs w:val="24"/>
          <w:lang w:val="hr-HR"/>
        </w:rPr>
        <w:t xml:space="preserve"> vrednote zaposlenih </w:t>
      </w:r>
      <w:proofErr w:type="spellStart"/>
      <w:r w:rsidRPr="00982BC6">
        <w:rPr>
          <w:rFonts w:cs="Times New Roman"/>
          <w:color w:val="000000"/>
          <w:szCs w:val="24"/>
          <w:lang w:val="hr-HR"/>
        </w:rPr>
        <w:t>in</w:t>
      </w:r>
      <w:proofErr w:type="spellEnd"/>
      <w:r w:rsidRPr="00982BC6">
        <w:rPr>
          <w:rFonts w:cs="Times New Roman"/>
          <w:color w:val="000000"/>
          <w:szCs w:val="24"/>
          <w:lang w:val="hr-HR"/>
        </w:rPr>
        <w:t xml:space="preserve"> </w:t>
      </w:r>
      <w:proofErr w:type="spellStart"/>
      <w:r w:rsidRPr="00982BC6">
        <w:rPr>
          <w:rFonts w:cs="Times New Roman"/>
          <w:color w:val="000000"/>
          <w:szCs w:val="24"/>
          <w:lang w:val="hr-HR"/>
        </w:rPr>
        <w:t>jih</w:t>
      </w:r>
      <w:proofErr w:type="spellEnd"/>
      <w:r w:rsidRPr="00982BC6">
        <w:rPr>
          <w:rFonts w:cs="Times New Roman"/>
          <w:color w:val="000000"/>
          <w:szCs w:val="24"/>
          <w:lang w:val="hr-HR"/>
        </w:rPr>
        <w:t xml:space="preserve"> združiti v skladno </w:t>
      </w:r>
      <w:proofErr w:type="spellStart"/>
      <w:r w:rsidRPr="00982BC6">
        <w:rPr>
          <w:rFonts w:cs="Times New Roman"/>
          <w:color w:val="000000"/>
          <w:szCs w:val="24"/>
          <w:lang w:val="hr-HR"/>
        </w:rPr>
        <w:t>celoto</w:t>
      </w:r>
      <w:proofErr w:type="spellEnd"/>
      <w:r w:rsidRPr="00982BC6">
        <w:rPr>
          <w:rFonts w:cs="Times New Roman"/>
          <w:color w:val="000000"/>
          <w:szCs w:val="24"/>
          <w:lang w:val="hr-HR"/>
        </w:rPr>
        <w:t xml:space="preserve">. </w:t>
      </w:r>
    </w:p>
    <w:p w:rsidR="00982BC6" w:rsidRDefault="00982BC6" w:rsidP="00D471B6">
      <w:pPr>
        <w:autoSpaceDE w:val="0"/>
        <w:autoSpaceDN w:val="0"/>
        <w:adjustRightInd w:val="0"/>
        <w:rPr>
          <w:rFonts w:cs="Times New Roman"/>
          <w:color w:val="000000"/>
          <w:szCs w:val="24"/>
        </w:rPr>
      </w:pPr>
    </w:p>
    <w:p w:rsidR="00982BC6" w:rsidRPr="00982BC6" w:rsidRDefault="00F6697B" w:rsidP="00F6697B">
      <w:pPr>
        <w:pStyle w:val="Naslov3"/>
      </w:pPr>
      <w:bookmarkStart w:id="39" w:name="_Toc521794922"/>
      <w:r>
        <w:lastRenderedPageBreak/>
        <w:t xml:space="preserve">8.2.3  </w:t>
      </w:r>
      <w:r w:rsidR="00982BC6" w:rsidRPr="00982BC6">
        <w:t>Razlogi za vodenje</w:t>
      </w:r>
      <w:bookmarkEnd w:id="39"/>
    </w:p>
    <w:p w:rsidR="00982BC6" w:rsidRPr="00094597" w:rsidRDefault="00982BC6" w:rsidP="00982BC6">
      <w:pPr>
        <w:autoSpaceDE w:val="0"/>
        <w:autoSpaceDN w:val="0"/>
        <w:adjustRightInd w:val="0"/>
        <w:spacing w:line="240" w:lineRule="auto"/>
        <w:rPr>
          <w:szCs w:val="24"/>
          <w:lang w:eastAsia="sl-SI"/>
        </w:rPr>
      </w:pPr>
      <w:r w:rsidRPr="00094597">
        <w:rPr>
          <w:b/>
          <w:bCs/>
          <w:szCs w:val="24"/>
          <w:lang w:eastAsia="sl-SI"/>
        </w:rPr>
        <w:t xml:space="preserve">Zunanje nagrade. </w:t>
      </w:r>
      <w:r w:rsidRPr="00094597">
        <w:rPr>
          <w:szCs w:val="24"/>
          <w:lang w:eastAsia="sl-SI"/>
        </w:rPr>
        <w:t xml:space="preserve">Vodenje skupine, </w:t>
      </w:r>
      <w:proofErr w:type="spellStart"/>
      <w:r w:rsidRPr="00094597">
        <w:rPr>
          <w:szCs w:val="24"/>
          <w:lang w:eastAsia="sl-SI"/>
        </w:rPr>
        <w:t>teama</w:t>
      </w:r>
      <w:proofErr w:type="spellEnd"/>
      <w:r w:rsidRPr="00094597">
        <w:rPr>
          <w:szCs w:val="24"/>
          <w:lang w:eastAsia="sl-SI"/>
        </w:rPr>
        <w:t xml:space="preserve"> lahko nudi kar precejšnje možnosti za nagrade, posebno v obliki plače, dodatkov (bonusov) in delnic. Znani so tudi sistemi delitve dobička (profit </w:t>
      </w:r>
      <w:proofErr w:type="spellStart"/>
      <w:r w:rsidRPr="00094597">
        <w:rPr>
          <w:szCs w:val="24"/>
          <w:lang w:eastAsia="sl-SI"/>
        </w:rPr>
        <w:t>sharing</w:t>
      </w:r>
      <w:proofErr w:type="spellEnd"/>
      <w:r w:rsidRPr="00094597">
        <w:rPr>
          <w:szCs w:val="24"/>
          <w:lang w:eastAsia="sl-SI"/>
        </w:rPr>
        <w:t>), kjer dobijo vodje običajno več kakor člani skupine, in sicer za svoj prispevek k načrtovanju in doseganju ciljev ter k reševanju delovnih nalog oz. pri delu z ljudmi.</w:t>
      </w:r>
    </w:p>
    <w:p w:rsidR="00982BC6" w:rsidRPr="00094597" w:rsidRDefault="00982BC6" w:rsidP="00982BC6">
      <w:pPr>
        <w:autoSpaceDE w:val="0"/>
        <w:autoSpaceDN w:val="0"/>
        <w:adjustRightInd w:val="0"/>
        <w:spacing w:line="240" w:lineRule="auto"/>
        <w:rPr>
          <w:b/>
          <w:bCs/>
          <w:szCs w:val="24"/>
          <w:lang w:eastAsia="sl-SI"/>
        </w:rPr>
      </w:pPr>
    </w:p>
    <w:p w:rsidR="00982BC6" w:rsidRPr="00094597" w:rsidRDefault="00982BC6" w:rsidP="00982BC6">
      <w:pPr>
        <w:autoSpaceDE w:val="0"/>
        <w:autoSpaceDN w:val="0"/>
        <w:adjustRightInd w:val="0"/>
        <w:spacing w:line="240" w:lineRule="auto"/>
        <w:rPr>
          <w:szCs w:val="24"/>
          <w:lang w:eastAsia="sl-SI"/>
        </w:rPr>
      </w:pPr>
      <w:r w:rsidRPr="00094597">
        <w:rPr>
          <w:b/>
          <w:bCs/>
          <w:szCs w:val="24"/>
          <w:lang w:eastAsia="sl-SI"/>
        </w:rPr>
        <w:t xml:space="preserve">Notranje nagrade. </w:t>
      </w:r>
      <w:r w:rsidRPr="00094597">
        <w:rPr>
          <w:szCs w:val="24"/>
          <w:lang w:eastAsia="sl-SI"/>
        </w:rPr>
        <w:t xml:space="preserve">Vodenje velikokrat pomeni ljudem čast in prestiž in možnost za samopotrjevanje. Tudi če ni denarne nagrade, je torej vodenje za koga lahko pomembno. Sodelavci velikokrat pomagajo vodji, da doseže lastna zadovoljstva kot notranje potrebe npr. po samospoštovanju, pa tudi vodja lahko pomaga sodelavcem pri njihovem lastnem izpopolnjevanju. Vloga vodji omogoča, da pri sebi in pri drugih uresničuje kake potrebe, ki jih sicer vsak sam zase ne more doseči; taka je npr. potreba po pripadnosti </w:t>
      </w:r>
      <w:proofErr w:type="spellStart"/>
      <w:r w:rsidRPr="00094597">
        <w:rPr>
          <w:szCs w:val="24"/>
          <w:lang w:eastAsia="sl-SI"/>
        </w:rPr>
        <w:t>teamu</w:t>
      </w:r>
      <w:proofErr w:type="spellEnd"/>
      <w:r w:rsidRPr="00094597">
        <w:rPr>
          <w:szCs w:val="24"/>
          <w:lang w:eastAsia="sl-SI"/>
        </w:rPr>
        <w:t>, potreba po priznavanju prispevka itd.</w:t>
      </w:r>
    </w:p>
    <w:p w:rsidR="00F6697B" w:rsidRDefault="00F6697B" w:rsidP="00D471B6">
      <w:pPr>
        <w:autoSpaceDE w:val="0"/>
        <w:autoSpaceDN w:val="0"/>
        <w:adjustRightInd w:val="0"/>
        <w:rPr>
          <w:szCs w:val="24"/>
          <w:lang w:eastAsia="sl-SI"/>
        </w:rPr>
      </w:pPr>
    </w:p>
    <w:p w:rsidR="00F6697B" w:rsidRDefault="00F600D6" w:rsidP="00F600D6">
      <w:pPr>
        <w:pStyle w:val="Naslov3"/>
        <w:rPr>
          <w:lang w:eastAsia="sl-SI"/>
        </w:rPr>
      </w:pPr>
      <w:bookmarkStart w:id="40" w:name="_Toc521794923"/>
      <w:r>
        <w:rPr>
          <w:lang w:eastAsia="sl-SI"/>
        </w:rPr>
        <w:t>8.2.4  Delegiranje</w:t>
      </w:r>
      <w:bookmarkEnd w:id="40"/>
      <w:r>
        <w:rPr>
          <w:lang w:eastAsia="sl-SI"/>
        </w:rPr>
        <w:t xml:space="preserve"> </w:t>
      </w:r>
    </w:p>
    <w:p w:rsidR="00982BC6" w:rsidRDefault="00982BC6" w:rsidP="00D471B6">
      <w:pPr>
        <w:autoSpaceDE w:val="0"/>
        <w:autoSpaceDN w:val="0"/>
        <w:adjustRightInd w:val="0"/>
        <w:rPr>
          <w:szCs w:val="24"/>
          <w:lang w:eastAsia="sl-SI"/>
        </w:rPr>
      </w:pPr>
      <w:r w:rsidRPr="00094597">
        <w:rPr>
          <w:szCs w:val="24"/>
          <w:lang w:eastAsia="sl-SI"/>
        </w:rPr>
        <w:t xml:space="preserve">Sestavni del vodenja je tudi </w:t>
      </w:r>
      <w:r w:rsidRPr="00094597">
        <w:rPr>
          <w:b/>
          <w:bCs/>
          <w:szCs w:val="24"/>
          <w:lang w:eastAsia="sl-SI"/>
        </w:rPr>
        <w:t>delegiranje</w:t>
      </w:r>
      <w:r w:rsidRPr="00094597">
        <w:rPr>
          <w:szCs w:val="24"/>
          <w:lang w:eastAsia="sl-SI"/>
        </w:rPr>
        <w:t>. Delegiranje pomeni prenašanje dela na druge in pooblaščanje sodelavcev za opravljanje nalog. To je stalen proces, ki temelji na sodelovanju in omogoča rast vsakemu posamezniku, tako vodji kot članom delovne skupine. Vodja mora poznati sposobnosti sodelavcev in jim zaupati ustrezne naloge. Vodja ne delegira nalog, ki bi kakorkoli peljale k neuspehu. Dober vodja si vzame dovolj časa za usposabljanje in promoviranje sodelavcev. Postopek delegiranja je treba za vsak primer analizirati posebej in pretehtati, kaj bi bilo najbolje.</w:t>
      </w:r>
    </w:p>
    <w:p w:rsidR="00982BC6" w:rsidRDefault="00982BC6" w:rsidP="00D471B6">
      <w:pPr>
        <w:autoSpaceDE w:val="0"/>
        <w:autoSpaceDN w:val="0"/>
        <w:adjustRightInd w:val="0"/>
        <w:rPr>
          <w:szCs w:val="24"/>
          <w:lang w:eastAsia="sl-SI"/>
        </w:rPr>
      </w:pPr>
    </w:p>
    <w:p w:rsidR="00CB39C3" w:rsidRDefault="00F91911" w:rsidP="00F600D6">
      <w:pPr>
        <w:pStyle w:val="Naslov2"/>
      </w:pPr>
      <w:bookmarkStart w:id="41" w:name="_Toc521794924"/>
      <w:r>
        <w:t>9</w:t>
      </w:r>
      <w:r w:rsidR="00F600D6">
        <w:t>.1</w:t>
      </w:r>
      <w:r>
        <w:t xml:space="preserve">  </w:t>
      </w:r>
      <w:r w:rsidR="00F600D6">
        <w:t>Osnove poslovne komunikacije</w:t>
      </w:r>
      <w:bookmarkEnd w:id="41"/>
    </w:p>
    <w:p w:rsidR="00CB39C3" w:rsidRDefault="006B59F4" w:rsidP="00CB39C3">
      <w:pPr>
        <w:rPr>
          <w:rFonts w:cs="Times New Roman"/>
          <w:szCs w:val="24"/>
        </w:rPr>
      </w:pPr>
      <w:r>
        <w:rPr>
          <w:rFonts w:cs="Times New Roman"/>
          <w:szCs w:val="24"/>
        </w:rPr>
        <w:t xml:space="preserve">Pojem »komunicirati« izhaja iz latinske besede </w:t>
      </w:r>
      <w:proofErr w:type="spellStart"/>
      <w:r w:rsidRPr="006B59F4">
        <w:rPr>
          <w:rFonts w:cs="Times New Roman"/>
          <w:i/>
          <w:szCs w:val="24"/>
        </w:rPr>
        <w:t>communicare</w:t>
      </w:r>
      <w:proofErr w:type="spellEnd"/>
      <w:r>
        <w:rPr>
          <w:rFonts w:cs="Times New Roman"/>
          <w:szCs w:val="24"/>
        </w:rPr>
        <w:t xml:space="preserve"> in pomeni sodelovati, posvetovati se, razpravljati, deliti, vprašati za nasvet. Če pogledamo v Slovar slovenskega knjižnega jezika, pa je ta beseda opredeljena kot izmenjavati, posredovati misli, informacije, sporazumevati se.</w:t>
      </w:r>
    </w:p>
    <w:p w:rsidR="006B59F4" w:rsidRDefault="006B59F4" w:rsidP="00CB39C3">
      <w:pPr>
        <w:rPr>
          <w:rFonts w:cs="Times New Roman"/>
          <w:szCs w:val="24"/>
        </w:rPr>
      </w:pPr>
    </w:p>
    <w:p w:rsidR="006B59F4" w:rsidRDefault="006B59F4" w:rsidP="00CB39C3">
      <w:pPr>
        <w:rPr>
          <w:rFonts w:cs="Times New Roman"/>
          <w:szCs w:val="24"/>
        </w:rPr>
      </w:pPr>
      <w:r>
        <w:rPr>
          <w:rFonts w:cs="Times New Roman"/>
          <w:szCs w:val="24"/>
        </w:rPr>
        <w:t xml:space="preserve">Komunikacija je proces, v katerem se posreduje informacija od nekega oddajnika do prejemnika.  V komuniciranju se odvija proces vzpostavljanja stikov in razumevanje dveh oseb. Komunikacija ni le govorjenje, ampak tudi pisno komuniciranje ter pogosto spregledan del </w:t>
      </w:r>
      <w:r w:rsidRPr="006B59F4">
        <w:rPr>
          <w:rFonts w:cs="Times New Roman"/>
          <w:szCs w:val="24"/>
        </w:rPr>
        <w:sym w:font="Wingdings" w:char="F0E0"/>
      </w:r>
      <w:r>
        <w:rPr>
          <w:rFonts w:cs="Times New Roman"/>
          <w:szCs w:val="24"/>
        </w:rPr>
        <w:t xml:space="preserve"> nebesedno sporazumevanje.</w:t>
      </w:r>
    </w:p>
    <w:p w:rsidR="006B59F4" w:rsidRDefault="006B59F4" w:rsidP="00CB39C3">
      <w:pPr>
        <w:rPr>
          <w:rFonts w:cs="Times New Roman"/>
          <w:szCs w:val="24"/>
        </w:rPr>
      </w:pPr>
    </w:p>
    <w:p w:rsidR="006B59F4" w:rsidRDefault="00F91911" w:rsidP="00F600D6">
      <w:pPr>
        <w:pStyle w:val="Naslov3"/>
      </w:pPr>
      <w:bookmarkStart w:id="42" w:name="_Toc521794925"/>
      <w:r>
        <w:t>9.</w:t>
      </w:r>
      <w:r w:rsidR="00F600D6" w:rsidRPr="00F600D6">
        <w:rPr>
          <w:rStyle w:val="Naslov3Znak"/>
          <w:b/>
        </w:rPr>
        <w:t>1.1</w:t>
      </w:r>
      <w:r w:rsidR="00F600D6">
        <w:rPr>
          <w:rStyle w:val="Naslov3Znak"/>
        </w:rPr>
        <w:t xml:space="preserve">  </w:t>
      </w:r>
      <w:r w:rsidR="006B59F4">
        <w:t>Vrste komunikacij</w:t>
      </w:r>
      <w:bookmarkEnd w:id="42"/>
    </w:p>
    <w:p w:rsidR="006B59F4" w:rsidRDefault="00D32764" w:rsidP="00CB39C3">
      <w:pPr>
        <w:rPr>
          <w:rFonts w:cs="Times New Roman"/>
          <w:szCs w:val="24"/>
        </w:rPr>
      </w:pPr>
      <w:r>
        <w:rPr>
          <w:rFonts w:cs="Times New Roman"/>
          <w:szCs w:val="24"/>
        </w:rPr>
        <w:t>Komunikacije lahko razdelimo glede na različne kriterije:</w:t>
      </w:r>
    </w:p>
    <w:p w:rsidR="00D32764" w:rsidRDefault="00D32764" w:rsidP="00D32764">
      <w:pPr>
        <w:pStyle w:val="Odstavekseznama"/>
        <w:numPr>
          <w:ilvl w:val="0"/>
          <w:numId w:val="8"/>
        </w:numPr>
        <w:rPr>
          <w:rFonts w:cs="Times New Roman"/>
          <w:szCs w:val="24"/>
        </w:rPr>
      </w:pPr>
      <w:r>
        <w:rPr>
          <w:rFonts w:cs="Times New Roman"/>
          <w:szCs w:val="24"/>
        </w:rPr>
        <w:t>glede na obliko:</w:t>
      </w:r>
    </w:p>
    <w:p w:rsidR="00D32764" w:rsidRDefault="00D32764" w:rsidP="00D32764">
      <w:pPr>
        <w:pStyle w:val="Odstavekseznama"/>
        <w:numPr>
          <w:ilvl w:val="1"/>
          <w:numId w:val="8"/>
        </w:numPr>
        <w:rPr>
          <w:rFonts w:cs="Times New Roman"/>
          <w:szCs w:val="24"/>
        </w:rPr>
      </w:pPr>
      <w:r>
        <w:rPr>
          <w:rFonts w:cs="Times New Roman"/>
          <w:szCs w:val="24"/>
        </w:rPr>
        <w:t>besedna komunikacija</w:t>
      </w:r>
    </w:p>
    <w:p w:rsidR="00D32764" w:rsidRDefault="00D32764" w:rsidP="00D32764">
      <w:pPr>
        <w:pStyle w:val="Odstavekseznama"/>
        <w:numPr>
          <w:ilvl w:val="1"/>
          <w:numId w:val="8"/>
        </w:numPr>
        <w:rPr>
          <w:rFonts w:cs="Times New Roman"/>
          <w:szCs w:val="24"/>
        </w:rPr>
      </w:pPr>
      <w:r>
        <w:rPr>
          <w:rFonts w:cs="Times New Roman"/>
          <w:szCs w:val="24"/>
        </w:rPr>
        <w:t>nebesedna komunikacija</w:t>
      </w:r>
    </w:p>
    <w:p w:rsidR="00D32764" w:rsidRDefault="00D32764" w:rsidP="00D32764">
      <w:pPr>
        <w:pStyle w:val="Odstavekseznama"/>
        <w:numPr>
          <w:ilvl w:val="0"/>
          <w:numId w:val="8"/>
        </w:numPr>
        <w:rPr>
          <w:rFonts w:cs="Times New Roman"/>
          <w:szCs w:val="24"/>
        </w:rPr>
      </w:pPr>
      <w:r>
        <w:rPr>
          <w:rFonts w:cs="Times New Roman"/>
          <w:szCs w:val="24"/>
        </w:rPr>
        <w:t>glede na razdaljo:</w:t>
      </w:r>
    </w:p>
    <w:p w:rsidR="00D32764" w:rsidRDefault="00D32764" w:rsidP="00D32764">
      <w:pPr>
        <w:pStyle w:val="Odstavekseznama"/>
        <w:numPr>
          <w:ilvl w:val="1"/>
          <w:numId w:val="8"/>
        </w:numPr>
        <w:rPr>
          <w:rFonts w:cs="Times New Roman"/>
          <w:szCs w:val="24"/>
        </w:rPr>
      </w:pPr>
      <w:r>
        <w:rPr>
          <w:rFonts w:cs="Times New Roman"/>
          <w:szCs w:val="24"/>
        </w:rPr>
        <w:t>neposredna komunikacija (iz oči v oči)</w:t>
      </w:r>
    </w:p>
    <w:p w:rsidR="00D32764" w:rsidRPr="00D32764" w:rsidRDefault="00D32764" w:rsidP="00D32764">
      <w:pPr>
        <w:pStyle w:val="Odstavekseznama"/>
        <w:numPr>
          <w:ilvl w:val="1"/>
          <w:numId w:val="8"/>
        </w:numPr>
        <w:rPr>
          <w:rFonts w:cs="Times New Roman"/>
          <w:szCs w:val="24"/>
        </w:rPr>
      </w:pPr>
      <w:r>
        <w:rPr>
          <w:rFonts w:cs="Times New Roman"/>
          <w:szCs w:val="24"/>
        </w:rPr>
        <w:t>posredna komunikacija (preko telefona, faksa, dopisov,…)</w:t>
      </w:r>
    </w:p>
    <w:p w:rsidR="00D32764" w:rsidRDefault="00D32764" w:rsidP="00D32764">
      <w:pPr>
        <w:pStyle w:val="Odstavekseznama"/>
        <w:numPr>
          <w:ilvl w:val="0"/>
          <w:numId w:val="8"/>
        </w:numPr>
        <w:rPr>
          <w:rFonts w:cs="Times New Roman"/>
          <w:szCs w:val="24"/>
        </w:rPr>
      </w:pPr>
      <w:r>
        <w:rPr>
          <w:rFonts w:cs="Times New Roman"/>
          <w:szCs w:val="24"/>
        </w:rPr>
        <w:t>glede na smer:</w:t>
      </w:r>
    </w:p>
    <w:p w:rsidR="00D32764" w:rsidRDefault="00D32764" w:rsidP="00D32764">
      <w:pPr>
        <w:pStyle w:val="Odstavekseznama"/>
        <w:numPr>
          <w:ilvl w:val="1"/>
          <w:numId w:val="8"/>
        </w:numPr>
        <w:rPr>
          <w:rFonts w:cs="Times New Roman"/>
          <w:szCs w:val="24"/>
        </w:rPr>
      </w:pPr>
      <w:r>
        <w:rPr>
          <w:rFonts w:cs="Times New Roman"/>
          <w:szCs w:val="24"/>
        </w:rPr>
        <w:t>enosmerna komunikacija</w:t>
      </w:r>
    </w:p>
    <w:p w:rsidR="00D32764" w:rsidRDefault="00D32764" w:rsidP="00D32764">
      <w:pPr>
        <w:pStyle w:val="Odstavekseznama"/>
        <w:numPr>
          <w:ilvl w:val="1"/>
          <w:numId w:val="8"/>
        </w:numPr>
        <w:rPr>
          <w:rFonts w:cs="Times New Roman"/>
          <w:szCs w:val="24"/>
        </w:rPr>
      </w:pPr>
      <w:r>
        <w:rPr>
          <w:rFonts w:cs="Times New Roman"/>
          <w:szCs w:val="24"/>
        </w:rPr>
        <w:t>dvosmerna komunikacija</w:t>
      </w:r>
    </w:p>
    <w:p w:rsidR="00D32764" w:rsidRDefault="00D32764" w:rsidP="00D32764">
      <w:pPr>
        <w:pStyle w:val="Odstavekseznama"/>
        <w:numPr>
          <w:ilvl w:val="1"/>
          <w:numId w:val="8"/>
        </w:numPr>
        <w:rPr>
          <w:rFonts w:cs="Times New Roman"/>
          <w:szCs w:val="24"/>
        </w:rPr>
      </w:pPr>
      <w:r>
        <w:rPr>
          <w:rFonts w:cs="Times New Roman"/>
          <w:szCs w:val="24"/>
        </w:rPr>
        <w:t>večsmerna komunikacija</w:t>
      </w:r>
    </w:p>
    <w:p w:rsidR="00D32764" w:rsidRDefault="00D32764" w:rsidP="00D32764">
      <w:pPr>
        <w:pStyle w:val="Odstavekseznama"/>
        <w:numPr>
          <w:ilvl w:val="0"/>
          <w:numId w:val="8"/>
        </w:numPr>
        <w:rPr>
          <w:rFonts w:cs="Times New Roman"/>
          <w:szCs w:val="24"/>
        </w:rPr>
      </w:pPr>
      <w:r>
        <w:rPr>
          <w:rFonts w:cs="Times New Roman"/>
          <w:szCs w:val="24"/>
        </w:rPr>
        <w:t>glede na število udeležencev:</w:t>
      </w:r>
    </w:p>
    <w:p w:rsidR="00D32764" w:rsidRDefault="00D32764" w:rsidP="00D32764">
      <w:pPr>
        <w:pStyle w:val="Odstavekseznama"/>
        <w:numPr>
          <w:ilvl w:val="1"/>
          <w:numId w:val="8"/>
        </w:numPr>
        <w:rPr>
          <w:rFonts w:cs="Times New Roman"/>
          <w:szCs w:val="24"/>
        </w:rPr>
      </w:pPr>
      <w:proofErr w:type="spellStart"/>
      <w:r>
        <w:rPr>
          <w:rFonts w:cs="Times New Roman"/>
          <w:szCs w:val="24"/>
        </w:rPr>
        <w:lastRenderedPageBreak/>
        <w:t>intraosebna</w:t>
      </w:r>
      <w:proofErr w:type="spellEnd"/>
      <w:r>
        <w:rPr>
          <w:rFonts w:cs="Times New Roman"/>
          <w:szCs w:val="24"/>
        </w:rPr>
        <w:t xml:space="preserve"> komunikacija</w:t>
      </w:r>
    </w:p>
    <w:p w:rsidR="00D32764" w:rsidRDefault="00D32764" w:rsidP="00D32764">
      <w:pPr>
        <w:pStyle w:val="Odstavekseznama"/>
        <w:numPr>
          <w:ilvl w:val="1"/>
          <w:numId w:val="8"/>
        </w:numPr>
        <w:rPr>
          <w:rFonts w:cs="Times New Roman"/>
          <w:szCs w:val="24"/>
        </w:rPr>
      </w:pPr>
      <w:r>
        <w:rPr>
          <w:rFonts w:cs="Times New Roman"/>
          <w:szCs w:val="24"/>
        </w:rPr>
        <w:t>medosebna komunikacija</w:t>
      </w:r>
    </w:p>
    <w:p w:rsidR="00D32764" w:rsidRDefault="00D32764" w:rsidP="00D32764">
      <w:pPr>
        <w:pStyle w:val="Odstavekseznama"/>
        <w:numPr>
          <w:ilvl w:val="1"/>
          <w:numId w:val="8"/>
        </w:numPr>
        <w:rPr>
          <w:rFonts w:cs="Times New Roman"/>
          <w:szCs w:val="24"/>
        </w:rPr>
      </w:pPr>
      <w:r>
        <w:rPr>
          <w:rFonts w:cs="Times New Roman"/>
          <w:szCs w:val="24"/>
        </w:rPr>
        <w:t>skupinska komunikacija</w:t>
      </w:r>
    </w:p>
    <w:p w:rsidR="00D32764" w:rsidRDefault="00D32764" w:rsidP="00D32764">
      <w:pPr>
        <w:pStyle w:val="Odstavekseznama"/>
        <w:numPr>
          <w:ilvl w:val="1"/>
          <w:numId w:val="8"/>
        </w:numPr>
        <w:rPr>
          <w:rFonts w:cs="Times New Roman"/>
          <w:szCs w:val="24"/>
        </w:rPr>
      </w:pPr>
      <w:r>
        <w:rPr>
          <w:rFonts w:cs="Times New Roman"/>
          <w:szCs w:val="24"/>
        </w:rPr>
        <w:t>javna komunikacija (mediji)</w:t>
      </w:r>
    </w:p>
    <w:p w:rsidR="00D32764" w:rsidRDefault="00D32764" w:rsidP="00D32764">
      <w:pPr>
        <w:rPr>
          <w:rFonts w:cs="Times New Roman"/>
          <w:szCs w:val="24"/>
        </w:rPr>
      </w:pPr>
    </w:p>
    <w:p w:rsidR="00D32764" w:rsidRDefault="00D32764" w:rsidP="00D32764">
      <w:pPr>
        <w:rPr>
          <w:rFonts w:cs="Times New Roman"/>
          <w:szCs w:val="24"/>
        </w:rPr>
      </w:pPr>
      <w:r>
        <w:rPr>
          <w:rFonts w:cs="Times New Roman"/>
          <w:szCs w:val="24"/>
        </w:rPr>
        <w:t>BESEDNA KOMUNIKACIJA je lahko pisna ali ustna.</w:t>
      </w:r>
    </w:p>
    <w:p w:rsidR="00D32764" w:rsidRDefault="00D32764" w:rsidP="00D32764">
      <w:pPr>
        <w:rPr>
          <w:rFonts w:cs="Times New Roman"/>
          <w:szCs w:val="24"/>
        </w:rPr>
      </w:pPr>
    </w:p>
    <w:p w:rsidR="00D32764" w:rsidRDefault="00D32764" w:rsidP="00D32764">
      <w:pPr>
        <w:rPr>
          <w:rFonts w:cs="Times New Roman"/>
          <w:szCs w:val="24"/>
        </w:rPr>
      </w:pPr>
      <w:r>
        <w:rPr>
          <w:rFonts w:cs="Times New Roman"/>
          <w:szCs w:val="24"/>
        </w:rPr>
        <w:t>NEBESEDNO KOMUNIKACIJO sestavljajo govorica telesa z vsemi kretnjami, mimiko, držo,…</w:t>
      </w:r>
    </w:p>
    <w:p w:rsidR="00D32764" w:rsidRDefault="00D32764" w:rsidP="00C8269F">
      <w:pPr>
        <w:pStyle w:val="Odstavekseznama"/>
        <w:numPr>
          <w:ilvl w:val="0"/>
          <w:numId w:val="12"/>
        </w:numPr>
        <w:rPr>
          <w:rFonts w:cs="Times New Roman"/>
          <w:szCs w:val="24"/>
        </w:rPr>
      </w:pPr>
      <w:r>
        <w:rPr>
          <w:rFonts w:cs="Times New Roman"/>
          <w:szCs w:val="24"/>
        </w:rPr>
        <w:t>Usklajenost besedne in nebesedne komunikacije vpliva na uspešnost komunikacije. To kar govorimo, se mora ujemati s tistim, kar sporočamo z znaki in vedenjem.</w:t>
      </w:r>
    </w:p>
    <w:p w:rsidR="00C23048" w:rsidRDefault="00C23048" w:rsidP="00D32764">
      <w:pPr>
        <w:rPr>
          <w:rFonts w:cs="Times New Roman"/>
          <w:szCs w:val="24"/>
        </w:rPr>
      </w:pPr>
    </w:p>
    <w:p w:rsidR="00D32764" w:rsidRDefault="00D32764" w:rsidP="00D32764">
      <w:pPr>
        <w:rPr>
          <w:rFonts w:cs="Times New Roman"/>
          <w:szCs w:val="24"/>
        </w:rPr>
      </w:pPr>
      <w:r>
        <w:rPr>
          <w:rFonts w:cs="Times New Roman"/>
          <w:szCs w:val="24"/>
        </w:rPr>
        <w:t>Primer besedne in nebesedne komunikacije:</w:t>
      </w:r>
    </w:p>
    <w:p w:rsidR="00D32764" w:rsidRDefault="00D32764" w:rsidP="00C23048">
      <w:pPr>
        <w:jc w:val="center"/>
        <w:rPr>
          <w:rFonts w:cs="Times New Roman"/>
          <w:szCs w:val="24"/>
        </w:rPr>
      </w:pPr>
      <w:r>
        <w:rPr>
          <w:noProof/>
          <w:lang w:eastAsia="sl-SI"/>
        </w:rPr>
        <w:drawing>
          <wp:inline distT="0" distB="0" distL="0" distR="0" wp14:anchorId="00000A3C" wp14:editId="1C954DE1">
            <wp:extent cx="2857496" cy="828675"/>
            <wp:effectExtent l="0" t="0" r="63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33070" t="41809" r="35678" b="42070"/>
                    <a:stretch/>
                  </pic:blipFill>
                  <pic:spPr bwMode="auto">
                    <a:xfrm>
                      <a:off x="0" y="0"/>
                      <a:ext cx="2857626" cy="828713"/>
                    </a:xfrm>
                    <a:prstGeom prst="rect">
                      <a:avLst/>
                    </a:prstGeom>
                    <a:ln>
                      <a:noFill/>
                    </a:ln>
                    <a:extLst>
                      <a:ext uri="{53640926-AAD7-44D8-BBD7-CCE9431645EC}">
                        <a14:shadowObscured xmlns:a14="http://schemas.microsoft.com/office/drawing/2010/main"/>
                      </a:ext>
                    </a:extLst>
                  </pic:spPr>
                </pic:pic>
              </a:graphicData>
            </a:graphic>
          </wp:inline>
        </w:drawing>
      </w:r>
    </w:p>
    <w:p w:rsidR="00C23048" w:rsidRDefault="00C23048" w:rsidP="00D32764">
      <w:pPr>
        <w:rPr>
          <w:rFonts w:cs="Times New Roman"/>
          <w:szCs w:val="24"/>
        </w:rPr>
      </w:pPr>
    </w:p>
    <w:p w:rsidR="00C23048" w:rsidRDefault="00C23048" w:rsidP="00D32764">
      <w:pPr>
        <w:rPr>
          <w:rFonts w:cs="Times New Roman"/>
          <w:szCs w:val="24"/>
        </w:rPr>
      </w:pPr>
      <w:r>
        <w:rPr>
          <w:rFonts w:cs="Times New Roman"/>
          <w:szCs w:val="24"/>
        </w:rPr>
        <w:t>NEPOSREDNA KOMUNIKACIJA predstavlja najbogatejši komunikacijski kanal, saj poleg besednega sporazumevanja omogoča tudi nebesedno komuniciranje (npr. poslovni razgovor, sestanek,…)</w:t>
      </w:r>
    </w:p>
    <w:p w:rsidR="00C23048" w:rsidRDefault="00C23048" w:rsidP="00D32764">
      <w:pPr>
        <w:rPr>
          <w:rFonts w:cs="Times New Roman"/>
          <w:szCs w:val="24"/>
        </w:rPr>
      </w:pPr>
      <w:r>
        <w:rPr>
          <w:rFonts w:cs="Times New Roman"/>
          <w:szCs w:val="24"/>
        </w:rPr>
        <w:t>Prednosti te komunikacije:</w:t>
      </w:r>
    </w:p>
    <w:p w:rsidR="00C23048" w:rsidRDefault="00C23048" w:rsidP="00C23048">
      <w:pPr>
        <w:pStyle w:val="Odstavekseznama"/>
        <w:numPr>
          <w:ilvl w:val="0"/>
          <w:numId w:val="8"/>
        </w:numPr>
        <w:rPr>
          <w:rFonts w:cs="Times New Roman"/>
          <w:szCs w:val="24"/>
        </w:rPr>
      </w:pPr>
      <w:r>
        <w:rPr>
          <w:rFonts w:cs="Times New Roman"/>
          <w:szCs w:val="24"/>
        </w:rPr>
        <w:t>hitrost potovanja sporočila,</w:t>
      </w:r>
    </w:p>
    <w:p w:rsidR="00C23048" w:rsidRDefault="00C23048" w:rsidP="00C23048">
      <w:pPr>
        <w:pStyle w:val="Odstavekseznama"/>
        <w:numPr>
          <w:ilvl w:val="0"/>
          <w:numId w:val="8"/>
        </w:numPr>
        <w:rPr>
          <w:rFonts w:cs="Times New Roman"/>
          <w:szCs w:val="24"/>
        </w:rPr>
      </w:pPr>
      <w:r>
        <w:rPr>
          <w:rFonts w:cs="Times New Roman"/>
          <w:szCs w:val="24"/>
        </w:rPr>
        <w:t>možnost, da ugotovimo, ali je sporočilo prispelo do prejemnika,</w:t>
      </w:r>
    </w:p>
    <w:p w:rsidR="00C23048" w:rsidRDefault="00C23048" w:rsidP="00C23048">
      <w:pPr>
        <w:pStyle w:val="Odstavekseznama"/>
        <w:numPr>
          <w:ilvl w:val="0"/>
          <w:numId w:val="8"/>
        </w:numPr>
        <w:rPr>
          <w:rFonts w:cs="Times New Roman"/>
          <w:szCs w:val="24"/>
        </w:rPr>
      </w:pPr>
      <w:r>
        <w:rPr>
          <w:rFonts w:cs="Times New Roman"/>
          <w:szCs w:val="24"/>
        </w:rPr>
        <w:t>povratna informacija o tem, ali je sprejemnik sporočilo razumel.</w:t>
      </w:r>
    </w:p>
    <w:p w:rsidR="00C23048" w:rsidRDefault="00C23048" w:rsidP="00C23048">
      <w:pPr>
        <w:rPr>
          <w:rFonts w:cs="Times New Roman"/>
          <w:szCs w:val="24"/>
        </w:rPr>
      </w:pPr>
      <w:r>
        <w:rPr>
          <w:rFonts w:cs="Times New Roman"/>
          <w:szCs w:val="24"/>
        </w:rPr>
        <w:t>Slabosti te komunikacije:</w:t>
      </w:r>
    </w:p>
    <w:p w:rsidR="00C23048" w:rsidRDefault="00C23048" w:rsidP="00C23048">
      <w:pPr>
        <w:pStyle w:val="Odstavekseznama"/>
        <w:numPr>
          <w:ilvl w:val="0"/>
          <w:numId w:val="8"/>
        </w:numPr>
        <w:rPr>
          <w:rFonts w:cs="Times New Roman"/>
          <w:szCs w:val="24"/>
        </w:rPr>
      </w:pPr>
      <w:r>
        <w:rPr>
          <w:rFonts w:cs="Times New Roman"/>
          <w:szCs w:val="24"/>
        </w:rPr>
        <w:t>večja poraba časa in denarja,</w:t>
      </w:r>
    </w:p>
    <w:p w:rsidR="00C23048" w:rsidRDefault="00C23048" w:rsidP="00C23048">
      <w:pPr>
        <w:pStyle w:val="Odstavekseznama"/>
        <w:numPr>
          <w:ilvl w:val="0"/>
          <w:numId w:val="8"/>
        </w:numPr>
        <w:rPr>
          <w:rFonts w:cs="Times New Roman"/>
          <w:szCs w:val="24"/>
        </w:rPr>
      </w:pPr>
      <w:r>
        <w:rPr>
          <w:rFonts w:cs="Times New Roman"/>
          <w:szCs w:val="24"/>
        </w:rPr>
        <w:t>v organizacijo komunikacije vključimo več ljudi,</w:t>
      </w:r>
    </w:p>
    <w:p w:rsidR="00C23048" w:rsidRDefault="00C23048" w:rsidP="00C23048">
      <w:pPr>
        <w:pStyle w:val="Odstavekseznama"/>
        <w:numPr>
          <w:ilvl w:val="0"/>
          <w:numId w:val="8"/>
        </w:numPr>
        <w:rPr>
          <w:rFonts w:cs="Times New Roman"/>
          <w:szCs w:val="24"/>
        </w:rPr>
      </w:pPr>
      <w:r>
        <w:rPr>
          <w:rFonts w:cs="Times New Roman"/>
          <w:szCs w:val="24"/>
        </w:rPr>
        <w:t>v osebnem kontaktu lahko močna čustvena obremenjenost bistveno zmanjša uspeh.</w:t>
      </w:r>
    </w:p>
    <w:p w:rsidR="00C23048" w:rsidRDefault="00C23048" w:rsidP="00C23048">
      <w:pPr>
        <w:rPr>
          <w:rFonts w:cs="Times New Roman"/>
          <w:szCs w:val="24"/>
        </w:rPr>
      </w:pPr>
    </w:p>
    <w:p w:rsidR="00C23048" w:rsidRDefault="00C23048" w:rsidP="00C23048">
      <w:pPr>
        <w:rPr>
          <w:rFonts w:cs="Times New Roman"/>
          <w:szCs w:val="24"/>
        </w:rPr>
      </w:pPr>
      <w:r>
        <w:rPr>
          <w:rFonts w:cs="Times New Roman"/>
          <w:szCs w:val="24"/>
        </w:rPr>
        <w:t>POSREDNA KOMUNIKACIJA pomeni sporazumevanje, pri katerem uporabljamo posredno komunikacijsko pot (telefon, e-pošta, faks, pismo).</w:t>
      </w:r>
    </w:p>
    <w:p w:rsidR="00C23048" w:rsidRDefault="00C23048" w:rsidP="00C23048">
      <w:pPr>
        <w:rPr>
          <w:rFonts w:cs="Times New Roman"/>
          <w:szCs w:val="24"/>
        </w:rPr>
      </w:pPr>
    </w:p>
    <w:p w:rsidR="00C23048" w:rsidRDefault="00C23048" w:rsidP="00C23048">
      <w:pPr>
        <w:rPr>
          <w:rFonts w:cs="Times New Roman"/>
          <w:szCs w:val="24"/>
        </w:rPr>
      </w:pPr>
      <w:r>
        <w:rPr>
          <w:rFonts w:cs="Times New Roman"/>
          <w:szCs w:val="24"/>
        </w:rPr>
        <w:t>ENOSMERNA KOMUNIKACIJA</w:t>
      </w:r>
      <w:r w:rsidR="00CE7004">
        <w:rPr>
          <w:rFonts w:cs="Times New Roman"/>
          <w:szCs w:val="24"/>
        </w:rPr>
        <w:t xml:space="preserve"> poteka samo v eno smer, in sicer od govorca k poslušalcu. Pri tem ne pride do povratne komunikacije oz. dialog se ne razvije.</w:t>
      </w:r>
    </w:p>
    <w:p w:rsidR="00CE7004" w:rsidRDefault="00CE7004" w:rsidP="00C23048">
      <w:pPr>
        <w:rPr>
          <w:rFonts w:cs="Times New Roman"/>
          <w:szCs w:val="24"/>
        </w:rPr>
      </w:pPr>
      <w:r>
        <w:rPr>
          <w:rFonts w:cs="Times New Roman"/>
          <w:szCs w:val="24"/>
        </w:rPr>
        <w:t>Prednosti te komunikacije:</w:t>
      </w:r>
    </w:p>
    <w:p w:rsidR="00CE7004" w:rsidRDefault="00CE7004" w:rsidP="00CE7004">
      <w:pPr>
        <w:pStyle w:val="Odstavekseznama"/>
        <w:numPr>
          <w:ilvl w:val="0"/>
          <w:numId w:val="8"/>
        </w:numPr>
        <w:rPr>
          <w:rFonts w:cs="Times New Roman"/>
          <w:szCs w:val="24"/>
        </w:rPr>
      </w:pPr>
      <w:r>
        <w:rPr>
          <w:rFonts w:cs="Times New Roman"/>
          <w:szCs w:val="24"/>
        </w:rPr>
        <w:t>je učinkovita,</w:t>
      </w:r>
    </w:p>
    <w:p w:rsidR="00CE7004" w:rsidRDefault="00CE7004" w:rsidP="00CE7004">
      <w:pPr>
        <w:pStyle w:val="Odstavekseznama"/>
        <w:numPr>
          <w:ilvl w:val="0"/>
          <w:numId w:val="8"/>
        </w:numPr>
        <w:rPr>
          <w:rFonts w:cs="Times New Roman"/>
          <w:szCs w:val="24"/>
        </w:rPr>
      </w:pPr>
      <w:r>
        <w:rPr>
          <w:rFonts w:cs="Times New Roman"/>
          <w:szCs w:val="24"/>
        </w:rPr>
        <w:t>v kratkem času posredujemo več informacij,</w:t>
      </w:r>
    </w:p>
    <w:p w:rsidR="00CE7004" w:rsidRDefault="00CE7004" w:rsidP="00CE7004">
      <w:pPr>
        <w:pStyle w:val="Odstavekseznama"/>
        <w:numPr>
          <w:ilvl w:val="0"/>
          <w:numId w:val="8"/>
        </w:numPr>
        <w:rPr>
          <w:rFonts w:cs="Times New Roman"/>
          <w:szCs w:val="24"/>
        </w:rPr>
      </w:pPr>
      <w:r>
        <w:rPr>
          <w:rFonts w:cs="Times New Roman"/>
          <w:szCs w:val="24"/>
        </w:rPr>
        <w:t>daje videz urejenosti.</w:t>
      </w:r>
    </w:p>
    <w:p w:rsidR="00CE7004" w:rsidRDefault="00CE7004" w:rsidP="00CE7004">
      <w:pPr>
        <w:rPr>
          <w:rFonts w:cs="Times New Roman"/>
          <w:szCs w:val="24"/>
        </w:rPr>
      </w:pPr>
      <w:r>
        <w:rPr>
          <w:rFonts w:cs="Times New Roman"/>
          <w:szCs w:val="24"/>
        </w:rPr>
        <w:t>Slabosti te komunikacije:</w:t>
      </w:r>
    </w:p>
    <w:p w:rsidR="00CE7004" w:rsidRDefault="00CE7004" w:rsidP="00CE7004">
      <w:pPr>
        <w:pStyle w:val="Odstavekseznama"/>
        <w:numPr>
          <w:ilvl w:val="0"/>
          <w:numId w:val="8"/>
        </w:numPr>
        <w:rPr>
          <w:rFonts w:cs="Times New Roman"/>
          <w:szCs w:val="24"/>
        </w:rPr>
      </w:pPr>
      <w:r>
        <w:rPr>
          <w:rFonts w:cs="Times New Roman"/>
          <w:szCs w:val="24"/>
        </w:rPr>
        <w:t>pojavljajo se težave zaradi drugačnega zaznavanja,</w:t>
      </w:r>
    </w:p>
    <w:p w:rsidR="00CE7004" w:rsidRDefault="00CE7004" w:rsidP="00CE7004">
      <w:pPr>
        <w:pStyle w:val="Odstavekseznama"/>
        <w:numPr>
          <w:ilvl w:val="0"/>
          <w:numId w:val="8"/>
        </w:numPr>
        <w:rPr>
          <w:rFonts w:cs="Times New Roman"/>
          <w:szCs w:val="24"/>
        </w:rPr>
      </w:pPr>
      <w:r>
        <w:rPr>
          <w:rFonts w:cs="Times New Roman"/>
          <w:szCs w:val="24"/>
        </w:rPr>
        <w:t>zahteva več priprave,</w:t>
      </w:r>
    </w:p>
    <w:p w:rsidR="00CE7004" w:rsidRDefault="00CE7004" w:rsidP="00CE7004">
      <w:pPr>
        <w:pStyle w:val="Odstavekseznama"/>
        <w:numPr>
          <w:ilvl w:val="0"/>
          <w:numId w:val="8"/>
        </w:numPr>
        <w:rPr>
          <w:rFonts w:cs="Times New Roman"/>
          <w:szCs w:val="24"/>
        </w:rPr>
      </w:pPr>
      <w:r>
        <w:rPr>
          <w:rFonts w:cs="Times New Roman"/>
          <w:szCs w:val="24"/>
        </w:rPr>
        <w:t>prejemnik se lahko počuti nemočnega.</w:t>
      </w:r>
    </w:p>
    <w:p w:rsidR="00CE7004" w:rsidRDefault="00CE7004" w:rsidP="00CE7004">
      <w:pPr>
        <w:rPr>
          <w:rFonts w:cs="Times New Roman"/>
          <w:szCs w:val="24"/>
        </w:rPr>
      </w:pPr>
    </w:p>
    <w:p w:rsidR="00CE7004" w:rsidRDefault="00CE7004" w:rsidP="00CE7004">
      <w:pPr>
        <w:rPr>
          <w:rFonts w:cs="Times New Roman"/>
          <w:szCs w:val="24"/>
        </w:rPr>
      </w:pPr>
      <w:r>
        <w:rPr>
          <w:rFonts w:cs="Times New Roman"/>
          <w:szCs w:val="24"/>
        </w:rPr>
        <w:lastRenderedPageBreak/>
        <w:t>DVOSMERNA KOMUNIKACIJA pomeni, da reagirata oba govorca, vpliv je pa vzajemen. V takšnem pogovoru poslušamo, razmišljamo in govorimo. Sporazumevanje vedno poteka v dveh smereh.</w:t>
      </w:r>
    </w:p>
    <w:p w:rsidR="00CE7004" w:rsidRDefault="00CE7004" w:rsidP="00CE7004">
      <w:pPr>
        <w:rPr>
          <w:rFonts w:cs="Times New Roman"/>
          <w:szCs w:val="24"/>
        </w:rPr>
      </w:pPr>
      <w:r>
        <w:rPr>
          <w:rFonts w:cs="Times New Roman"/>
          <w:szCs w:val="24"/>
        </w:rPr>
        <w:t>Prednosti te komunikacije:</w:t>
      </w:r>
    </w:p>
    <w:p w:rsidR="00CE7004" w:rsidRDefault="00CE7004" w:rsidP="00CE7004">
      <w:pPr>
        <w:pStyle w:val="Odstavekseznama"/>
        <w:numPr>
          <w:ilvl w:val="0"/>
          <w:numId w:val="8"/>
        </w:numPr>
        <w:rPr>
          <w:rFonts w:cs="Times New Roman"/>
          <w:szCs w:val="24"/>
        </w:rPr>
      </w:pPr>
      <w:r>
        <w:rPr>
          <w:rFonts w:cs="Times New Roman"/>
          <w:szCs w:val="24"/>
        </w:rPr>
        <w:t>pošiljatelj takoj dobi informacijo, ki vpliva na nadaljnje oblikovanje sporočil,</w:t>
      </w:r>
    </w:p>
    <w:p w:rsidR="00CE7004" w:rsidRDefault="00CE7004" w:rsidP="00CE7004">
      <w:pPr>
        <w:pStyle w:val="Odstavekseznama"/>
        <w:numPr>
          <w:ilvl w:val="0"/>
          <w:numId w:val="8"/>
        </w:numPr>
        <w:rPr>
          <w:rFonts w:cs="Times New Roman"/>
          <w:szCs w:val="24"/>
        </w:rPr>
      </w:pPr>
      <w:r>
        <w:rPr>
          <w:rFonts w:cs="Times New Roman"/>
          <w:szCs w:val="24"/>
        </w:rPr>
        <w:t>je točnejša (zaradi dopolnjevanja in pojasnjevanja pomenov),</w:t>
      </w:r>
    </w:p>
    <w:p w:rsidR="00CE7004" w:rsidRDefault="00CE7004" w:rsidP="00CE7004">
      <w:pPr>
        <w:pStyle w:val="Odstavekseznama"/>
        <w:numPr>
          <w:ilvl w:val="0"/>
          <w:numId w:val="8"/>
        </w:numPr>
        <w:rPr>
          <w:rFonts w:cs="Times New Roman"/>
          <w:szCs w:val="24"/>
        </w:rPr>
      </w:pPr>
      <w:r>
        <w:rPr>
          <w:rFonts w:cs="Times New Roman"/>
          <w:szCs w:val="24"/>
        </w:rPr>
        <w:t>ni potrebne natančnega načrtovanja,</w:t>
      </w:r>
    </w:p>
    <w:p w:rsidR="00CE7004" w:rsidRDefault="00CE7004" w:rsidP="00CE7004">
      <w:pPr>
        <w:pStyle w:val="Odstavekseznama"/>
        <w:numPr>
          <w:ilvl w:val="0"/>
          <w:numId w:val="8"/>
        </w:numPr>
        <w:rPr>
          <w:rFonts w:cs="Times New Roman"/>
          <w:szCs w:val="24"/>
        </w:rPr>
      </w:pPr>
      <w:r>
        <w:rPr>
          <w:rFonts w:cs="Times New Roman"/>
          <w:szCs w:val="24"/>
        </w:rPr>
        <w:t>prejemnik se počuti vključenega v komunikacijo.</w:t>
      </w:r>
    </w:p>
    <w:p w:rsidR="00CE7004" w:rsidRDefault="00CE7004" w:rsidP="00CE7004">
      <w:pPr>
        <w:rPr>
          <w:rFonts w:cs="Times New Roman"/>
          <w:szCs w:val="24"/>
        </w:rPr>
      </w:pPr>
      <w:r>
        <w:rPr>
          <w:rFonts w:cs="Times New Roman"/>
          <w:szCs w:val="24"/>
        </w:rPr>
        <w:t>Slabosti te komunikacije:</w:t>
      </w:r>
    </w:p>
    <w:p w:rsidR="00CE7004" w:rsidRDefault="00CE7004" w:rsidP="00CE7004">
      <w:pPr>
        <w:pStyle w:val="Odstavekseznama"/>
        <w:numPr>
          <w:ilvl w:val="0"/>
          <w:numId w:val="8"/>
        </w:numPr>
        <w:rPr>
          <w:rFonts w:cs="Times New Roman"/>
          <w:szCs w:val="24"/>
        </w:rPr>
      </w:pPr>
      <w:r>
        <w:rPr>
          <w:rFonts w:cs="Times New Roman"/>
          <w:szCs w:val="24"/>
        </w:rPr>
        <w:t>zahteva več časa,</w:t>
      </w:r>
    </w:p>
    <w:p w:rsidR="00CE7004" w:rsidRDefault="00CE7004" w:rsidP="00CE7004">
      <w:pPr>
        <w:pStyle w:val="Odstavekseznama"/>
        <w:numPr>
          <w:ilvl w:val="0"/>
          <w:numId w:val="8"/>
        </w:numPr>
        <w:rPr>
          <w:rFonts w:cs="Times New Roman"/>
          <w:szCs w:val="24"/>
        </w:rPr>
      </w:pPr>
      <w:r>
        <w:rPr>
          <w:rFonts w:cs="Times New Roman"/>
          <w:szCs w:val="24"/>
        </w:rPr>
        <w:t>navidezno je manj urejena.</w:t>
      </w:r>
    </w:p>
    <w:p w:rsidR="00CE7004" w:rsidRDefault="00CE7004" w:rsidP="00CE7004">
      <w:pPr>
        <w:rPr>
          <w:rFonts w:cs="Times New Roman"/>
          <w:szCs w:val="24"/>
        </w:rPr>
      </w:pPr>
      <w:r>
        <w:rPr>
          <w:rFonts w:cs="Times New Roman"/>
          <w:szCs w:val="24"/>
        </w:rPr>
        <w:t>VEČSMERNA KOMUNIKACIJA je pogosta na sestankih, kjer v komunikaciji sodeluje več udeležencev. Vsak udeleženec prispeva svoj del. Je dolgotrajnejša in ustva</w:t>
      </w:r>
      <w:r w:rsidR="00E156B1">
        <w:rPr>
          <w:rFonts w:cs="Times New Roman"/>
          <w:szCs w:val="24"/>
        </w:rPr>
        <w:t>rjalna. Komuniciranje med udeleženci mora nekdo usmerjati, da ne pride do nesporazumov.</w:t>
      </w:r>
    </w:p>
    <w:p w:rsidR="006234CE" w:rsidRDefault="006234CE" w:rsidP="00CE7004">
      <w:pPr>
        <w:rPr>
          <w:rFonts w:cs="Times New Roman"/>
          <w:szCs w:val="24"/>
        </w:rPr>
      </w:pPr>
    </w:p>
    <w:p w:rsidR="006234CE" w:rsidRDefault="006234CE" w:rsidP="00CE7004">
      <w:pPr>
        <w:rPr>
          <w:rFonts w:cs="Times New Roman"/>
          <w:szCs w:val="24"/>
        </w:rPr>
      </w:pPr>
      <w:r>
        <w:rPr>
          <w:rFonts w:cs="Times New Roman"/>
          <w:szCs w:val="24"/>
        </w:rPr>
        <w:t>INTRAOSEBNA KOMUNIKACIJA zajema posameznikovo razmišljanje v podobah, besedah, pogovor sam s sabo. Pri raznih opravilih z govorom dajemo navodila sami sebe in si na ta način povečamo koncentracijo.</w:t>
      </w:r>
    </w:p>
    <w:p w:rsidR="006234CE" w:rsidRDefault="006234CE" w:rsidP="00CE7004">
      <w:pPr>
        <w:rPr>
          <w:rFonts w:cs="Times New Roman"/>
          <w:szCs w:val="24"/>
        </w:rPr>
      </w:pPr>
    </w:p>
    <w:p w:rsidR="006234CE" w:rsidRDefault="006234CE" w:rsidP="00CE7004">
      <w:pPr>
        <w:rPr>
          <w:rFonts w:cs="Times New Roman"/>
          <w:szCs w:val="24"/>
        </w:rPr>
      </w:pPr>
      <w:r>
        <w:rPr>
          <w:rFonts w:cs="Times New Roman"/>
          <w:szCs w:val="24"/>
        </w:rPr>
        <w:t xml:space="preserve">MEDOSEBNO KOMUNICIRANJE zajema vse poslovno in vsakdanje sporazumevanje med dvema ali več osebami. </w:t>
      </w:r>
    </w:p>
    <w:p w:rsidR="006234CE" w:rsidRDefault="006234CE" w:rsidP="00CE7004">
      <w:pPr>
        <w:rPr>
          <w:rFonts w:cs="Times New Roman"/>
          <w:szCs w:val="24"/>
        </w:rPr>
      </w:pPr>
      <w:r>
        <w:rPr>
          <w:rFonts w:cs="Times New Roman"/>
          <w:szCs w:val="24"/>
        </w:rPr>
        <w:t>Zajema več vidikov:</w:t>
      </w:r>
    </w:p>
    <w:p w:rsidR="006234CE" w:rsidRDefault="006234CE" w:rsidP="006234CE">
      <w:pPr>
        <w:pStyle w:val="Odstavekseznama"/>
        <w:numPr>
          <w:ilvl w:val="0"/>
          <w:numId w:val="8"/>
        </w:numPr>
        <w:rPr>
          <w:rFonts w:cs="Times New Roman"/>
          <w:szCs w:val="24"/>
        </w:rPr>
      </w:pPr>
      <w:r>
        <w:rPr>
          <w:rFonts w:cs="Times New Roman"/>
          <w:szCs w:val="24"/>
        </w:rPr>
        <w:t>vsebinski vidik (prenašanje vsebine, informiranje)</w:t>
      </w:r>
    </w:p>
    <w:p w:rsidR="006234CE" w:rsidRDefault="006234CE" w:rsidP="006234CE">
      <w:pPr>
        <w:pStyle w:val="Odstavekseznama"/>
        <w:numPr>
          <w:ilvl w:val="0"/>
          <w:numId w:val="8"/>
        </w:numPr>
        <w:rPr>
          <w:rFonts w:cs="Times New Roman"/>
          <w:szCs w:val="24"/>
        </w:rPr>
      </w:pPr>
      <w:r>
        <w:rPr>
          <w:rFonts w:cs="Times New Roman"/>
          <w:szCs w:val="24"/>
        </w:rPr>
        <w:t>odnosni vidik (pove, kdo ima glavno besedo)</w:t>
      </w:r>
    </w:p>
    <w:p w:rsidR="006234CE" w:rsidRDefault="006234CE" w:rsidP="006234CE">
      <w:pPr>
        <w:pStyle w:val="Odstavekseznama"/>
        <w:numPr>
          <w:ilvl w:val="0"/>
          <w:numId w:val="8"/>
        </w:numPr>
        <w:rPr>
          <w:rFonts w:cs="Times New Roman"/>
          <w:szCs w:val="24"/>
        </w:rPr>
      </w:pPr>
      <w:r>
        <w:rPr>
          <w:rFonts w:cs="Times New Roman"/>
          <w:szCs w:val="24"/>
        </w:rPr>
        <w:t>izrazni vidik (izraža zaskrbljenost, čustva)</w:t>
      </w:r>
    </w:p>
    <w:p w:rsidR="006234CE" w:rsidRDefault="004E4320" w:rsidP="006234CE">
      <w:pPr>
        <w:rPr>
          <w:rFonts w:cs="Times New Roman"/>
          <w:szCs w:val="24"/>
        </w:rPr>
      </w:pPr>
      <w:r>
        <w:rPr>
          <w:rFonts w:cs="Times New Roman"/>
          <w:szCs w:val="24"/>
        </w:rPr>
        <w:t>Spretnost uspešne medosebne komunikacije se je potrebno naučiti (ni dedna) in poteka v treh fazah:</w:t>
      </w:r>
    </w:p>
    <w:p w:rsidR="004E4320" w:rsidRDefault="004E4320" w:rsidP="00C8269F">
      <w:pPr>
        <w:pStyle w:val="Odstavekseznama"/>
        <w:numPr>
          <w:ilvl w:val="0"/>
          <w:numId w:val="13"/>
        </w:numPr>
        <w:rPr>
          <w:rFonts w:cs="Times New Roman"/>
          <w:szCs w:val="24"/>
        </w:rPr>
      </w:pPr>
      <w:r>
        <w:rPr>
          <w:rFonts w:cs="Times New Roman"/>
          <w:szCs w:val="24"/>
        </w:rPr>
        <w:t>učenje komunikologije (naučimo se prepoznati dobljene informacije)</w:t>
      </w:r>
    </w:p>
    <w:p w:rsidR="004E4320" w:rsidRDefault="004E4320" w:rsidP="00C8269F">
      <w:pPr>
        <w:pStyle w:val="Odstavekseznama"/>
        <w:numPr>
          <w:ilvl w:val="0"/>
          <w:numId w:val="13"/>
        </w:numPr>
        <w:rPr>
          <w:rFonts w:cs="Times New Roman"/>
          <w:szCs w:val="24"/>
        </w:rPr>
      </w:pPr>
      <w:r>
        <w:rPr>
          <w:rFonts w:cs="Times New Roman"/>
          <w:szCs w:val="24"/>
        </w:rPr>
        <w:t>prepoznavanje svoje lastne komunikacije</w:t>
      </w:r>
    </w:p>
    <w:p w:rsidR="004E4320" w:rsidRDefault="004E4320" w:rsidP="00C8269F">
      <w:pPr>
        <w:pStyle w:val="Odstavekseznama"/>
        <w:numPr>
          <w:ilvl w:val="0"/>
          <w:numId w:val="13"/>
        </w:numPr>
        <w:rPr>
          <w:rFonts w:cs="Times New Roman"/>
          <w:szCs w:val="24"/>
        </w:rPr>
      </w:pPr>
      <w:r>
        <w:rPr>
          <w:rFonts w:cs="Times New Roman"/>
          <w:szCs w:val="24"/>
        </w:rPr>
        <w:t>učenje boljšega komuniciranja.</w:t>
      </w:r>
    </w:p>
    <w:p w:rsidR="004E4320" w:rsidRPr="004E4320" w:rsidRDefault="004E4320" w:rsidP="004E4320">
      <w:pPr>
        <w:rPr>
          <w:rFonts w:cs="Times New Roman"/>
          <w:szCs w:val="24"/>
        </w:rPr>
      </w:pPr>
    </w:p>
    <w:p w:rsidR="006234CE" w:rsidRDefault="006234CE" w:rsidP="006234CE">
      <w:pPr>
        <w:rPr>
          <w:rFonts w:cs="Times New Roman"/>
          <w:szCs w:val="24"/>
        </w:rPr>
      </w:pPr>
      <w:r>
        <w:rPr>
          <w:rFonts w:cs="Times New Roman"/>
          <w:szCs w:val="24"/>
        </w:rPr>
        <w:t>SKUPINSKO KOMUNICIRANJE pomeni komuniciranje skupin ljudi med seboj.</w:t>
      </w:r>
    </w:p>
    <w:p w:rsidR="006234CE" w:rsidRDefault="006234CE" w:rsidP="006234CE">
      <w:pPr>
        <w:rPr>
          <w:rFonts w:cs="Times New Roman"/>
          <w:szCs w:val="24"/>
        </w:rPr>
      </w:pPr>
    </w:p>
    <w:p w:rsidR="006234CE" w:rsidRDefault="006234CE" w:rsidP="006234CE">
      <w:pPr>
        <w:rPr>
          <w:rFonts w:cs="Times New Roman"/>
          <w:szCs w:val="24"/>
        </w:rPr>
      </w:pPr>
      <w:r>
        <w:rPr>
          <w:rFonts w:cs="Times New Roman"/>
          <w:szCs w:val="24"/>
        </w:rPr>
        <w:t>JAVNO KOMUNICIRANJE poteka preko sredstev množičnega obveščanja. To je predvsem komuniciranje preko medijev, izobraževalno komuniciranje,…</w:t>
      </w:r>
    </w:p>
    <w:p w:rsidR="006234CE" w:rsidRDefault="006234CE" w:rsidP="006234CE">
      <w:pPr>
        <w:rPr>
          <w:rFonts w:cs="Times New Roman"/>
          <w:szCs w:val="24"/>
        </w:rPr>
      </w:pPr>
    </w:p>
    <w:p w:rsidR="006234CE" w:rsidRDefault="00F600D6" w:rsidP="00F600D6">
      <w:pPr>
        <w:pStyle w:val="Naslov2"/>
      </w:pPr>
      <w:bookmarkStart w:id="43" w:name="_Toc521794926"/>
      <w:r>
        <w:t>9.2</w:t>
      </w:r>
      <w:r w:rsidR="00F91911">
        <w:t xml:space="preserve">  </w:t>
      </w:r>
      <w:r>
        <w:t>Poslovno komuniciranje</w:t>
      </w:r>
      <w:bookmarkEnd w:id="43"/>
    </w:p>
    <w:p w:rsidR="004E4320" w:rsidRDefault="004E4320" w:rsidP="006234CE">
      <w:pPr>
        <w:rPr>
          <w:rFonts w:cs="Times New Roman"/>
          <w:szCs w:val="24"/>
        </w:rPr>
      </w:pPr>
      <w:r>
        <w:rPr>
          <w:rFonts w:cs="Times New Roman"/>
          <w:szCs w:val="24"/>
        </w:rPr>
        <w:t xml:space="preserve">Poslovno komuniciranje je komuniciranje na delovnem mestu (šola, zavarovalnica, </w:t>
      </w:r>
      <w:proofErr w:type="spellStart"/>
      <w:r>
        <w:rPr>
          <w:rFonts w:cs="Times New Roman"/>
          <w:szCs w:val="24"/>
        </w:rPr>
        <w:t>managerji</w:t>
      </w:r>
      <w:proofErr w:type="spellEnd"/>
      <w:r>
        <w:rPr>
          <w:rFonts w:cs="Times New Roman"/>
          <w:szCs w:val="24"/>
        </w:rPr>
        <w:t xml:space="preserve">,…). </w:t>
      </w:r>
    </w:p>
    <w:p w:rsidR="004E4320" w:rsidRDefault="004E4320" w:rsidP="006234CE">
      <w:pPr>
        <w:rPr>
          <w:rFonts w:cs="Times New Roman"/>
          <w:szCs w:val="24"/>
        </w:rPr>
      </w:pPr>
    </w:p>
    <w:p w:rsidR="004E4320" w:rsidRDefault="004E4320" w:rsidP="006234CE">
      <w:pPr>
        <w:rPr>
          <w:rFonts w:cs="Times New Roman"/>
          <w:szCs w:val="24"/>
        </w:rPr>
      </w:pPr>
      <w:r>
        <w:rPr>
          <w:rFonts w:cs="Times New Roman"/>
          <w:szCs w:val="24"/>
        </w:rPr>
        <w:t>V organizacijah večina dejavnosti poteka na osnovi komuniciranja, ki omogoča:</w:t>
      </w:r>
    </w:p>
    <w:p w:rsidR="004E4320" w:rsidRDefault="004E4320" w:rsidP="004E4320">
      <w:pPr>
        <w:pStyle w:val="Odstavekseznama"/>
        <w:numPr>
          <w:ilvl w:val="0"/>
          <w:numId w:val="8"/>
        </w:numPr>
        <w:rPr>
          <w:rFonts w:cs="Times New Roman"/>
          <w:szCs w:val="24"/>
        </w:rPr>
      </w:pPr>
      <w:r>
        <w:rPr>
          <w:rFonts w:cs="Times New Roman"/>
          <w:szCs w:val="24"/>
        </w:rPr>
        <w:t>pridobivanje in dajanje informacij,</w:t>
      </w:r>
    </w:p>
    <w:p w:rsidR="004E4320" w:rsidRDefault="004E4320" w:rsidP="004E4320">
      <w:pPr>
        <w:pStyle w:val="Odstavekseznama"/>
        <w:numPr>
          <w:ilvl w:val="0"/>
          <w:numId w:val="8"/>
        </w:numPr>
        <w:rPr>
          <w:rFonts w:cs="Times New Roman"/>
          <w:szCs w:val="24"/>
        </w:rPr>
      </w:pPr>
      <w:r>
        <w:rPr>
          <w:rFonts w:cs="Times New Roman"/>
          <w:szCs w:val="24"/>
        </w:rPr>
        <w:t>izmenjava mnenj, idej, možnih rešitev problemov,</w:t>
      </w:r>
    </w:p>
    <w:p w:rsidR="004E4320" w:rsidRDefault="004E4320" w:rsidP="004E4320">
      <w:pPr>
        <w:pStyle w:val="Odstavekseznama"/>
        <w:numPr>
          <w:ilvl w:val="0"/>
          <w:numId w:val="8"/>
        </w:numPr>
        <w:rPr>
          <w:rFonts w:cs="Times New Roman"/>
          <w:szCs w:val="24"/>
        </w:rPr>
      </w:pPr>
      <w:r>
        <w:rPr>
          <w:rFonts w:cs="Times New Roman"/>
          <w:szCs w:val="24"/>
        </w:rPr>
        <w:t>vzpostavljanje in vzdrževanje poslovnih stikov,</w:t>
      </w:r>
    </w:p>
    <w:p w:rsidR="004E4320" w:rsidRDefault="004E4320" w:rsidP="004E4320">
      <w:pPr>
        <w:pStyle w:val="Odstavekseznama"/>
        <w:numPr>
          <w:ilvl w:val="0"/>
          <w:numId w:val="8"/>
        </w:numPr>
        <w:rPr>
          <w:rFonts w:cs="Times New Roman"/>
          <w:szCs w:val="24"/>
        </w:rPr>
      </w:pPr>
      <w:r>
        <w:rPr>
          <w:rFonts w:cs="Times New Roman"/>
          <w:szCs w:val="24"/>
        </w:rPr>
        <w:t>sklepanje pogodb, prodajo, nabavo,…</w:t>
      </w:r>
    </w:p>
    <w:p w:rsidR="004E4320" w:rsidRDefault="004E4320" w:rsidP="004E4320">
      <w:pPr>
        <w:rPr>
          <w:rFonts w:cs="Times New Roman"/>
          <w:szCs w:val="24"/>
        </w:rPr>
      </w:pPr>
    </w:p>
    <w:p w:rsidR="004E4320" w:rsidRDefault="00193247" w:rsidP="004E4320">
      <w:pPr>
        <w:rPr>
          <w:rFonts w:cs="Times New Roman"/>
          <w:szCs w:val="24"/>
        </w:rPr>
      </w:pPr>
      <w:r>
        <w:rPr>
          <w:rFonts w:cs="Times New Roman"/>
          <w:szCs w:val="24"/>
        </w:rPr>
        <w:t>V okviru poslovnega komuniciranja je posebej pomembno tržno komuniciranje, ki zajema informiranje, poučevanje, prepričevanje in vplivanje na potrošnike.</w:t>
      </w:r>
    </w:p>
    <w:p w:rsidR="00193247" w:rsidRDefault="00193247" w:rsidP="004E4320">
      <w:pPr>
        <w:rPr>
          <w:rFonts w:cs="Times New Roman"/>
          <w:szCs w:val="24"/>
        </w:rPr>
      </w:pPr>
    </w:p>
    <w:p w:rsidR="00193247" w:rsidRDefault="00F600D6" w:rsidP="00F600D6">
      <w:pPr>
        <w:pStyle w:val="Naslov3"/>
      </w:pPr>
      <w:bookmarkStart w:id="44" w:name="_Toc521794927"/>
      <w:r>
        <w:t>9</w:t>
      </w:r>
      <w:r w:rsidR="00F91911">
        <w:t>.</w:t>
      </w:r>
      <w:r>
        <w:t>2.1</w:t>
      </w:r>
      <w:r w:rsidR="00F91911">
        <w:t xml:space="preserve">  </w:t>
      </w:r>
      <w:r w:rsidR="00193247">
        <w:t>Namen poslovnega komuniciranja</w:t>
      </w:r>
      <w:bookmarkEnd w:id="44"/>
    </w:p>
    <w:p w:rsidR="0048621C" w:rsidRPr="0048621C" w:rsidRDefault="0048621C" w:rsidP="0048621C">
      <w:pPr>
        <w:autoSpaceDE w:val="0"/>
        <w:autoSpaceDN w:val="0"/>
        <w:adjustRightInd w:val="0"/>
        <w:rPr>
          <w:rFonts w:cs="Times New Roman"/>
          <w:szCs w:val="24"/>
        </w:rPr>
      </w:pPr>
      <w:r w:rsidRPr="0048621C">
        <w:rPr>
          <w:rFonts w:cs="Times New Roman"/>
          <w:szCs w:val="24"/>
        </w:rPr>
        <w:t>Poslovno komuniciranje je sredstvo za postavljanje in doseganje ciljev organizacije. Od</w:t>
      </w:r>
      <w:r>
        <w:rPr>
          <w:rFonts w:cs="Times New Roman"/>
          <w:szCs w:val="24"/>
        </w:rPr>
        <w:t xml:space="preserve"> </w:t>
      </w:r>
      <w:r w:rsidRPr="0048621C">
        <w:rPr>
          <w:rFonts w:cs="Times New Roman"/>
          <w:szCs w:val="24"/>
        </w:rPr>
        <w:t xml:space="preserve">drugih vrst komuniciranja </w:t>
      </w:r>
      <w:r w:rsidRPr="0048621C">
        <w:rPr>
          <w:rFonts w:cs="Times New Roman"/>
          <w:b/>
          <w:bCs/>
          <w:szCs w:val="24"/>
        </w:rPr>
        <w:t>se razlikuje po namenu komuniciranja</w:t>
      </w:r>
      <w:r w:rsidRPr="0048621C">
        <w:rPr>
          <w:rFonts w:cs="Times New Roman"/>
          <w:szCs w:val="24"/>
        </w:rPr>
        <w:t>.</w:t>
      </w:r>
    </w:p>
    <w:p w:rsidR="0048621C" w:rsidRPr="0048621C" w:rsidRDefault="0048621C" w:rsidP="0048621C">
      <w:pPr>
        <w:autoSpaceDE w:val="0"/>
        <w:autoSpaceDN w:val="0"/>
        <w:adjustRightInd w:val="0"/>
        <w:rPr>
          <w:rFonts w:cs="Times New Roman"/>
          <w:szCs w:val="24"/>
        </w:rPr>
      </w:pPr>
      <w:r w:rsidRPr="0048621C">
        <w:rPr>
          <w:rFonts w:cs="Times New Roman"/>
          <w:szCs w:val="24"/>
        </w:rPr>
        <w:t>Namen poslovnega sporazumevanja je informirati in pridobivat</w:t>
      </w:r>
      <w:r>
        <w:rPr>
          <w:rFonts w:cs="Times New Roman"/>
          <w:szCs w:val="24"/>
        </w:rPr>
        <w:t xml:space="preserve">i koristne informacije zato, da </w:t>
      </w:r>
      <w:r w:rsidRPr="0048621C">
        <w:rPr>
          <w:rFonts w:cs="Times New Roman"/>
          <w:szCs w:val="24"/>
        </w:rPr>
        <w:t>bi vplivali na ljudi in skupine znotraj in zunaj organizaci</w:t>
      </w:r>
      <w:r>
        <w:rPr>
          <w:rFonts w:cs="Times New Roman"/>
          <w:szCs w:val="24"/>
        </w:rPr>
        <w:t xml:space="preserve">je, oziroma pridobili korist za </w:t>
      </w:r>
      <w:r w:rsidRPr="0048621C">
        <w:rPr>
          <w:rFonts w:cs="Times New Roman"/>
          <w:szCs w:val="24"/>
        </w:rPr>
        <w:t>posameznika, skupine, enote, podjetja ali organizacije. Poslovno ko</w:t>
      </w:r>
      <w:r>
        <w:rPr>
          <w:rFonts w:cs="Times New Roman"/>
          <w:szCs w:val="24"/>
        </w:rPr>
        <w:t xml:space="preserve">municiranje se nanaša na </w:t>
      </w:r>
      <w:r w:rsidRPr="0048621C">
        <w:rPr>
          <w:rFonts w:cs="Times New Roman"/>
          <w:szCs w:val="24"/>
        </w:rPr>
        <w:t>poslovna opravila posameznika, skupine ali organizacije, ki želijo doseči poslovne rezultate.</w:t>
      </w:r>
    </w:p>
    <w:p w:rsidR="0048621C" w:rsidRDefault="0048621C" w:rsidP="0048621C">
      <w:pPr>
        <w:autoSpaceDE w:val="0"/>
        <w:autoSpaceDN w:val="0"/>
        <w:adjustRightInd w:val="0"/>
        <w:rPr>
          <w:rFonts w:cs="Times New Roman"/>
          <w:szCs w:val="24"/>
        </w:rPr>
      </w:pPr>
    </w:p>
    <w:p w:rsidR="0048621C" w:rsidRPr="0048621C" w:rsidRDefault="0048621C" w:rsidP="0048621C">
      <w:pPr>
        <w:autoSpaceDE w:val="0"/>
        <w:autoSpaceDN w:val="0"/>
        <w:adjustRightInd w:val="0"/>
        <w:rPr>
          <w:rFonts w:cs="Times New Roman"/>
          <w:szCs w:val="24"/>
        </w:rPr>
      </w:pPr>
      <w:r w:rsidRPr="0048621C">
        <w:rPr>
          <w:rFonts w:cs="Times New Roman"/>
          <w:szCs w:val="24"/>
        </w:rPr>
        <w:t>Poslovne komunikacije imajo praktičen namen: prodati izdelek, prepričati sodelavca o načinu</w:t>
      </w:r>
    </w:p>
    <w:p w:rsidR="0048621C" w:rsidRDefault="0048621C" w:rsidP="0048621C">
      <w:pPr>
        <w:autoSpaceDE w:val="0"/>
        <w:autoSpaceDN w:val="0"/>
        <w:adjustRightInd w:val="0"/>
        <w:rPr>
          <w:rFonts w:cs="Times New Roman"/>
          <w:szCs w:val="24"/>
        </w:rPr>
      </w:pPr>
      <w:r w:rsidRPr="0048621C">
        <w:rPr>
          <w:rFonts w:cs="Times New Roman"/>
          <w:szCs w:val="24"/>
        </w:rPr>
        <w:t xml:space="preserve">opravljanja dela, ponuditi kupcu izdelek, udeležiti se poslovnega sestanka. </w:t>
      </w:r>
    </w:p>
    <w:p w:rsidR="0048621C" w:rsidRPr="0048621C" w:rsidRDefault="0048621C" w:rsidP="0048621C">
      <w:pPr>
        <w:autoSpaceDE w:val="0"/>
        <w:autoSpaceDN w:val="0"/>
        <w:adjustRightInd w:val="0"/>
        <w:rPr>
          <w:rFonts w:cs="Times New Roman"/>
          <w:szCs w:val="24"/>
        </w:rPr>
      </w:pPr>
    </w:p>
    <w:p w:rsidR="0048621C" w:rsidRPr="0048621C" w:rsidRDefault="0048621C" w:rsidP="0048621C">
      <w:pPr>
        <w:autoSpaceDE w:val="0"/>
        <w:autoSpaceDN w:val="0"/>
        <w:adjustRightInd w:val="0"/>
        <w:rPr>
          <w:rFonts w:cs="Times New Roman"/>
          <w:szCs w:val="24"/>
        </w:rPr>
      </w:pPr>
      <w:r w:rsidRPr="0048621C">
        <w:rPr>
          <w:rFonts w:cs="Times New Roman"/>
          <w:szCs w:val="24"/>
        </w:rPr>
        <w:t>Poslovno komuniciranje je sredstvo za sprejemanje p</w:t>
      </w:r>
      <w:r>
        <w:rPr>
          <w:rFonts w:cs="Times New Roman"/>
          <w:szCs w:val="24"/>
        </w:rPr>
        <w:t xml:space="preserve">oslovnih odločitev in reševanje </w:t>
      </w:r>
      <w:r w:rsidRPr="0048621C">
        <w:rPr>
          <w:rFonts w:cs="Times New Roman"/>
          <w:szCs w:val="24"/>
        </w:rPr>
        <w:t xml:space="preserve">poslovnih problemov. S poslovnimi komunikacijami uresničujemo </w:t>
      </w:r>
      <w:r>
        <w:rPr>
          <w:rFonts w:cs="Times New Roman"/>
          <w:szCs w:val="24"/>
        </w:rPr>
        <w:t xml:space="preserve">konkreten cilj in </w:t>
      </w:r>
      <w:r w:rsidRPr="0048621C">
        <w:rPr>
          <w:rFonts w:cs="Times New Roman"/>
          <w:szCs w:val="24"/>
        </w:rPr>
        <w:t>ustvarjamo vtis o sebi in organizaciji.</w:t>
      </w:r>
    </w:p>
    <w:p w:rsidR="0048621C" w:rsidRDefault="0048621C" w:rsidP="0048621C">
      <w:pPr>
        <w:autoSpaceDE w:val="0"/>
        <w:autoSpaceDN w:val="0"/>
        <w:adjustRightInd w:val="0"/>
        <w:rPr>
          <w:rFonts w:cs="Times New Roman"/>
          <w:szCs w:val="24"/>
        </w:rPr>
      </w:pPr>
    </w:p>
    <w:p w:rsidR="0048621C" w:rsidRPr="0048621C" w:rsidRDefault="0048621C" w:rsidP="0048621C">
      <w:pPr>
        <w:autoSpaceDE w:val="0"/>
        <w:autoSpaceDN w:val="0"/>
        <w:adjustRightInd w:val="0"/>
        <w:rPr>
          <w:rFonts w:cs="Times New Roman"/>
          <w:szCs w:val="24"/>
        </w:rPr>
      </w:pPr>
      <w:r>
        <w:rPr>
          <w:rFonts w:cs="Times New Roman"/>
          <w:szCs w:val="24"/>
        </w:rPr>
        <w:t>Poslovno komuniciranje zajema</w:t>
      </w:r>
      <w:r w:rsidRPr="0048621C">
        <w:rPr>
          <w:rFonts w:cs="Times New Roman"/>
          <w:szCs w:val="24"/>
        </w:rPr>
        <w:t>:</w:t>
      </w:r>
    </w:p>
    <w:p w:rsidR="0048621C" w:rsidRPr="00F91911" w:rsidRDefault="0048621C" w:rsidP="00551359">
      <w:pPr>
        <w:pStyle w:val="Odstavekseznama"/>
        <w:numPr>
          <w:ilvl w:val="0"/>
          <w:numId w:val="35"/>
        </w:numPr>
        <w:autoSpaceDE w:val="0"/>
        <w:autoSpaceDN w:val="0"/>
        <w:adjustRightInd w:val="0"/>
        <w:rPr>
          <w:rFonts w:cs="Times New Roman"/>
          <w:szCs w:val="24"/>
        </w:rPr>
      </w:pPr>
      <w:r w:rsidRPr="00F91911">
        <w:rPr>
          <w:rFonts w:cs="Times New Roman"/>
          <w:b/>
          <w:bCs/>
          <w:szCs w:val="24"/>
        </w:rPr>
        <w:t>informiranje</w:t>
      </w:r>
      <w:r w:rsidRPr="00F91911">
        <w:rPr>
          <w:rFonts w:cs="Times New Roman"/>
          <w:szCs w:val="24"/>
        </w:rPr>
        <w:t>: posredovanje informacij vseh vrst; s pomočjo govorjene oz. napisane besede, z risbami in kretnjami sporočamo, kaj smo izvedeli, kaj predlagamo, kaj mislimo. Svojim nadrejenim sporočamo, kaj smo naredili; sodelavcem naročamo, kaj naj delajo; kupcem ponujamo svoje izdelke; pogajamo se s poslovnimi partnerji ali konkurenti; obveščamo javnost o svojih dosežkih ali načrtih;</w:t>
      </w:r>
    </w:p>
    <w:p w:rsidR="0048621C" w:rsidRPr="00F91911" w:rsidRDefault="0048621C" w:rsidP="00551359">
      <w:pPr>
        <w:pStyle w:val="Odstavekseznama"/>
        <w:numPr>
          <w:ilvl w:val="0"/>
          <w:numId w:val="35"/>
        </w:numPr>
        <w:autoSpaceDE w:val="0"/>
        <w:autoSpaceDN w:val="0"/>
        <w:adjustRightInd w:val="0"/>
        <w:rPr>
          <w:rFonts w:cs="Times New Roman"/>
          <w:szCs w:val="24"/>
        </w:rPr>
      </w:pPr>
      <w:r w:rsidRPr="00F91911">
        <w:rPr>
          <w:rFonts w:cs="Times New Roman"/>
          <w:b/>
          <w:bCs/>
          <w:szCs w:val="24"/>
        </w:rPr>
        <w:t>posvetovanje</w:t>
      </w:r>
      <w:r w:rsidRPr="00F91911">
        <w:rPr>
          <w:rFonts w:cs="Times New Roman"/>
          <w:szCs w:val="24"/>
        </w:rPr>
        <w:t>: skupaj z drugimi poskušamo najti nove poti in rešitve;</w:t>
      </w:r>
    </w:p>
    <w:p w:rsidR="0048621C" w:rsidRPr="00F91911" w:rsidRDefault="0048621C" w:rsidP="00551359">
      <w:pPr>
        <w:pStyle w:val="Odstavekseznama"/>
        <w:numPr>
          <w:ilvl w:val="0"/>
          <w:numId w:val="35"/>
        </w:numPr>
        <w:autoSpaceDE w:val="0"/>
        <w:autoSpaceDN w:val="0"/>
        <w:adjustRightInd w:val="0"/>
        <w:rPr>
          <w:rFonts w:cs="Times New Roman"/>
          <w:szCs w:val="24"/>
        </w:rPr>
      </w:pPr>
      <w:r w:rsidRPr="00F91911">
        <w:rPr>
          <w:rFonts w:cs="Times New Roman"/>
          <w:b/>
          <w:bCs/>
          <w:szCs w:val="24"/>
        </w:rPr>
        <w:t>usklajevanje</w:t>
      </w:r>
      <w:r w:rsidRPr="00F91911">
        <w:rPr>
          <w:rFonts w:cs="Times New Roman"/>
          <w:szCs w:val="24"/>
        </w:rPr>
        <w:t>: urejanje zadev, usklajevanje stališč, pogajanja;</w:t>
      </w:r>
    </w:p>
    <w:p w:rsidR="00193247" w:rsidRPr="00F91911" w:rsidRDefault="0048621C" w:rsidP="00551359">
      <w:pPr>
        <w:pStyle w:val="Odstavekseznama"/>
        <w:numPr>
          <w:ilvl w:val="0"/>
          <w:numId w:val="35"/>
        </w:numPr>
        <w:autoSpaceDE w:val="0"/>
        <w:autoSpaceDN w:val="0"/>
        <w:adjustRightInd w:val="0"/>
        <w:rPr>
          <w:rFonts w:cs="Times New Roman"/>
          <w:szCs w:val="24"/>
        </w:rPr>
      </w:pPr>
      <w:r w:rsidRPr="00F91911">
        <w:rPr>
          <w:rFonts w:cs="Times New Roman"/>
          <w:b/>
          <w:bCs/>
          <w:szCs w:val="24"/>
        </w:rPr>
        <w:t>vplivanje</w:t>
      </w:r>
      <w:r w:rsidRPr="00F91911">
        <w:rPr>
          <w:rFonts w:cs="Times New Roman"/>
          <w:szCs w:val="24"/>
        </w:rPr>
        <w:t>: delovanje na druge, kar se kaže v njihovem delovanju, ravnanju in</w:t>
      </w:r>
      <w:r w:rsidR="00F91911">
        <w:rPr>
          <w:rFonts w:cs="Times New Roman"/>
          <w:szCs w:val="24"/>
        </w:rPr>
        <w:t xml:space="preserve"> </w:t>
      </w:r>
      <w:r w:rsidRPr="00F91911">
        <w:rPr>
          <w:rFonts w:cs="Times New Roman"/>
          <w:szCs w:val="24"/>
        </w:rPr>
        <w:t>mišljenju.</w:t>
      </w:r>
    </w:p>
    <w:p w:rsidR="0048621C" w:rsidRDefault="0048621C" w:rsidP="0048621C">
      <w:pPr>
        <w:autoSpaceDE w:val="0"/>
        <w:autoSpaceDN w:val="0"/>
        <w:adjustRightInd w:val="0"/>
        <w:rPr>
          <w:rFonts w:cs="Times New Roman"/>
          <w:szCs w:val="24"/>
        </w:rPr>
      </w:pPr>
    </w:p>
    <w:p w:rsidR="0048621C" w:rsidRPr="0048621C" w:rsidRDefault="0048621C" w:rsidP="0048621C">
      <w:pPr>
        <w:autoSpaceDE w:val="0"/>
        <w:autoSpaceDN w:val="0"/>
        <w:adjustRightInd w:val="0"/>
        <w:rPr>
          <w:rFonts w:cs="Times New Roman"/>
          <w:szCs w:val="24"/>
        </w:rPr>
      </w:pPr>
      <w:r w:rsidRPr="0048621C">
        <w:rPr>
          <w:rFonts w:cs="Times New Roman"/>
          <w:szCs w:val="24"/>
        </w:rPr>
        <w:t>Poslovna komunikacija poteka:</w:t>
      </w:r>
    </w:p>
    <w:p w:rsidR="0048621C" w:rsidRPr="00F91911" w:rsidRDefault="0048621C" w:rsidP="00551359">
      <w:pPr>
        <w:pStyle w:val="Odstavekseznama"/>
        <w:numPr>
          <w:ilvl w:val="0"/>
          <w:numId w:val="35"/>
        </w:numPr>
        <w:autoSpaceDE w:val="0"/>
        <w:autoSpaceDN w:val="0"/>
        <w:adjustRightInd w:val="0"/>
        <w:rPr>
          <w:rFonts w:cs="Times New Roman"/>
          <w:szCs w:val="24"/>
        </w:rPr>
      </w:pPr>
      <w:r w:rsidRPr="00F91911">
        <w:rPr>
          <w:rFonts w:cs="Times New Roman"/>
          <w:b/>
          <w:bCs/>
          <w:szCs w:val="24"/>
        </w:rPr>
        <w:t xml:space="preserve">navzven </w:t>
      </w:r>
      <w:r w:rsidRPr="00F91911">
        <w:rPr>
          <w:rFonts w:cs="Times New Roman"/>
          <w:szCs w:val="24"/>
        </w:rPr>
        <w:t>– iz organizacije v zunanja okolja (komunikacija s konkurenti, dobavitelji,</w:t>
      </w:r>
      <w:r w:rsidR="00F91911">
        <w:rPr>
          <w:rFonts w:cs="Times New Roman"/>
          <w:szCs w:val="24"/>
        </w:rPr>
        <w:t xml:space="preserve"> </w:t>
      </w:r>
      <w:r w:rsidRPr="00F91911">
        <w:rPr>
          <w:rFonts w:cs="Times New Roman"/>
          <w:szCs w:val="24"/>
        </w:rPr>
        <w:t>odjemalci, oblastmi),</w:t>
      </w:r>
    </w:p>
    <w:p w:rsidR="0048621C" w:rsidRPr="00F91911" w:rsidRDefault="0048621C" w:rsidP="00551359">
      <w:pPr>
        <w:pStyle w:val="Odstavekseznama"/>
        <w:numPr>
          <w:ilvl w:val="0"/>
          <w:numId w:val="36"/>
        </w:numPr>
        <w:autoSpaceDE w:val="0"/>
        <w:autoSpaceDN w:val="0"/>
        <w:adjustRightInd w:val="0"/>
        <w:ind w:left="1134"/>
        <w:rPr>
          <w:rFonts w:cs="Times New Roman"/>
          <w:szCs w:val="24"/>
        </w:rPr>
      </w:pPr>
      <w:r w:rsidRPr="00F91911">
        <w:rPr>
          <w:rFonts w:cs="Times New Roman"/>
          <w:b/>
          <w:bCs/>
          <w:szCs w:val="24"/>
        </w:rPr>
        <w:t xml:space="preserve">znotraj – </w:t>
      </w:r>
      <w:r w:rsidRPr="00F91911">
        <w:rPr>
          <w:rFonts w:cs="Times New Roman"/>
          <w:szCs w:val="24"/>
        </w:rPr>
        <w:t>v organizaciji sami (med ravnmi organizacije, med deli organizacije).</w:t>
      </w:r>
    </w:p>
    <w:p w:rsidR="0048621C" w:rsidRDefault="0048621C" w:rsidP="0048621C">
      <w:pPr>
        <w:autoSpaceDE w:val="0"/>
        <w:autoSpaceDN w:val="0"/>
        <w:adjustRightInd w:val="0"/>
        <w:rPr>
          <w:rFonts w:cs="Times New Roman"/>
          <w:szCs w:val="24"/>
        </w:rPr>
      </w:pPr>
    </w:p>
    <w:p w:rsidR="0048621C" w:rsidRPr="0048621C" w:rsidRDefault="0048621C" w:rsidP="0048621C">
      <w:pPr>
        <w:autoSpaceDE w:val="0"/>
        <w:autoSpaceDN w:val="0"/>
        <w:adjustRightInd w:val="0"/>
        <w:rPr>
          <w:rFonts w:cs="Times New Roman"/>
          <w:szCs w:val="24"/>
        </w:rPr>
      </w:pPr>
      <w:r w:rsidRPr="0048621C">
        <w:rPr>
          <w:rFonts w:cs="Times New Roman"/>
          <w:szCs w:val="24"/>
        </w:rPr>
        <w:t>Namen notranjega komuniciranja z zaposlenimi:</w:t>
      </w:r>
    </w:p>
    <w:p w:rsidR="0048621C" w:rsidRPr="00F91911" w:rsidRDefault="0048621C" w:rsidP="00551359">
      <w:pPr>
        <w:pStyle w:val="Odstavekseznama"/>
        <w:numPr>
          <w:ilvl w:val="0"/>
          <w:numId w:val="36"/>
        </w:numPr>
        <w:autoSpaceDE w:val="0"/>
        <w:autoSpaceDN w:val="0"/>
        <w:adjustRightInd w:val="0"/>
        <w:ind w:left="1134"/>
        <w:rPr>
          <w:rFonts w:cs="Times New Roman"/>
          <w:szCs w:val="24"/>
        </w:rPr>
      </w:pPr>
      <w:r w:rsidRPr="00F91911">
        <w:rPr>
          <w:rFonts w:cs="Times New Roman"/>
          <w:szCs w:val="24"/>
        </w:rPr>
        <w:t>je spodbujanje občutka pripadnosti (vključenosti, spoštovanja), povečevanje zadovoljstva pri delu, učenje in zagotavljanje boljšega dela,</w:t>
      </w:r>
    </w:p>
    <w:p w:rsidR="0048621C" w:rsidRPr="00F91911" w:rsidRDefault="0048621C" w:rsidP="00551359">
      <w:pPr>
        <w:pStyle w:val="Odstavekseznama"/>
        <w:numPr>
          <w:ilvl w:val="0"/>
          <w:numId w:val="36"/>
        </w:numPr>
        <w:autoSpaceDE w:val="0"/>
        <w:autoSpaceDN w:val="0"/>
        <w:adjustRightInd w:val="0"/>
        <w:ind w:left="1134"/>
        <w:rPr>
          <w:rFonts w:cs="Times New Roman"/>
          <w:szCs w:val="24"/>
        </w:rPr>
      </w:pPr>
      <w:r w:rsidRPr="00F91911">
        <w:rPr>
          <w:rFonts w:cs="Times New Roman"/>
          <w:szCs w:val="24"/>
        </w:rPr>
        <w:t>omogoča poznavanje in doseganje cilja podjetja, posredno povečanje zadovoljstva kupcev in povečanje uspešnosti podjetja.</w:t>
      </w:r>
    </w:p>
    <w:p w:rsidR="0048621C" w:rsidRDefault="0048621C" w:rsidP="0048621C">
      <w:pPr>
        <w:autoSpaceDE w:val="0"/>
        <w:autoSpaceDN w:val="0"/>
        <w:adjustRightInd w:val="0"/>
        <w:rPr>
          <w:rFonts w:cs="Times New Roman"/>
          <w:szCs w:val="24"/>
        </w:rPr>
      </w:pPr>
    </w:p>
    <w:p w:rsidR="00F60D00" w:rsidRPr="00F60D00" w:rsidRDefault="00F60D00" w:rsidP="00F60D00">
      <w:pPr>
        <w:autoSpaceDE w:val="0"/>
        <w:autoSpaceDN w:val="0"/>
        <w:adjustRightInd w:val="0"/>
        <w:rPr>
          <w:rFonts w:cs="Times New Roman"/>
          <w:b/>
          <w:bCs/>
          <w:szCs w:val="24"/>
        </w:rPr>
      </w:pPr>
      <w:r w:rsidRPr="00F60D00">
        <w:rPr>
          <w:rFonts w:cs="Times New Roman"/>
          <w:b/>
          <w:bCs/>
          <w:szCs w:val="24"/>
        </w:rPr>
        <w:t>POSEBNOSTI POSLOVNEGA KOMUNICIRANJA:</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1. Poslovno komuniciranje ima </w:t>
      </w:r>
      <w:r w:rsidRPr="00F60D00">
        <w:rPr>
          <w:rFonts w:cs="Times New Roman"/>
          <w:b/>
          <w:bCs/>
          <w:szCs w:val="24"/>
        </w:rPr>
        <w:t>praktičen namen</w:t>
      </w:r>
      <w:r>
        <w:rPr>
          <w:rFonts w:cs="Times New Roman"/>
          <w:szCs w:val="24"/>
        </w:rPr>
        <w:t xml:space="preserve">: prodati izdelek, prepričati </w:t>
      </w:r>
      <w:r w:rsidRPr="00F60D00">
        <w:rPr>
          <w:rFonts w:cs="Times New Roman"/>
          <w:szCs w:val="24"/>
        </w:rPr>
        <w:t>sodelavca o</w:t>
      </w:r>
      <w:r>
        <w:rPr>
          <w:rFonts w:cs="Times New Roman"/>
          <w:szCs w:val="24"/>
        </w:rPr>
        <w:t xml:space="preserve"> </w:t>
      </w:r>
      <w:r w:rsidRPr="00F60D00">
        <w:rPr>
          <w:rFonts w:cs="Times New Roman"/>
          <w:szCs w:val="24"/>
        </w:rPr>
        <w:t>načinu opravljanja dela, ponuditi izdelek kupcu;</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2. </w:t>
      </w:r>
      <w:r w:rsidRPr="00F60D00">
        <w:rPr>
          <w:rFonts w:cs="Times New Roman"/>
          <w:b/>
          <w:bCs/>
          <w:szCs w:val="24"/>
        </w:rPr>
        <w:t xml:space="preserve">odgovarja na konkretna </w:t>
      </w:r>
      <w:r w:rsidRPr="00F60D00">
        <w:rPr>
          <w:rFonts w:cs="Times New Roman"/>
          <w:szCs w:val="24"/>
        </w:rPr>
        <w:t>vprašanja;</w:t>
      </w:r>
    </w:p>
    <w:p w:rsidR="00F60D00" w:rsidRPr="00F60D00" w:rsidRDefault="00F60D00" w:rsidP="00F60D00">
      <w:pPr>
        <w:autoSpaceDE w:val="0"/>
        <w:autoSpaceDN w:val="0"/>
        <w:adjustRightInd w:val="0"/>
        <w:ind w:left="708"/>
        <w:rPr>
          <w:rFonts w:cs="Times New Roman"/>
          <w:b/>
          <w:bCs/>
          <w:szCs w:val="24"/>
        </w:rPr>
      </w:pPr>
      <w:r w:rsidRPr="00F60D00">
        <w:rPr>
          <w:rFonts w:cs="Times New Roman"/>
          <w:szCs w:val="24"/>
        </w:rPr>
        <w:lastRenderedPageBreak/>
        <w:t xml:space="preserve">3. je (naj bi bilo) </w:t>
      </w:r>
      <w:r w:rsidRPr="00F60D00">
        <w:rPr>
          <w:rFonts w:cs="Times New Roman"/>
          <w:b/>
          <w:bCs/>
          <w:szCs w:val="24"/>
        </w:rPr>
        <w:t>prilagojeno prejemniku;</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4. je ( naj bi) pripomoglo k </w:t>
      </w:r>
      <w:r w:rsidRPr="00F60D00">
        <w:rPr>
          <w:rFonts w:cs="Times New Roman"/>
          <w:b/>
          <w:bCs/>
          <w:szCs w:val="24"/>
        </w:rPr>
        <w:t>dobremu vtisu</w:t>
      </w:r>
      <w:r w:rsidRPr="00F60D00">
        <w:rPr>
          <w:rFonts w:cs="Times New Roman"/>
          <w:szCs w:val="24"/>
        </w:rPr>
        <w:t>;</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5. je ( naj bi bilo) </w:t>
      </w:r>
      <w:r w:rsidRPr="00F60D00">
        <w:rPr>
          <w:rFonts w:cs="Times New Roman"/>
          <w:b/>
          <w:bCs/>
          <w:szCs w:val="24"/>
        </w:rPr>
        <w:t>ekonomično</w:t>
      </w:r>
      <w:r w:rsidRPr="00F60D00">
        <w:rPr>
          <w:rFonts w:cs="Times New Roman"/>
          <w:szCs w:val="24"/>
        </w:rPr>
        <w:t>;</w:t>
      </w:r>
    </w:p>
    <w:p w:rsidR="0048621C" w:rsidRPr="00F60D00" w:rsidRDefault="00F60D00" w:rsidP="00F60D00">
      <w:pPr>
        <w:autoSpaceDE w:val="0"/>
        <w:autoSpaceDN w:val="0"/>
        <w:adjustRightInd w:val="0"/>
        <w:ind w:left="708"/>
        <w:rPr>
          <w:rFonts w:cs="Times New Roman"/>
          <w:b/>
          <w:bCs/>
          <w:szCs w:val="24"/>
        </w:rPr>
      </w:pPr>
      <w:r w:rsidRPr="00F60D00">
        <w:rPr>
          <w:rFonts w:cs="Times New Roman"/>
          <w:szCs w:val="24"/>
        </w:rPr>
        <w:t xml:space="preserve">6. vsako poslovno komuniciranje zahteva vnaprejšnjo </w:t>
      </w:r>
      <w:r w:rsidRPr="00F60D00">
        <w:rPr>
          <w:rFonts w:cs="Times New Roman"/>
          <w:b/>
          <w:bCs/>
          <w:szCs w:val="24"/>
        </w:rPr>
        <w:t>pripravo.</w:t>
      </w:r>
    </w:p>
    <w:p w:rsidR="00F60D00" w:rsidRDefault="00F60D00" w:rsidP="00F60D00">
      <w:pPr>
        <w:autoSpaceDE w:val="0"/>
        <w:autoSpaceDN w:val="0"/>
        <w:adjustRightInd w:val="0"/>
        <w:rPr>
          <w:rFonts w:ascii="TimesNewRomanPS-BoldMT" w:hAnsi="TimesNewRomanPS-BoldMT" w:cs="TimesNewRomanPS-BoldMT"/>
          <w:b/>
          <w:bCs/>
          <w:sz w:val="23"/>
          <w:szCs w:val="23"/>
        </w:rPr>
      </w:pPr>
    </w:p>
    <w:p w:rsidR="00992F1E" w:rsidRDefault="00992F1E" w:rsidP="00F60D00">
      <w:pPr>
        <w:autoSpaceDE w:val="0"/>
        <w:autoSpaceDN w:val="0"/>
        <w:adjustRightInd w:val="0"/>
        <w:rPr>
          <w:rFonts w:ascii="TimesNewRomanPS-BoldMT" w:hAnsi="TimesNewRomanPS-BoldMT" w:cs="TimesNewRomanPS-BoldMT"/>
          <w:b/>
          <w:bCs/>
          <w:sz w:val="23"/>
          <w:szCs w:val="23"/>
        </w:rPr>
      </w:pPr>
    </w:p>
    <w:p w:rsidR="00F60D00" w:rsidRDefault="00F600D6" w:rsidP="00F600D6">
      <w:pPr>
        <w:pStyle w:val="Naslov3"/>
      </w:pPr>
      <w:bookmarkStart w:id="45" w:name="_Toc521794928"/>
      <w:r>
        <w:t>9</w:t>
      </w:r>
      <w:r w:rsidR="00F91911">
        <w:t>.2</w:t>
      </w:r>
      <w:r>
        <w:t>.2</w:t>
      </w:r>
      <w:r w:rsidR="00F91911">
        <w:t xml:space="preserve">  </w:t>
      </w:r>
      <w:r w:rsidR="00F60D00">
        <w:t>Cilji in strategija poslovnega komuniciranja</w:t>
      </w:r>
      <w:bookmarkEnd w:id="45"/>
    </w:p>
    <w:p w:rsidR="00F60D00" w:rsidRPr="00F60D00" w:rsidRDefault="00F60D00" w:rsidP="00F60D00">
      <w:pPr>
        <w:autoSpaceDE w:val="0"/>
        <w:autoSpaceDN w:val="0"/>
        <w:adjustRightInd w:val="0"/>
        <w:rPr>
          <w:rFonts w:cs="Times New Roman"/>
          <w:szCs w:val="24"/>
        </w:rPr>
      </w:pPr>
      <w:r w:rsidRPr="00F60D00">
        <w:rPr>
          <w:rFonts w:cs="Times New Roman"/>
          <w:szCs w:val="24"/>
        </w:rPr>
        <w:t>Poslovno komuniciranje je namenjeno doseganju zastavljenih ciljev organizacije. Zajema</w:t>
      </w:r>
      <w:r>
        <w:rPr>
          <w:rFonts w:cs="Times New Roman"/>
          <w:szCs w:val="24"/>
        </w:rPr>
        <w:t xml:space="preserve"> </w:t>
      </w:r>
      <w:r w:rsidRPr="00F60D00">
        <w:rPr>
          <w:rFonts w:cs="Times New Roman"/>
          <w:szCs w:val="24"/>
        </w:rPr>
        <w:t>komuniciranje v organizacijah in med organizacijami.</w:t>
      </w:r>
    </w:p>
    <w:p w:rsidR="00F60D00" w:rsidRDefault="00F60D00" w:rsidP="00F60D00">
      <w:pPr>
        <w:autoSpaceDE w:val="0"/>
        <w:autoSpaceDN w:val="0"/>
        <w:adjustRightInd w:val="0"/>
        <w:rPr>
          <w:rFonts w:cs="Times New Roman"/>
          <w:szCs w:val="24"/>
        </w:rPr>
      </w:pPr>
    </w:p>
    <w:p w:rsidR="00F60D00" w:rsidRPr="00F60D00" w:rsidRDefault="00F60D00" w:rsidP="00F60D00">
      <w:pPr>
        <w:autoSpaceDE w:val="0"/>
        <w:autoSpaceDN w:val="0"/>
        <w:adjustRightInd w:val="0"/>
        <w:rPr>
          <w:rFonts w:cs="Times New Roman"/>
          <w:szCs w:val="24"/>
        </w:rPr>
      </w:pPr>
      <w:r w:rsidRPr="00F60D00">
        <w:rPr>
          <w:rFonts w:cs="Times New Roman"/>
          <w:szCs w:val="24"/>
        </w:rPr>
        <w:t xml:space="preserve">Tudi cilji poslovnega komuniciranja morajo biti dobro </w:t>
      </w:r>
      <w:r>
        <w:rPr>
          <w:rFonts w:cs="Times New Roman"/>
          <w:szCs w:val="24"/>
        </w:rPr>
        <w:t xml:space="preserve">oblikovani in skladni s pravili </w:t>
      </w:r>
      <w:r w:rsidRPr="00F60D00">
        <w:rPr>
          <w:rFonts w:cs="Times New Roman"/>
          <w:szCs w:val="24"/>
        </w:rPr>
        <w:t>ustreznega postavljanja ciljev, kar v angleškem jeziku označujejo z akronimom SMART:</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S – </w:t>
      </w:r>
      <w:proofErr w:type="spellStart"/>
      <w:r w:rsidRPr="00F60D00">
        <w:rPr>
          <w:rFonts w:cs="Times New Roman"/>
          <w:szCs w:val="24"/>
        </w:rPr>
        <w:t>specific</w:t>
      </w:r>
      <w:proofErr w:type="spellEnd"/>
      <w:r w:rsidRPr="00F60D00">
        <w:rPr>
          <w:rFonts w:cs="Times New Roman"/>
          <w:szCs w:val="24"/>
        </w:rPr>
        <w:t xml:space="preserve"> (specifični – razvidno mora biti, kaj natančno mora biti narejeno),</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M – </w:t>
      </w:r>
      <w:proofErr w:type="spellStart"/>
      <w:r w:rsidRPr="00F60D00">
        <w:rPr>
          <w:rFonts w:cs="Times New Roman"/>
          <w:szCs w:val="24"/>
        </w:rPr>
        <w:t>measurable</w:t>
      </w:r>
      <w:proofErr w:type="spellEnd"/>
      <w:r w:rsidRPr="00F60D00">
        <w:rPr>
          <w:rFonts w:cs="Times New Roman"/>
          <w:szCs w:val="24"/>
        </w:rPr>
        <w:t xml:space="preserve"> (merljivi – količinsko opredeljeni),</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A – </w:t>
      </w:r>
      <w:proofErr w:type="spellStart"/>
      <w:r w:rsidRPr="00F60D00">
        <w:rPr>
          <w:rFonts w:cs="Times New Roman"/>
          <w:szCs w:val="24"/>
        </w:rPr>
        <w:t>adjustable</w:t>
      </w:r>
      <w:proofErr w:type="spellEnd"/>
      <w:r w:rsidRPr="00F60D00">
        <w:rPr>
          <w:rFonts w:cs="Times New Roman"/>
          <w:szCs w:val="24"/>
        </w:rPr>
        <w:t xml:space="preserve"> (prilagodljivi – jih prilagodimo, če</w:t>
      </w:r>
      <w:r>
        <w:rPr>
          <w:rFonts w:cs="Times New Roman"/>
          <w:szCs w:val="24"/>
        </w:rPr>
        <w:t xml:space="preserve"> jih dosežemo oz. vidimo, da so </w:t>
      </w:r>
      <w:r w:rsidRPr="00F60D00">
        <w:rPr>
          <w:rFonts w:cs="Times New Roman"/>
          <w:szCs w:val="24"/>
        </w:rPr>
        <w:t>nedosegljivi),</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R – </w:t>
      </w:r>
      <w:proofErr w:type="spellStart"/>
      <w:r w:rsidRPr="00F60D00">
        <w:rPr>
          <w:rFonts w:cs="Times New Roman"/>
          <w:szCs w:val="24"/>
        </w:rPr>
        <w:t>realistic</w:t>
      </w:r>
      <w:proofErr w:type="spellEnd"/>
      <w:r w:rsidRPr="00F60D00">
        <w:rPr>
          <w:rFonts w:cs="Times New Roman"/>
          <w:szCs w:val="24"/>
        </w:rPr>
        <w:t xml:space="preserve"> (realni – jih je možno doseči),</w:t>
      </w:r>
    </w:p>
    <w:p w:rsidR="00F60D00" w:rsidRPr="00F60D00" w:rsidRDefault="00F60D00" w:rsidP="00F60D00">
      <w:pPr>
        <w:autoSpaceDE w:val="0"/>
        <w:autoSpaceDN w:val="0"/>
        <w:adjustRightInd w:val="0"/>
        <w:ind w:left="708"/>
        <w:rPr>
          <w:rFonts w:cs="Times New Roman"/>
          <w:szCs w:val="24"/>
        </w:rPr>
      </w:pPr>
      <w:r w:rsidRPr="00F60D00">
        <w:rPr>
          <w:rFonts w:cs="Times New Roman"/>
          <w:szCs w:val="24"/>
        </w:rPr>
        <w:t xml:space="preserve">T – </w:t>
      </w:r>
      <w:proofErr w:type="spellStart"/>
      <w:r w:rsidRPr="00F60D00">
        <w:rPr>
          <w:rFonts w:cs="Times New Roman"/>
          <w:szCs w:val="24"/>
        </w:rPr>
        <w:t>timed</w:t>
      </w:r>
      <w:proofErr w:type="spellEnd"/>
      <w:r w:rsidRPr="00F60D00">
        <w:rPr>
          <w:rFonts w:cs="Times New Roman"/>
          <w:szCs w:val="24"/>
        </w:rPr>
        <w:t xml:space="preserve"> (časovno opredeljeni).</w:t>
      </w:r>
    </w:p>
    <w:p w:rsidR="00F60D00" w:rsidRPr="00F60D00" w:rsidRDefault="00F60D00" w:rsidP="00F60D00">
      <w:pPr>
        <w:autoSpaceDE w:val="0"/>
        <w:autoSpaceDN w:val="0"/>
        <w:adjustRightInd w:val="0"/>
        <w:rPr>
          <w:rFonts w:cs="Times New Roman"/>
          <w:szCs w:val="24"/>
        </w:rPr>
      </w:pPr>
    </w:p>
    <w:p w:rsidR="00F60D00" w:rsidRPr="00F60D00" w:rsidRDefault="00F60D00" w:rsidP="00F60D00">
      <w:pPr>
        <w:autoSpaceDE w:val="0"/>
        <w:autoSpaceDN w:val="0"/>
        <w:adjustRightInd w:val="0"/>
        <w:rPr>
          <w:rFonts w:cs="Times New Roman"/>
          <w:szCs w:val="24"/>
        </w:rPr>
      </w:pPr>
      <w:r w:rsidRPr="00F60D00">
        <w:rPr>
          <w:rFonts w:cs="Times New Roman"/>
          <w:szCs w:val="24"/>
        </w:rPr>
        <w:t>Strategija poslovnega komuniciranja zajema vse dejavnosti, k</w:t>
      </w:r>
      <w:r>
        <w:rPr>
          <w:rFonts w:cs="Times New Roman"/>
          <w:szCs w:val="24"/>
        </w:rPr>
        <w:t xml:space="preserve">i prispevajo k doseganju ciljev </w:t>
      </w:r>
      <w:r w:rsidRPr="00F60D00">
        <w:rPr>
          <w:rFonts w:cs="Times New Roman"/>
          <w:szCs w:val="24"/>
        </w:rPr>
        <w:t>komuniciranja:</w:t>
      </w:r>
    </w:p>
    <w:p w:rsidR="00F60D00" w:rsidRPr="00F91911" w:rsidRDefault="00F60D00" w:rsidP="00551359">
      <w:pPr>
        <w:pStyle w:val="Odstavekseznama"/>
        <w:numPr>
          <w:ilvl w:val="0"/>
          <w:numId w:val="36"/>
        </w:numPr>
        <w:autoSpaceDE w:val="0"/>
        <w:autoSpaceDN w:val="0"/>
        <w:adjustRightInd w:val="0"/>
        <w:ind w:left="993"/>
        <w:rPr>
          <w:rFonts w:cs="Times New Roman"/>
          <w:szCs w:val="24"/>
        </w:rPr>
      </w:pPr>
      <w:r w:rsidRPr="00F91911">
        <w:rPr>
          <w:rFonts w:cs="Times New Roman"/>
          <w:szCs w:val="24"/>
        </w:rPr>
        <w:t>načine (izbrane oblike, koncepte, usmeritve (delitev dela in pristojnosti ter odgovornosti ter organiziranost delovanja),</w:t>
      </w:r>
    </w:p>
    <w:p w:rsidR="00F60D00" w:rsidRPr="00F91911" w:rsidRDefault="00F60D00" w:rsidP="00551359">
      <w:pPr>
        <w:pStyle w:val="Odstavekseznama"/>
        <w:numPr>
          <w:ilvl w:val="0"/>
          <w:numId w:val="36"/>
        </w:numPr>
        <w:autoSpaceDE w:val="0"/>
        <w:autoSpaceDN w:val="0"/>
        <w:adjustRightInd w:val="0"/>
        <w:ind w:left="993"/>
        <w:rPr>
          <w:rFonts w:cs="Times New Roman"/>
          <w:szCs w:val="24"/>
        </w:rPr>
      </w:pPr>
      <w:r w:rsidRPr="00F91911">
        <w:rPr>
          <w:rFonts w:cs="Times New Roman"/>
          <w:szCs w:val="24"/>
        </w:rPr>
        <w:t>dejavnosti (pravila, načrtovanje, izvedba),</w:t>
      </w:r>
    </w:p>
    <w:p w:rsidR="00F60D00" w:rsidRPr="00F91911" w:rsidRDefault="00F60D00" w:rsidP="00551359">
      <w:pPr>
        <w:pStyle w:val="Odstavekseznama"/>
        <w:numPr>
          <w:ilvl w:val="0"/>
          <w:numId w:val="36"/>
        </w:numPr>
        <w:autoSpaceDE w:val="0"/>
        <w:autoSpaceDN w:val="0"/>
        <w:adjustRightInd w:val="0"/>
        <w:ind w:left="993"/>
        <w:rPr>
          <w:rFonts w:cs="Times New Roman"/>
          <w:szCs w:val="24"/>
        </w:rPr>
      </w:pPr>
      <w:r w:rsidRPr="00F91911">
        <w:rPr>
          <w:rFonts w:cs="Times New Roman"/>
          <w:szCs w:val="24"/>
        </w:rPr>
        <w:t>sredstva (čas, udeleženci, sredstva).</w:t>
      </w:r>
    </w:p>
    <w:p w:rsidR="00F60D00" w:rsidRDefault="00F60D00" w:rsidP="00F60D00">
      <w:pPr>
        <w:autoSpaceDE w:val="0"/>
        <w:autoSpaceDN w:val="0"/>
        <w:adjustRightInd w:val="0"/>
        <w:rPr>
          <w:rFonts w:ascii="TimesNewRomanPS-BoldMT" w:hAnsi="TimesNewRomanPS-BoldMT" w:cs="TimesNewRomanPS-BoldMT"/>
          <w:bCs/>
          <w:sz w:val="23"/>
          <w:szCs w:val="23"/>
        </w:rPr>
      </w:pPr>
    </w:p>
    <w:p w:rsidR="00F60D00" w:rsidRDefault="00F600D6" w:rsidP="00F600D6">
      <w:pPr>
        <w:pStyle w:val="Naslov3"/>
      </w:pPr>
      <w:bookmarkStart w:id="46" w:name="_Toc521794929"/>
      <w:r>
        <w:t>9.2</w:t>
      </w:r>
      <w:r w:rsidR="00F91911">
        <w:t xml:space="preserve">.3  </w:t>
      </w:r>
      <w:r w:rsidR="00F60D00">
        <w:t>Vrste poslovnega komuniciranja</w:t>
      </w:r>
      <w:bookmarkEnd w:id="46"/>
    </w:p>
    <w:p w:rsidR="00F60D00" w:rsidRPr="00F60D00" w:rsidRDefault="00F60D00" w:rsidP="006632B2">
      <w:pPr>
        <w:autoSpaceDE w:val="0"/>
        <w:autoSpaceDN w:val="0"/>
        <w:adjustRightInd w:val="0"/>
        <w:rPr>
          <w:rFonts w:cs="Times New Roman"/>
          <w:szCs w:val="24"/>
        </w:rPr>
      </w:pPr>
      <w:r w:rsidRPr="00F60D00">
        <w:rPr>
          <w:rFonts w:cs="Times New Roman"/>
          <w:szCs w:val="24"/>
        </w:rPr>
        <w:t>Osnovna delitev v poslovnem komuniciranju je delitev na pisno in ustno komuniciranje.</w:t>
      </w:r>
    </w:p>
    <w:p w:rsidR="006632B2" w:rsidRDefault="006632B2" w:rsidP="006632B2">
      <w:pPr>
        <w:autoSpaceDE w:val="0"/>
        <w:autoSpaceDN w:val="0"/>
        <w:adjustRightInd w:val="0"/>
        <w:rPr>
          <w:rFonts w:cs="Times New Roman"/>
          <w:szCs w:val="24"/>
        </w:rPr>
      </w:pPr>
    </w:p>
    <w:p w:rsidR="00F60D00" w:rsidRPr="00F60D00" w:rsidRDefault="00F60D00" w:rsidP="00C55255">
      <w:pPr>
        <w:autoSpaceDE w:val="0"/>
        <w:autoSpaceDN w:val="0"/>
        <w:adjustRightInd w:val="0"/>
        <w:rPr>
          <w:rFonts w:cs="Times New Roman"/>
          <w:szCs w:val="24"/>
        </w:rPr>
      </w:pPr>
      <w:r w:rsidRPr="00F60D00">
        <w:rPr>
          <w:rFonts w:cs="Times New Roman"/>
          <w:szCs w:val="24"/>
        </w:rPr>
        <w:t>Med pisne oblike prištevamo kratka pisna sporočila, pisma, poročila, plakate in obvestila na</w:t>
      </w:r>
    </w:p>
    <w:p w:rsidR="00F60D00" w:rsidRPr="00F60D00" w:rsidRDefault="00F60D00" w:rsidP="00C55255">
      <w:pPr>
        <w:autoSpaceDE w:val="0"/>
        <w:autoSpaceDN w:val="0"/>
        <w:adjustRightInd w:val="0"/>
        <w:rPr>
          <w:rFonts w:cs="Times New Roman"/>
          <w:szCs w:val="24"/>
        </w:rPr>
      </w:pPr>
      <w:r w:rsidRPr="00F60D00">
        <w:rPr>
          <w:rFonts w:cs="Times New Roman"/>
          <w:szCs w:val="24"/>
        </w:rPr>
        <w:t>oglasnih deskah.</w:t>
      </w:r>
    </w:p>
    <w:p w:rsidR="006632B2" w:rsidRDefault="006632B2" w:rsidP="006632B2">
      <w:pPr>
        <w:autoSpaceDE w:val="0"/>
        <w:autoSpaceDN w:val="0"/>
        <w:adjustRightInd w:val="0"/>
        <w:rPr>
          <w:rFonts w:cs="Times New Roman"/>
          <w:szCs w:val="24"/>
        </w:rPr>
      </w:pPr>
    </w:p>
    <w:p w:rsidR="00F60D00" w:rsidRPr="00F60D00" w:rsidRDefault="00F60D00" w:rsidP="006632B2">
      <w:pPr>
        <w:autoSpaceDE w:val="0"/>
        <w:autoSpaceDN w:val="0"/>
        <w:adjustRightInd w:val="0"/>
        <w:rPr>
          <w:rFonts w:cs="Times New Roman"/>
          <w:szCs w:val="24"/>
        </w:rPr>
      </w:pPr>
      <w:r w:rsidRPr="00F60D00">
        <w:rPr>
          <w:rFonts w:cs="Times New Roman"/>
          <w:szCs w:val="24"/>
        </w:rPr>
        <w:t>Ustno poslovno komuniciranje pa delimo na neposredno</w:t>
      </w:r>
      <w:r w:rsidR="006632B2">
        <w:rPr>
          <w:rFonts w:cs="Times New Roman"/>
          <w:szCs w:val="24"/>
        </w:rPr>
        <w:t xml:space="preserve"> in posredno. Vrste neposrednih </w:t>
      </w:r>
      <w:r w:rsidRPr="00F60D00">
        <w:rPr>
          <w:rFonts w:cs="Times New Roman"/>
          <w:szCs w:val="24"/>
        </w:rPr>
        <w:t>pogovorov so:</w:t>
      </w:r>
    </w:p>
    <w:p w:rsidR="00F60D00" w:rsidRPr="00F91911" w:rsidRDefault="00F60D00" w:rsidP="00551359">
      <w:pPr>
        <w:pStyle w:val="Odstavekseznama"/>
        <w:numPr>
          <w:ilvl w:val="0"/>
          <w:numId w:val="36"/>
        </w:numPr>
        <w:autoSpaceDE w:val="0"/>
        <w:autoSpaceDN w:val="0"/>
        <w:adjustRightInd w:val="0"/>
        <w:ind w:left="993"/>
        <w:rPr>
          <w:rFonts w:cs="Times New Roman"/>
          <w:szCs w:val="24"/>
        </w:rPr>
      </w:pPr>
      <w:r w:rsidRPr="00F91911">
        <w:rPr>
          <w:rFonts w:cs="Times New Roman"/>
          <w:szCs w:val="24"/>
        </w:rPr>
        <w:t>konzultacije ali posvetovanja so krajši sestanki (brez razprave), v katerih sta dva</w:t>
      </w:r>
      <w:r w:rsidR="006632B2" w:rsidRPr="00F91911">
        <w:rPr>
          <w:rFonts w:cs="Times New Roman"/>
          <w:szCs w:val="24"/>
        </w:rPr>
        <w:t xml:space="preserve"> </w:t>
      </w:r>
      <w:r w:rsidRPr="00F91911">
        <w:rPr>
          <w:rFonts w:cs="Times New Roman"/>
          <w:szCs w:val="24"/>
        </w:rPr>
        <w:t>udeleženca (ali več), ki želita nemudoma obravnavati kakšno vprašanje, se posvetovati</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t>ali se dogovoriti o nadaljnjem delu;</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t>sestanki so najpogostejša oblika interakcije večj</w:t>
      </w:r>
      <w:r w:rsidR="006632B2" w:rsidRPr="00F91911">
        <w:rPr>
          <w:rFonts w:cs="Times New Roman"/>
          <w:szCs w:val="24"/>
        </w:rPr>
        <w:t xml:space="preserve">ega števila ljudi, ki zahtevajo </w:t>
      </w:r>
      <w:r w:rsidRPr="00F91911">
        <w:rPr>
          <w:rFonts w:cs="Times New Roman"/>
          <w:szCs w:val="24"/>
        </w:rPr>
        <w:t>vnaprejšnjo pripravo, premišljen sistem komuniciran</w:t>
      </w:r>
      <w:r w:rsidR="006632B2" w:rsidRPr="00F91911">
        <w:rPr>
          <w:rFonts w:cs="Times New Roman"/>
          <w:szCs w:val="24"/>
        </w:rPr>
        <w:t xml:space="preserve">ja in spremljanje uresničevanja </w:t>
      </w:r>
      <w:r w:rsidRPr="00F91911">
        <w:rPr>
          <w:rFonts w:cs="Times New Roman"/>
          <w:szCs w:val="24"/>
        </w:rPr>
        <w:t>sprejetih dogovorov;</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t xml:space="preserve">seje so občasna srečanja skupine, ki se jih udeleži </w:t>
      </w:r>
      <w:r w:rsidR="006632B2" w:rsidRPr="00F91911">
        <w:rPr>
          <w:rFonts w:cs="Times New Roman"/>
          <w:szCs w:val="24"/>
        </w:rPr>
        <w:t xml:space="preserve">od 10 do 20 ljudi in sprejemajo </w:t>
      </w:r>
      <w:r w:rsidRPr="00F91911">
        <w:rPr>
          <w:rFonts w:cs="Times New Roman"/>
          <w:szCs w:val="24"/>
        </w:rPr>
        <w:t>pomembne odločitve (poslovodni delavci se odločajo glede poslovanja podjetja);</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t>konference in shodi so srečanja večjega šte</w:t>
      </w:r>
      <w:r w:rsidR="006632B2" w:rsidRPr="00F91911">
        <w:rPr>
          <w:rFonts w:cs="Times New Roman"/>
          <w:szCs w:val="24"/>
        </w:rPr>
        <w:t xml:space="preserve">vila strokovnjakov za posamezno področje </w:t>
      </w:r>
      <w:r w:rsidRPr="00F91911">
        <w:rPr>
          <w:rFonts w:cs="Times New Roman"/>
          <w:szCs w:val="24"/>
        </w:rPr>
        <w:t>poslovanja; obseg je odvisen od teme ter števila in strokovne ravni udeležencev;</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lastRenderedPageBreak/>
        <w:t>simpoziji so množična srečanja, na katerih pripadniki</w:t>
      </w:r>
      <w:r w:rsidR="006632B2" w:rsidRPr="00F91911">
        <w:rPr>
          <w:rFonts w:cs="Times New Roman"/>
          <w:szCs w:val="24"/>
        </w:rPr>
        <w:t xml:space="preserve"> posameznih strokovnih področij </w:t>
      </w:r>
      <w:r w:rsidRPr="00F91911">
        <w:rPr>
          <w:rFonts w:cs="Times New Roman"/>
          <w:szCs w:val="24"/>
        </w:rPr>
        <w:t>ali poslovneži pridobivajo nova znanja, izmenjujejo izkušnje in mnenja;</w:t>
      </w:r>
    </w:p>
    <w:p w:rsidR="00F60D00" w:rsidRPr="00F91911" w:rsidRDefault="00F60D00" w:rsidP="00551359">
      <w:pPr>
        <w:pStyle w:val="Odstavekseznama"/>
        <w:numPr>
          <w:ilvl w:val="0"/>
          <w:numId w:val="37"/>
        </w:numPr>
        <w:autoSpaceDE w:val="0"/>
        <w:autoSpaceDN w:val="0"/>
        <w:adjustRightInd w:val="0"/>
        <w:ind w:left="993"/>
        <w:rPr>
          <w:rFonts w:cs="Times New Roman"/>
          <w:szCs w:val="24"/>
        </w:rPr>
      </w:pPr>
      <w:r w:rsidRPr="00F91911">
        <w:rPr>
          <w:rFonts w:cs="Times New Roman"/>
          <w:szCs w:val="24"/>
        </w:rPr>
        <w:t>kongresi so najbolj množična srečanja, ki imajo poudarjen družbeni pomen, saj se</w:t>
      </w:r>
      <w:r w:rsidR="006632B2" w:rsidRPr="00F91911">
        <w:rPr>
          <w:rFonts w:cs="Times New Roman"/>
          <w:szCs w:val="24"/>
        </w:rPr>
        <w:t xml:space="preserve"> </w:t>
      </w:r>
      <w:r w:rsidRPr="00F91911">
        <w:rPr>
          <w:rFonts w:cs="Times New Roman"/>
          <w:szCs w:val="24"/>
        </w:rPr>
        <w:t>prirejajo za utrjevanje ugleda posamezne stroke ali ob jubilejih.</w:t>
      </w:r>
    </w:p>
    <w:p w:rsidR="006632B2" w:rsidRDefault="006632B2" w:rsidP="006632B2">
      <w:pPr>
        <w:autoSpaceDE w:val="0"/>
        <w:autoSpaceDN w:val="0"/>
        <w:adjustRightInd w:val="0"/>
        <w:rPr>
          <w:rFonts w:cs="Times New Roman"/>
          <w:szCs w:val="24"/>
        </w:rPr>
      </w:pPr>
    </w:p>
    <w:p w:rsidR="00F60D00" w:rsidRPr="00F60D00" w:rsidRDefault="00F60D00" w:rsidP="006632B2">
      <w:pPr>
        <w:autoSpaceDE w:val="0"/>
        <w:autoSpaceDN w:val="0"/>
        <w:adjustRightInd w:val="0"/>
        <w:rPr>
          <w:rFonts w:cs="Times New Roman"/>
          <w:szCs w:val="24"/>
        </w:rPr>
      </w:pPr>
      <w:r w:rsidRPr="00F60D00">
        <w:rPr>
          <w:rFonts w:cs="Times New Roman"/>
          <w:szCs w:val="24"/>
        </w:rPr>
        <w:t>Vrste posrednih pogovorov so:</w:t>
      </w:r>
    </w:p>
    <w:p w:rsidR="00F60D00" w:rsidRPr="00F54F7D" w:rsidRDefault="00F60D00" w:rsidP="00551359">
      <w:pPr>
        <w:pStyle w:val="Odstavekseznama"/>
        <w:numPr>
          <w:ilvl w:val="0"/>
          <w:numId w:val="37"/>
        </w:numPr>
        <w:autoSpaceDE w:val="0"/>
        <w:autoSpaceDN w:val="0"/>
        <w:adjustRightInd w:val="0"/>
        <w:ind w:left="993"/>
        <w:rPr>
          <w:rFonts w:cs="Times New Roman"/>
          <w:szCs w:val="24"/>
        </w:rPr>
      </w:pPr>
      <w:r w:rsidRPr="00F54F7D">
        <w:rPr>
          <w:rFonts w:cs="Times New Roman"/>
          <w:szCs w:val="24"/>
        </w:rPr>
        <w:t>telefonski pogovor,</w:t>
      </w:r>
    </w:p>
    <w:p w:rsidR="00F60D00" w:rsidRPr="00F54F7D" w:rsidRDefault="00F60D00" w:rsidP="00551359">
      <w:pPr>
        <w:pStyle w:val="Odstavekseznama"/>
        <w:numPr>
          <w:ilvl w:val="0"/>
          <w:numId w:val="37"/>
        </w:numPr>
        <w:autoSpaceDE w:val="0"/>
        <w:autoSpaceDN w:val="0"/>
        <w:adjustRightInd w:val="0"/>
        <w:ind w:left="993"/>
        <w:rPr>
          <w:rFonts w:cs="Times New Roman"/>
          <w:szCs w:val="24"/>
        </w:rPr>
      </w:pPr>
      <w:r w:rsidRPr="00F54F7D">
        <w:rPr>
          <w:rFonts w:cs="Times New Roman"/>
          <w:szCs w:val="24"/>
        </w:rPr>
        <w:t xml:space="preserve">radijska konferenca ali srečanje je pogovor dveh ali </w:t>
      </w:r>
      <w:r w:rsidR="006632B2" w:rsidRPr="00F54F7D">
        <w:rPr>
          <w:rFonts w:cs="Times New Roman"/>
          <w:szCs w:val="24"/>
        </w:rPr>
        <w:t xml:space="preserve">več ljudi, ki ga prenaša radio, </w:t>
      </w:r>
      <w:r w:rsidRPr="00F54F7D">
        <w:rPr>
          <w:rFonts w:cs="Times New Roman"/>
          <w:szCs w:val="24"/>
        </w:rPr>
        <w:t>pogovor pa povezuje novinar oz. voditelj,</w:t>
      </w:r>
    </w:p>
    <w:p w:rsidR="00F60D00" w:rsidRPr="00F54F7D" w:rsidRDefault="00F60D00" w:rsidP="00551359">
      <w:pPr>
        <w:pStyle w:val="Odstavekseznama"/>
        <w:numPr>
          <w:ilvl w:val="0"/>
          <w:numId w:val="37"/>
        </w:numPr>
        <w:autoSpaceDE w:val="0"/>
        <w:autoSpaceDN w:val="0"/>
        <w:adjustRightInd w:val="0"/>
        <w:ind w:left="993"/>
        <w:rPr>
          <w:rFonts w:eastAsia="SymbolMT" w:cs="Times New Roman"/>
          <w:szCs w:val="24"/>
        </w:rPr>
      </w:pPr>
      <w:r w:rsidRPr="00F54F7D">
        <w:rPr>
          <w:rFonts w:eastAsia="SymbolMT" w:cs="Times New Roman"/>
          <w:szCs w:val="24"/>
        </w:rPr>
        <w:t>televizijska konferenca je pogovor med dvema ude</w:t>
      </w:r>
      <w:r w:rsidR="006632B2" w:rsidRPr="00F54F7D">
        <w:rPr>
          <w:rFonts w:eastAsia="SymbolMT" w:cs="Times New Roman"/>
          <w:szCs w:val="24"/>
        </w:rPr>
        <w:t xml:space="preserve">ležencema ali več ljudmi, ki ga </w:t>
      </w:r>
      <w:r w:rsidRPr="00F54F7D">
        <w:rPr>
          <w:rFonts w:eastAsia="SymbolMT" w:cs="Times New Roman"/>
          <w:szCs w:val="24"/>
        </w:rPr>
        <w:t>prenaša televizija.</w:t>
      </w:r>
    </w:p>
    <w:p w:rsidR="006632B2" w:rsidRDefault="006632B2" w:rsidP="006632B2">
      <w:pPr>
        <w:autoSpaceDE w:val="0"/>
        <w:autoSpaceDN w:val="0"/>
        <w:adjustRightInd w:val="0"/>
        <w:rPr>
          <w:rFonts w:eastAsia="SymbolMT" w:cs="Times New Roman"/>
          <w:szCs w:val="24"/>
        </w:rPr>
      </w:pPr>
    </w:p>
    <w:p w:rsidR="00F60D00" w:rsidRPr="00F60D00" w:rsidRDefault="00F60D00" w:rsidP="006632B2">
      <w:pPr>
        <w:autoSpaceDE w:val="0"/>
        <w:autoSpaceDN w:val="0"/>
        <w:adjustRightInd w:val="0"/>
        <w:rPr>
          <w:rFonts w:eastAsia="SymbolMT" w:cs="Times New Roman"/>
          <w:szCs w:val="24"/>
        </w:rPr>
      </w:pPr>
      <w:r w:rsidRPr="00F60D00">
        <w:rPr>
          <w:rFonts w:eastAsia="SymbolMT" w:cs="Times New Roman"/>
          <w:szCs w:val="24"/>
        </w:rPr>
        <w:t>Obstaja še več delitev: interno, notranje (sestanek s sodelavci) oz. eksterno, zunanje (pogovor</w:t>
      </w:r>
    </w:p>
    <w:p w:rsidR="00F60D00" w:rsidRPr="00F60D00" w:rsidRDefault="00F60D00" w:rsidP="006632B2">
      <w:pPr>
        <w:autoSpaceDE w:val="0"/>
        <w:autoSpaceDN w:val="0"/>
        <w:adjustRightInd w:val="0"/>
        <w:rPr>
          <w:rFonts w:eastAsia="SymbolMT" w:cs="Times New Roman"/>
          <w:szCs w:val="24"/>
        </w:rPr>
      </w:pPr>
      <w:r w:rsidRPr="00F60D00">
        <w:rPr>
          <w:rFonts w:eastAsia="SymbolMT" w:cs="Times New Roman"/>
          <w:szCs w:val="24"/>
        </w:rPr>
        <w:t>s stranko), besedno (elektronsko sporočilo) oz. nebesedno (stisk roke ob sklenitvi posla ali</w:t>
      </w:r>
    </w:p>
    <w:p w:rsidR="00F60D00" w:rsidRPr="00F60D00" w:rsidRDefault="00F60D00" w:rsidP="006632B2">
      <w:pPr>
        <w:autoSpaceDE w:val="0"/>
        <w:autoSpaceDN w:val="0"/>
        <w:adjustRightInd w:val="0"/>
        <w:rPr>
          <w:rFonts w:eastAsia="SymbolMT" w:cs="Times New Roman"/>
          <w:szCs w:val="24"/>
        </w:rPr>
      </w:pPr>
      <w:r w:rsidRPr="00F60D00">
        <w:rPr>
          <w:rFonts w:eastAsia="SymbolMT" w:cs="Times New Roman"/>
          <w:szCs w:val="24"/>
        </w:rPr>
        <w:t>pozdravu poslovnih partnerjev), pisno (vabilo na otvoritev nove proizvodne hale) oz. ustno</w:t>
      </w:r>
    </w:p>
    <w:p w:rsidR="00F60D00" w:rsidRPr="00F60D00" w:rsidRDefault="00F60D00" w:rsidP="006632B2">
      <w:pPr>
        <w:autoSpaceDE w:val="0"/>
        <w:autoSpaceDN w:val="0"/>
        <w:adjustRightInd w:val="0"/>
        <w:rPr>
          <w:rFonts w:cs="Times New Roman"/>
          <w:bCs/>
          <w:szCs w:val="24"/>
        </w:rPr>
      </w:pPr>
      <w:r w:rsidRPr="00F60D00">
        <w:rPr>
          <w:rFonts w:eastAsia="SymbolMT" w:cs="Times New Roman"/>
          <w:szCs w:val="24"/>
        </w:rPr>
        <w:t>(telefonski klic za urejanje reklamacije) …</w:t>
      </w:r>
    </w:p>
    <w:p w:rsidR="00F60D00" w:rsidRDefault="00F60D00" w:rsidP="00F60D00">
      <w:pPr>
        <w:autoSpaceDE w:val="0"/>
        <w:autoSpaceDN w:val="0"/>
        <w:adjustRightInd w:val="0"/>
        <w:rPr>
          <w:rFonts w:cs="Times New Roman"/>
          <w:szCs w:val="24"/>
        </w:rPr>
      </w:pPr>
    </w:p>
    <w:p w:rsidR="002507DA" w:rsidRDefault="00F600D6" w:rsidP="00F600D6">
      <w:pPr>
        <w:pStyle w:val="Naslov3"/>
      </w:pPr>
      <w:bookmarkStart w:id="47" w:name="_Toc521794930"/>
      <w:r>
        <w:t>9.2</w:t>
      </w:r>
      <w:r w:rsidR="00F54F7D">
        <w:t xml:space="preserve">.4  </w:t>
      </w:r>
      <w:r w:rsidR="002507DA">
        <w:t>Uspešnost poslovnega komuniciranja</w:t>
      </w:r>
      <w:bookmarkEnd w:id="47"/>
    </w:p>
    <w:p w:rsidR="002507DA" w:rsidRDefault="002507DA" w:rsidP="002507DA">
      <w:pPr>
        <w:autoSpaceDE w:val="0"/>
        <w:autoSpaceDN w:val="0"/>
        <w:adjustRightInd w:val="0"/>
        <w:rPr>
          <w:rFonts w:cs="Times New Roman"/>
          <w:szCs w:val="24"/>
        </w:rPr>
      </w:pPr>
      <w:r w:rsidRPr="002507DA">
        <w:rPr>
          <w:rFonts w:cs="Times New Roman"/>
          <w:szCs w:val="24"/>
        </w:rPr>
        <w:t xml:space="preserve">Uspešnost poslovne komunikacije se meri </w:t>
      </w:r>
      <w:r w:rsidRPr="002507DA">
        <w:rPr>
          <w:rFonts w:cs="Times New Roman"/>
          <w:b/>
          <w:bCs/>
          <w:szCs w:val="24"/>
        </w:rPr>
        <w:t xml:space="preserve">s stopnjo doseganja ciljev. </w:t>
      </w:r>
      <w:r>
        <w:rPr>
          <w:rFonts w:cs="Times New Roman"/>
          <w:szCs w:val="24"/>
        </w:rPr>
        <w:t xml:space="preserve">Merilo uspešnosti je </w:t>
      </w:r>
      <w:r w:rsidRPr="002507DA">
        <w:rPr>
          <w:rFonts w:cs="Times New Roman"/>
          <w:szCs w:val="24"/>
        </w:rPr>
        <w:t>dosežen</w:t>
      </w:r>
      <w:r>
        <w:rPr>
          <w:rFonts w:cs="Times New Roman"/>
          <w:szCs w:val="24"/>
        </w:rPr>
        <w:t xml:space="preserve"> </w:t>
      </w:r>
      <w:r w:rsidRPr="002507DA">
        <w:rPr>
          <w:rFonts w:cs="Times New Roman"/>
          <w:szCs w:val="24"/>
        </w:rPr>
        <w:t>cilj, opravljena naloga, ne pa obsežna komunikacijska dejavnost.</w:t>
      </w:r>
    </w:p>
    <w:p w:rsidR="002507DA" w:rsidRPr="002507DA" w:rsidRDefault="002507DA" w:rsidP="002507DA">
      <w:pPr>
        <w:autoSpaceDE w:val="0"/>
        <w:autoSpaceDN w:val="0"/>
        <w:adjustRightInd w:val="0"/>
        <w:rPr>
          <w:rFonts w:cs="Times New Roman"/>
          <w:szCs w:val="24"/>
        </w:rPr>
      </w:pPr>
    </w:p>
    <w:p w:rsidR="002507DA" w:rsidRDefault="002507DA" w:rsidP="002507DA">
      <w:pPr>
        <w:autoSpaceDE w:val="0"/>
        <w:autoSpaceDN w:val="0"/>
        <w:adjustRightInd w:val="0"/>
        <w:rPr>
          <w:rFonts w:cs="Times New Roman"/>
          <w:szCs w:val="24"/>
        </w:rPr>
      </w:pPr>
      <w:r w:rsidRPr="002507DA">
        <w:rPr>
          <w:rFonts w:cs="Times New Roman"/>
          <w:szCs w:val="24"/>
        </w:rPr>
        <w:t>Neuspešno je poslovno komuniciranje, ki je samo sebi na</w:t>
      </w:r>
      <w:r>
        <w:rPr>
          <w:rFonts w:cs="Times New Roman"/>
          <w:szCs w:val="24"/>
        </w:rPr>
        <w:t xml:space="preserve">men in je neusklajeno z drugimi </w:t>
      </w:r>
      <w:r w:rsidRPr="002507DA">
        <w:rPr>
          <w:rFonts w:cs="Times New Roman"/>
          <w:szCs w:val="24"/>
        </w:rPr>
        <w:t>dejavnostmi organizacije (s pogajanji pridobimo kupca z veli</w:t>
      </w:r>
      <w:r>
        <w:rPr>
          <w:rFonts w:cs="Times New Roman"/>
          <w:szCs w:val="24"/>
        </w:rPr>
        <w:t xml:space="preserve">kim naročilom, v podjetju pa se </w:t>
      </w:r>
      <w:r w:rsidRPr="002507DA">
        <w:rPr>
          <w:rFonts w:cs="Times New Roman"/>
          <w:szCs w:val="24"/>
        </w:rPr>
        <w:t>že dela z maksimalno zmogljivostjo ali pa je ravno čas kolektivnih dopustov).</w:t>
      </w:r>
    </w:p>
    <w:p w:rsidR="002507DA" w:rsidRDefault="002507DA" w:rsidP="002507DA">
      <w:pPr>
        <w:autoSpaceDE w:val="0"/>
        <w:autoSpaceDN w:val="0"/>
        <w:adjustRightInd w:val="0"/>
        <w:rPr>
          <w:rFonts w:cs="Times New Roman"/>
          <w:szCs w:val="24"/>
        </w:rPr>
      </w:pPr>
    </w:p>
    <w:p w:rsidR="002507DA" w:rsidRDefault="00F600D6" w:rsidP="00F600D6">
      <w:pPr>
        <w:pStyle w:val="Naslov2"/>
      </w:pPr>
      <w:bookmarkStart w:id="48" w:name="_Toc521794931"/>
      <w:r>
        <w:t>9.3</w:t>
      </w:r>
      <w:r w:rsidR="00F54F7D">
        <w:t xml:space="preserve"> </w:t>
      </w:r>
      <w:r>
        <w:t>Besedno in nebesedno komuniciranje v poslovnem okolju</w:t>
      </w:r>
      <w:bookmarkEnd w:id="48"/>
    </w:p>
    <w:p w:rsidR="002507DA" w:rsidRDefault="00F600D6" w:rsidP="00F600D6">
      <w:pPr>
        <w:pStyle w:val="Naslov3"/>
      </w:pPr>
      <w:bookmarkStart w:id="49" w:name="_Toc521794932"/>
      <w:r>
        <w:t>9.3.1</w:t>
      </w:r>
      <w:r w:rsidR="00F54F7D">
        <w:t xml:space="preserve">  </w:t>
      </w:r>
      <w:r w:rsidR="002507DA">
        <w:t>Besedno komuniciranje</w:t>
      </w:r>
      <w:bookmarkEnd w:id="49"/>
    </w:p>
    <w:p w:rsidR="002507DA" w:rsidRPr="0036133D" w:rsidRDefault="0036133D" w:rsidP="0036133D">
      <w:pPr>
        <w:autoSpaceDE w:val="0"/>
        <w:autoSpaceDN w:val="0"/>
        <w:adjustRightInd w:val="0"/>
        <w:rPr>
          <w:rFonts w:cs="Times New Roman"/>
          <w:szCs w:val="24"/>
        </w:rPr>
      </w:pPr>
      <w:r w:rsidRPr="0036133D">
        <w:rPr>
          <w:rFonts w:cs="Times New Roman"/>
          <w:szCs w:val="24"/>
        </w:rPr>
        <w:t>Pri besednem komuniciranju uporabljamo za prenos sporočil bes</w:t>
      </w:r>
      <w:r w:rsidR="00F54F7D">
        <w:rPr>
          <w:rFonts w:cs="Times New Roman"/>
          <w:szCs w:val="24"/>
        </w:rPr>
        <w:t xml:space="preserve">ede, ki so sestavni del jezika. </w:t>
      </w:r>
      <w:r w:rsidRPr="0036133D">
        <w:rPr>
          <w:rFonts w:cs="Times New Roman"/>
          <w:szCs w:val="24"/>
        </w:rPr>
        <w:t>Komuniciranje z uporabo jezika je značilno samo za ljudi in</w:t>
      </w:r>
      <w:r w:rsidR="00F54F7D">
        <w:rPr>
          <w:rFonts w:cs="Times New Roman"/>
          <w:szCs w:val="24"/>
        </w:rPr>
        <w:t xml:space="preserve"> je prisotno v vseh kulturah. Z </w:t>
      </w:r>
      <w:r w:rsidRPr="0036133D">
        <w:rPr>
          <w:rFonts w:cs="Times New Roman"/>
          <w:szCs w:val="24"/>
        </w:rPr>
        <w:t>besedami izrazimo naše misli in jih v tej obliki posredujemo drugim.</w:t>
      </w:r>
    </w:p>
    <w:p w:rsidR="0036133D" w:rsidRPr="0036133D" w:rsidRDefault="0036133D" w:rsidP="0036133D">
      <w:pPr>
        <w:autoSpaceDE w:val="0"/>
        <w:autoSpaceDN w:val="0"/>
        <w:adjustRightInd w:val="0"/>
        <w:rPr>
          <w:rFonts w:cs="Times New Roman"/>
          <w:szCs w:val="24"/>
        </w:rPr>
      </w:pPr>
    </w:p>
    <w:p w:rsidR="0036133D" w:rsidRPr="0036133D" w:rsidRDefault="0036133D" w:rsidP="0036133D">
      <w:pPr>
        <w:autoSpaceDE w:val="0"/>
        <w:autoSpaceDN w:val="0"/>
        <w:adjustRightInd w:val="0"/>
        <w:rPr>
          <w:rFonts w:cs="Times New Roman"/>
          <w:szCs w:val="24"/>
        </w:rPr>
      </w:pPr>
      <w:r w:rsidRPr="0036133D">
        <w:rPr>
          <w:rFonts w:cs="Times New Roman"/>
          <w:szCs w:val="24"/>
        </w:rPr>
        <w:t>Besedno komuniciranje je lahko govorno ali pisno.</w:t>
      </w:r>
    </w:p>
    <w:p w:rsidR="0036133D" w:rsidRPr="0036133D" w:rsidRDefault="0036133D" w:rsidP="0036133D">
      <w:pPr>
        <w:autoSpaceDE w:val="0"/>
        <w:autoSpaceDN w:val="0"/>
        <w:adjustRightInd w:val="0"/>
        <w:rPr>
          <w:rFonts w:cs="Times New Roman"/>
          <w:b/>
          <w:bCs/>
          <w:szCs w:val="24"/>
        </w:rPr>
      </w:pPr>
    </w:p>
    <w:p w:rsidR="0036133D" w:rsidRPr="0036133D" w:rsidRDefault="0036133D" w:rsidP="0036133D">
      <w:pPr>
        <w:autoSpaceDE w:val="0"/>
        <w:autoSpaceDN w:val="0"/>
        <w:adjustRightInd w:val="0"/>
        <w:rPr>
          <w:rFonts w:cs="Times New Roman"/>
          <w:szCs w:val="24"/>
        </w:rPr>
      </w:pPr>
      <w:r w:rsidRPr="0036133D">
        <w:rPr>
          <w:rFonts w:cs="Times New Roman"/>
          <w:b/>
          <w:bCs/>
          <w:szCs w:val="24"/>
        </w:rPr>
        <w:t xml:space="preserve">Govorno </w:t>
      </w:r>
      <w:r w:rsidRPr="0036133D">
        <w:rPr>
          <w:rFonts w:cs="Times New Roman"/>
          <w:szCs w:val="24"/>
        </w:rPr>
        <w:t>komuniciramo neposredno ali preko telefona. Zajema neformalne in formalne</w:t>
      </w:r>
    </w:p>
    <w:p w:rsidR="0036133D" w:rsidRPr="0036133D" w:rsidRDefault="0036133D" w:rsidP="0036133D">
      <w:pPr>
        <w:autoSpaceDE w:val="0"/>
        <w:autoSpaceDN w:val="0"/>
        <w:adjustRightInd w:val="0"/>
        <w:rPr>
          <w:rFonts w:cs="Times New Roman"/>
          <w:szCs w:val="24"/>
        </w:rPr>
      </w:pPr>
      <w:r w:rsidRPr="0036133D">
        <w:rPr>
          <w:rFonts w:cs="Times New Roman"/>
          <w:szCs w:val="24"/>
        </w:rPr>
        <w:t>pogovore med posameznikoma ali v skupini, nagovore, predavanja, predstavitve ipd.</w:t>
      </w:r>
    </w:p>
    <w:p w:rsidR="00F54F7D" w:rsidRDefault="00F54F7D" w:rsidP="0036133D">
      <w:pPr>
        <w:autoSpaceDE w:val="0"/>
        <w:autoSpaceDN w:val="0"/>
        <w:adjustRightInd w:val="0"/>
        <w:rPr>
          <w:rFonts w:cs="Times New Roman"/>
          <w:i/>
          <w:iCs/>
          <w:szCs w:val="24"/>
        </w:rPr>
      </w:pPr>
    </w:p>
    <w:p w:rsidR="0036133D" w:rsidRPr="0036133D" w:rsidRDefault="0036133D" w:rsidP="0036133D">
      <w:pPr>
        <w:autoSpaceDE w:val="0"/>
        <w:autoSpaceDN w:val="0"/>
        <w:adjustRightInd w:val="0"/>
        <w:rPr>
          <w:rFonts w:cs="Times New Roman"/>
          <w:szCs w:val="24"/>
        </w:rPr>
      </w:pPr>
      <w:r w:rsidRPr="0036133D">
        <w:rPr>
          <w:rFonts w:cs="Times New Roman"/>
          <w:i/>
          <w:iCs/>
          <w:szCs w:val="24"/>
        </w:rPr>
        <w:t xml:space="preserve">Prednosti </w:t>
      </w:r>
      <w:r w:rsidRPr="0036133D">
        <w:rPr>
          <w:rFonts w:cs="Times New Roman"/>
          <w:szCs w:val="24"/>
        </w:rPr>
        <w:t xml:space="preserve">govornega sporočila so naslednje: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je hitro,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dobimo takojšnjo povratno informacijo,</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opazujemo lahko nebesedno govorico,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večja zasebnost. </w:t>
      </w:r>
    </w:p>
    <w:p w:rsidR="0036133D" w:rsidRDefault="0036133D" w:rsidP="0036133D">
      <w:pPr>
        <w:autoSpaceDE w:val="0"/>
        <w:autoSpaceDN w:val="0"/>
        <w:adjustRightInd w:val="0"/>
        <w:rPr>
          <w:rFonts w:cs="Times New Roman"/>
          <w:i/>
          <w:iCs/>
          <w:szCs w:val="24"/>
        </w:rPr>
      </w:pPr>
    </w:p>
    <w:p w:rsidR="00992F1E" w:rsidRDefault="00992F1E" w:rsidP="0036133D">
      <w:pPr>
        <w:autoSpaceDE w:val="0"/>
        <w:autoSpaceDN w:val="0"/>
        <w:adjustRightInd w:val="0"/>
        <w:rPr>
          <w:rFonts w:cs="Times New Roman"/>
          <w:i/>
          <w:iCs/>
          <w:szCs w:val="24"/>
        </w:rPr>
      </w:pPr>
    </w:p>
    <w:p w:rsidR="00992F1E" w:rsidRDefault="00992F1E" w:rsidP="0036133D">
      <w:pPr>
        <w:autoSpaceDE w:val="0"/>
        <w:autoSpaceDN w:val="0"/>
        <w:adjustRightInd w:val="0"/>
        <w:rPr>
          <w:rFonts w:cs="Times New Roman"/>
          <w:i/>
          <w:iCs/>
          <w:szCs w:val="24"/>
        </w:rPr>
      </w:pPr>
    </w:p>
    <w:p w:rsidR="0036133D" w:rsidRPr="0036133D" w:rsidRDefault="0036133D" w:rsidP="0036133D">
      <w:pPr>
        <w:autoSpaceDE w:val="0"/>
        <w:autoSpaceDN w:val="0"/>
        <w:adjustRightInd w:val="0"/>
        <w:rPr>
          <w:rFonts w:cs="Times New Roman"/>
          <w:szCs w:val="24"/>
        </w:rPr>
      </w:pPr>
      <w:r w:rsidRPr="0036133D">
        <w:rPr>
          <w:rFonts w:cs="Times New Roman"/>
          <w:i/>
          <w:iCs/>
          <w:szCs w:val="24"/>
        </w:rPr>
        <w:lastRenderedPageBreak/>
        <w:t xml:space="preserve">Slabosti </w:t>
      </w:r>
      <w:r w:rsidRPr="0036133D">
        <w:rPr>
          <w:rFonts w:cs="Times New Roman"/>
          <w:szCs w:val="24"/>
        </w:rPr>
        <w:t xml:space="preserve">so: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ni dokumentirano, zato je manjša dokazna vrednost, ker si ne moremo vzeti časa in popravljati sporočila,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je zato manjša natančnost sporočanja.</w:t>
      </w:r>
    </w:p>
    <w:p w:rsidR="0036133D" w:rsidRPr="0036133D" w:rsidRDefault="0036133D" w:rsidP="0036133D">
      <w:pPr>
        <w:autoSpaceDE w:val="0"/>
        <w:autoSpaceDN w:val="0"/>
        <w:adjustRightInd w:val="0"/>
        <w:rPr>
          <w:rFonts w:cs="Times New Roman"/>
          <w:szCs w:val="24"/>
        </w:rPr>
      </w:pPr>
    </w:p>
    <w:p w:rsidR="0036133D" w:rsidRPr="0036133D" w:rsidRDefault="0036133D" w:rsidP="0036133D">
      <w:pPr>
        <w:autoSpaceDE w:val="0"/>
        <w:autoSpaceDN w:val="0"/>
        <w:adjustRightInd w:val="0"/>
        <w:rPr>
          <w:rFonts w:cs="Times New Roman"/>
          <w:szCs w:val="24"/>
        </w:rPr>
      </w:pPr>
      <w:r w:rsidRPr="0036133D">
        <w:rPr>
          <w:rFonts w:cs="Times New Roman"/>
          <w:szCs w:val="24"/>
        </w:rPr>
        <w:t xml:space="preserve">Pri </w:t>
      </w:r>
      <w:r w:rsidRPr="0036133D">
        <w:rPr>
          <w:rFonts w:cs="Times New Roman"/>
          <w:b/>
          <w:bCs/>
          <w:szCs w:val="24"/>
        </w:rPr>
        <w:t xml:space="preserve">pisnem </w:t>
      </w:r>
      <w:r w:rsidRPr="0036133D">
        <w:rPr>
          <w:rFonts w:cs="Times New Roman"/>
          <w:szCs w:val="24"/>
        </w:rPr>
        <w:t>komuniciranju uporabljamo za prenos besed pisavo, simbole, risbe in poteka prek</w:t>
      </w:r>
    </w:p>
    <w:p w:rsidR="0036133D" w:rsidRPr="0036133D" w:rsidRDefault="0036133D" w:rsidP="0036133D">
      <w:pPr>
        <w:autoSpaceDE w:val="0"/>
        <w:autoSpaceDN w:val="0"/>
        <w:adjustRightInd w:val="0"/>
        <w:rPr>
          <w:rFonts w:cs="Times New Roman"/>
          <w:szCs w:val="24"/>
        </w:rPr>
      </w:pPr>
      <w:r w:rsidRPr="0036133D">
        <w:rPr>
          <w:rFonts w:cs="Times New Roman"/>
          <w:szCs w:val="24"/>
        </w:rPr>
        <w:t xml:space="preserve">pisem, časopisov, oglasnih desk ter elektronskih sredstev (npr. internet). </w:t>
      </w:r>
    </w:p>
    <w:p w:rsidR="0036133D" w:rsidRPr="0036133D" w:rsidRDefault="0036133D" w:rsidP="0036133D">
      <w:pPr>
        <w:autoSpaceDE w:val="0"/>
        <w:autoSpaceDN w:val="0"/>
        <w:adjustRightInd w:val="0"/>
        <w:rPr>
          <w:rFonts w:cs="Times New Roman"/>
          <w:szCs w:val="24"/>
        </w:rPr>
      </w:pPr>
      <w:r w:rsidRPr="0036133D">
        <w:rPr>
          <w:rFonts w:cs="Times New Roman"/>
          <w:szCs w:val="24"/>
        </w:rPr>
        <w:t>Prednosti so:</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dokumentiranost,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jasnost,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nazornost sporočila,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dodelanost sporočila. </w:t>
      </w:r>
    </w:p>
    <w:p w:rsidR="0036133D" w:rsidRPr="0036133D" w:rsidRDefault="0036133D" w:rsidP="0036133D">
      <w:pPr>
        <w:autoSpaceDE w:val="0"/>
        <w:autoSpaceDN w:val="0"/>
        <w:adjustRightInd w:val="0"/>
        <w:rPr>
          <w:rFonts w:cs="Times New Roman"/>
          <w:szCs w:val="24"/>
        </w:rPr>
      </w:pPr>
      <w:r w:rsidRPr="0036133D">
        <w:rPr>
          <w:rFonts w:cs="Times New Roman"/>
          <w:szCs w:val="24"/>
        </w:rPr>
        <w:t xml:space="preserve">Slabosti so: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je počasnejše,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ne vključuje nebesednih sporočil, </w:t>
      </w:r>
    </w:p>
    <w:p w:rsidR="0036133D" w:rsidRP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 xml:space="preserve">ni takojšnje povratne informacije, </w:t>
      </w:r>
    </w:p>
    <w:p w:rsidR="0036133D" w:rsidRDefault="0036133D" w:rsidP="0036133D">
      <w:pPr>
        <w:pStyle w:val="Odstavekseznama"/>
        <w:numPr>
          <w:ilvl w:val="0"/>
          <w:numId w:val="8"/>
        </w:numPr>
        <w:autoSpaceDE w:val="0"/>
        <w:autoSpaceDN w:val="0"/>
        <w:adjustRightInd w:val="0"/>
        <w:rPr>
          <w:rFonts w:cs="Times New Roman"/>
          <w:szCs w:val="24"/>
        </w:rPr>
      </w:pPr>
      <w:r w:rsidRPr="0036133D">
        <w:rPr>
          <w:rFonts w:cs="Times New Roman"/>
          <w:szCs w:val="24"/>
        </w:rPr>
        <w:t>ne moremo preveriti pravilne razumljenosti sporočila.</w:t>
      </w:r>
    </w:p>
    <w:p w:rsidR="0036133D" w:rsidRDefault="0036133D" w:rsidP="0036133D">
      <w:pPr>
        <w:autoSpaceDE w:val="0"/>
        <w:autoSpaceDN w:val="0"/>
        <w:adjustRightInd w:val="0"/>
        <w:rPr>
          <w:rFonts w:cs="Times New Roman"/>
          <w:szCs w:val="24"/>
        </w:rPr>
      </w:pPr>
    </w:p>
    <w:p w:rsidR="0036133D" w:rsidRDefault="00F600D6" w:rsidP="00F600D6">
      <w:pPr>
        <w:pStyle w:val="Naslov3"/>
      </w:pPr>
      <w:bookmarkStart w:id="50" w:name="_Toc521794933"/>
      <w:r>
        <w:t>9.3</w:t>
      </w:r>
      <w:r w:rsidR="00F54F7D">
        <w:t xml:space="preserve">.2  </w:t>
      </w:r>
      <w:r w:rsidR="0036133D">
        <w:t>Nebesedno komuniciranje</w:t>
      </w:r>
      <w:bookmarkEnd w:id="50"/>
    </w:p>
    <w:p w:rsidR="0036133D" w:rsidRPr="00AD3623" w:rsidRDefault="0036133D" w:rsidP="00AD3623">
      <w:pPr>
        <w:autoSpaceDE w:val="0"/>
        <w:autoSpaceDN w:val="0"/>
        <w:adjustRightInd w:val="0"/>
        <w:rPr>
          <w:rFonts w:cs="Times New Roman"/>
          <w:szCs w:val="24"/>
        </w:rPr>
      </w:pPr>
      <w:r w:rsidRPr="00AD3623">
        <w:rPr>
          <w:rFonts w:cs="Times New Roman"/>
          <w:szCs w:val="24"/>
        </w:rPr>
        <w:t>Nebesedno komuniciranje pomeni komuniciranje z nebesednimi sredstvi, kot so naša mimika,</w:t>
      </w:r>
      <w:r w:rsidR="00AD3623">
        <w:rPr>
          <w:rFonts w:cs="Times New Roman"/>
          <w:szCs w:val="24"/>
        </w:rPr>
        <w:t xml:space="preserve"> </w:t>
      </w:r>
      <w:r w:rsidRPr="00AD3623">
        <w:rPr>
          <w:rFonts w:cs="Times New Roman"/>
          <w:szCs w:val="24"/>
        </w:rPr>
        <w:t>geste, gibanje v prostoru, zavzemanje različnih položajev v nj</w:t>
      </w:r>
      <w:r w:rsidR="00AD3623">
        <w:rPr>
          <w:rFonts w:cs="Times New Roman"/>
          <w:szCs w:val="24"/>
        </w:rPr>
        <w:t>em (</w:t>
      </w:r>
      <w:proofErr w:type="spellStart"/>
      <w:r w:rsidR="00AD3623">
        <w:rPr>
          <w:rFonts w:cs="Times New Roman"/>
          <w:szCs w:val="24"/>
        </w:rPr>
        <w:t>proksemika</w:t>
      </w:r>
      <w:proofErr w:type="spellEnd"/>
      <w:r w:rsidR="00AD3623">
        <w:rPr>
          <w:rFonts w:cs="Times New Roman"/>
          <w:szCs w:val="24"/>
        </w:rPr>
        <w:t xml:space="preserve">), dotik, vonj in </w:t>
      </w:r>
      <w:r w:rsidRPr="00AD3623">
        <w:rPr>
          <w:rFonts w:cs="Times New Roman"/>
          <w:szCs w:val="24"/>
        </w:rPr>
        <w:t xml:space="preserve">zvočna podoba govora. Je prva oblika komuniciranja in je </w:t>
      </w:r>
      <w:r w:rsidR="00AD3623">
        <w:rPr>
          <w:rFonts w:cs="Times New Roman"/>
          <w:szCs w:val="24"/>
        </w:rPr>
        <w:t xml:space="preserve">stara toliko kot človeštvo. Pri </w:t>
      </w:r>
      <w:r w:rsidRPr="00AD3623">
        <w:rPr>
          <w:rFonts w:cs="Times New Roman"/>
          <w:szCs w:val="24"/>
        </w:rPr>
        <w:t xml:space="preserve">sprejemanju nebesednih sporočil uporabljamo več zaznavnih </w:t>
      </w:r>
      <w:r w:rsidR="00AD3623">
        <w:rPr>
          <w:rFonts w:cs="Times New Roman"/>
          <w:szCs w:val="24"/>
        </w:rPr>
        <w:t xml:space="preserve">načinov (vid, sluh, tip, vonj), </w:t>
      </w:r>
      <w:r w:rsidRPr="00AD3623">
        <w:rPr>
          <w:rFonts w:cs="Times New Roman"/>
          <w:szCs w:val="24"/>
        </w:rPr>
        <w:t>zato je sporočanje bolj učinkovito.</w:t>
      </w:r>
    </w:p>
    <w:p w:rsidR="0036133D" w:rsidRPr="00AD3623" w:rsidRDefault="0036133D" w:rsidP="00AD3623">
      <w:pPr>
        <w:autoSpaceDE w:val="0"/>
        <w:autoSpaceDN w:val="0"/>
        <w:adjustRightInd w:val="0"/>
        <w:rPr>
          <w:rFonts w:cs="Times New Roman"/>
          <w:szCs w:val="24"/>
        </w:rPr>
      </w:pPr>
    </w:p>
    <w:p w:rsidR="0036133D" w:rsidRPr="00AD3623" w:rsidRDefault="0036133D" w:rsidP="00AD3623">
      <w:pPr>
        <w:autoSpaceDE w:val="0"/>
        <w:autoSpaceDN w:val="0"/>
        <w:adjustRightInd w:val="0"/>
        <w:rPr>
          <w:rFonts w:cs="Times New Roman"/>
          <w:szCs w:val="24"/>
        </w:rPr>
      </w:pPr>
      <w:r w:rsidRPr="00AD3623">
        <w:rPr>
          <w:rFonts w:cs="Times New Roman"/>
          <w:szCs w:val="24"/>
        </w:rPr>
        <w:t>V kombinaciji z besedno komunikacijo jo nebesedna lahko dopolnjuje ali pa je z</w:t>
      </w:r>
      <w:r w:rsidR="00AD3623">
        <w:rPr>
          <w:rFonts w:cs="Times New Roman"/>
          <w:szCs w:val="24"/>
        </w:rPr>
        <w:t xml:space="preserve"> njo v </w:t>
      </w:r>
      <w:r w:rsidRPr="00AD3623">
        <w:rPr>
          <w:rFonts w:cs="Times New Roman"/>
          <w:szCs w:val="24"/>
        </w:rPr>
        <w:t>neskladju. Lažje kontroliramo besede kot nebesedne izraz</w:t>
      </w:r>
      <w:r w:rsidR="00AD3623">
        <w:rPr>
          <w:rFonts w:cs="Times New Roman"/>
          <w:szCs w:val="24"/>
        </w:rPr>
        <w:t xml:space="preserve">e. Nebesedno izražanje je lahko </w:t>
      </w:r>
      <w:r w:rsidRPr="00AD3623">
        <w:rPr>
          <w:rFonts w:cs="Times New Roman"/>
          <w:szCs w:val="24"/>
        </w:rPr>
        <w:t>delno naučeno, vendar določeni izrazi niso pod našo zavestno kontrolo.</w:t>
      </w:r>
    </w:p>
    <w:p w:rsidR="0036133D" w:rsidRPr="00AD3623" w:rsidRDefault="0036133D" w:rsidP="00AD3623">
      <w:pPr>
        <w:autoSpaceDE w:val="0"/>
        <w:autoSpaceDN w:val="0"/>
        <w:adjustRightInd w:val="0"/>
        <w:rPr>
          <w:rFonts w:cs="Times New Roman"/>
          <w:szCs w:val="24"/>
        </w:rPr>
      </w:pPr>
    </w:p>
    <w:p w:rsidR="0036133D" w:rsidRPr="00AD3623" w:rsidRDefault="0036133D" w:rsidP="00AD3623">
      <w:pPr>
        <w:autoSpaceDE w:val="0"/>
        <w:autoSpaceDN w:val="0"/>
        <w:adjustRightInd w:val="0"/>
        <w:rPr>
          <w:rFonts w:cs="Times New Roman"/>
          <w:szCs w:val="24"/>
        </w:rPr>
      </w:pPr>
      <w:r w:rsidRPr="00AD3623">
        <w:rPr>
          <w:rFonts w:cs="Times New Roman"/>
          <w:szCs w:val="24"/>
        </w:rPr>
        <w:t>Pri poslovnem komuniciranju le na videz prevladuje besed</w:t>
      </w:r>
      <w:r w:rsidR="00AD3623">
        <w:rPr>
          <w:rFonts w:cs="Times New Roman"/>
          <w:szCs w:val="24"/>
        </w:rPr>
        <w:t xml:space="preserve">no komuniciranje. Po raziskavah </w:t>
      </w:r>
      <w:r w:rsidRPr="00AD3623">
        <w:rPr>
          <w:rFonts w:cs="Times New Roman"/>
          <w:szCs w:val="24"/>
        </w:rPr>
        <w:t xml:space="preserve">ima nebesedni način komuniciranja večji pomen. Vtis, ki </w:t>
      </w:r>
      <w:r w:rsidR="00AD3623">
        <w:rPr>
          <w:rFonts w:cs="Times New Roman"/>
          <w:szCs w:val="24"/>
        </w:rPr>
        <w:t xml:space="preserve">ga naredimo, je v največji meri </w:t>
      </w:r>
      <w:r w:rsidRPr="00AD3623">
        <w:rPr>
          <w:rFonts w:cs="Times New Roman"/>
          <w:szCs w:val="24"/>
        </w:rPr>
        <w:t>določen z govorico telesa (55 %), nato z zvokom govora (3</w:t>
      </w:r>
      <w:r w:rsidR="00AD3623">
        <w:rPr>
          <w:rFonts w:cs="Times New Roman"/>
          <w:szCs w:val="24"/>
        </w:rPr>
        <w:t xml:space="preserve">8 %) in šele nato z neposrednim </w:t>
      </w:r>
      <w:r w:rsidRPr="00AD3623">
        <w:rPr>
          <w:rFonts w:cs="Times New Roman"/>
          <w:szCs w:val="24"/>
        </w:rPr>
        <w:t>pomenom besed (7 %).</w:t>
      </w:r>
    </w:p>
    <w:p w:rsidR="0036133D" w:rsidRPr="00AD3623" w:rsidRDefault="0036133D" w:rsidP="00AD3623">
      <w:pPr>
        <w:autoSpaceDE w:val="0"/>
        <w:autoSpaceDN w:val="0"/>
        <w:adjustRightInd w:val="0"/>
        <w:rPr>
          <w:rFonts w:cs="Times New Roman"/>
          <w:szCs w:val="24"/>
        </w:rPr>
      </w:pPr>
    </w:p>
    <w:p w:rsidR="0036133D" w:rsidRPr="00AD3623" w:rsidRDefault="00760B9B" w:rsidP="00AD3623">
      <w:pPr>
        <w:autoSpaceDE w:val="0"/>
        <w:autoSpaceDN w:val="0"/>
        <w:adjustRightInd w:val="0"/>
        <w:rPr>
          <w:rFonts w:cs="Times New Roman"/>
          <w:szCs w:val="24"/>
        </w:rPr>
      </w:pPr>
      <w:r w:rsidRPr="00AD3623">
        <w:rPr>
          <w:rFonts w:cs="Times New Roman"/>
          <w:szCs w:val="24"/>
        </w:rPr>
        <w:t>V nebesedno komuniciranje sodi govorica telesa, govor in zunanji videz.</w:t>
      </w:r>
    </w:p>
    <w:p w:rsidR="00760B9B" w:rsidRPr="00AD3623" w:rsidRDefault="00760B9B"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b/>
          <w:szCs w:val="24"/>
        </w:rPr>
        <w:t>Govorica telesa</w:t>
      </w:r>
      <w:r w:rsidRPr="00AD3623">
        <w:rPr>
          <w:rFonts w:cs="Times New Roman"/>
          <w:szCs w:val="24"/>
        </w:rPr>
        <w:t xml:space="preserve"> vključuje mimiko (izraze obraza, oči), gestikula</w:t>
      </w:r>
      <w:r w:rsidR="00AD3623">
        <w:rPr>
          <w:rFonts w:cs="Times New Roman"/>
          <w:szCs w:val="24"/>
        </w:rPr>
        <w:t xml:space="preserve">cijo (kretnje rok, nog, glave), </w:t>
      </w:r>
      <w:proofErr w:type="spellStart"/>
      <w:r w:rsidRPr="00AD3623">
        <w:rPr>
          <w:rFonts w:cs="Times New Roman"/>
          <w:szCs w:val="24"/>
        </w:rPr>
        <w:t>proksemiko</w:t>
      </w:r>
      <w:proofErr w:type="spellEnd"/>
      <w:r w:rsidRPr="00AD3623">
        <w:rPr>
          <w:rFonts w:cs="Times New Roman"/>
          <w:szCs w:val="24"/>
        </w:rPr>
        <w:t xml:space="preserve"> (položaj in gibanje v prostoru), vonj in dotik.</w:t>
      </w:r>
    </w:p>
    <w:p w:rsidR="00AD3623" w:rsidRDefault="00AD3623" w:rsidP="00AD3623">
      <w:pPr>
        <w:autoSpaceDE w:val="0"/>
        <w:autoSpaceDN w:val="0"/>
        <w:adjustRightInd w:val="0"/>
        <w:rPr>
          <w:rFonts w:cs="Times New Roman"/>
          <w:b/>
          <w:bCs/>
          <w:szCs w:val="24"/>
        </w:rPr>
      </w:pPr>
    </w:p>
    <w:p w:rsidR="00760B9B" w:rsidRPr="00AD3623" w:rsidRDefault="00760B9B" w:rsidP="00AD3623">
      <w:pPr>
        <w:autoSpaceDE w:val="0"/>
        <w:autoSpaceDN w:val="0"/>
        <w:adjustRightInd w:val="0"/>
        <w:rPr>
          <w:rFonts w:cs="Times New Roman"/>
          <w:szCs w:val="24"/>
        </w:rPr>
      </w:pPr>
      <w:r w:rsidRPr="00AD3623">
        <w:rPr>
          <w:rFonts w:cs="Times New Roman"/>
          <w:b/>
          <w:bCs/>
          <w:szCs w:val="24"/>
        </w:rPr>
        <w:t xml:space="preserve">Mimika </w:t>
      </w:r>
      <w:r w:rsidRPr="00AD3623">
        <w:rPr>
          <w:rFonts w:cs="Times New Roman"/>
          <w:szCs w:val="24"/>
        </w:rPr>
        <w:t>so izrazi obraza, preko katerih izražamo svoja čustva, stališča. Nekat</w:t>
      </w:r>
      <w:r w:rsidR="00AD3623">
        <w:rPr>
          <w:rFonts w:cs="Times New Roman"/>
          <w:szCs w:val="24"/>
        </w:rPr>
        <w:t xml:space="preserve">ere izraze lahko </w:t>
      </w:r>
      <w:r w:rsidRPr="00AD3623">
        <w:rPr>
          <w:rFonts w:cs="Times New Roman"/>
          <w:szCs w:val="24"/>
        </w:rPr>
        <w:t>kontroliramo, drugih ne. Obraz se deli na posamezne dele, ki imajo svojstven izrazni pomen:</w:t>
      </w:r>
    </w:p>
    <w:p w:rsidR="00760B9B" w:rsidRPr="00AD3623" w:rsidRDefault="00760B9B" w:rsidP="00C8269F">
      <w:pPr>
        <w:pStyle w:val="Odstavekseznama"/>
        <w:numPr>
          <w:ilvl w:val="0"/>
          <w:numId w:val="21"/>
        </w:numPr>
        <w:autoSpaceDE w:val="0"/>
        <w:autoSpaceDN w:val="0"/>
        <w:adjustRightInd w:val="0"/>
        <w:rPr>
          <w:rFonts w:cs="Times New Roman"/>
          <w:szCs w:val="24"/>
        </w:rPr>
      </w:pPr>
      <w:r w:rsidRPr="00AD3623">
        <w:rPr>
          <w:rFonts w:cs="Times New Roman"/>
          <w:i/>
          <w:iCs/>
          <w:szCs w:val="24"/>
        </w:rPr>
        <w:t xml:space="preserve">področje čela in obrvi </w:t>
      </w:r>
      <w:r w:rsidRPr="00AD3623">
        <w:rPr>
          <w:rFonts w:cs="Times New Roman"/>
          <w:szCs w:val="24"/>
        </w:rPr>
        <w:t>(nagubano čelo lahko pomeni koncentracijo, dvignjene obrvi</w:t>
      </w:r>
      <w:r w:rsidR="00AD3623">
        <w:rPr>
          <w:rFonts w:cs="Times New Roman"/>
          <w:szCs w:val="24"/>
        </w:rPr>
        <w:t xml:space="preserve">, </w:t>
      </w:r>
      <w:r w:rsidRPr="00AD3623">
        <w:rPr>
          <w:rFonts w:cs="Times New Roman"/>
          <w:szCs w:val="24"/>
        </w:rPr>
        <w:t>osuplost),</w:t>
      </w:r>
    </w:p>
    <w:p w:rsidR="00760B9B" w:rsidRPr="00AD3623" w:rsidRDefault="00760B9B" w:rsidP="00C8269F">
      <w:pPr>
        <w:pStyle w:val="Odstavekseznama"/>
        <w:numPr>
          <w:ilvl w:val="0"/>
          <w:numId w:val="21"/>
        </w:numPr>
        <w:autoSpaceDE w:val="0"/>
        <w:autoSpaceDN w:val="0"/>
        <w:adjustRightInd w:val="0"/>
        <w:rPr>
          <w:rFonts w:cs="Times New Roman"/>
          <w:szCs w:val="24"/>
        </w:rPr>
      </w:pPr>
      <w:r w:rsidRPr="00AD3623">
        <w:rPr>
          <w:rFonts w:cs="Times New Roman"/>
          <w:i/>
          <w:iCs/>
          <w:szCs w:val="24"/>
        </w:rPr>
        <w:t xml:space="preserve">področje oči </w:t>
      </w:r>
      <w:r w:rsidRPr="00AD3623">
        <w:rPr>
          <w:rFonts w:cs="Times New Roman"/>
          <w:szCs w:val="24"/>
        </w:rPr>
        <w:t>(oči imajo v komunikaciji velik pomen</w:t>
      </w:r>
      <w:r w:rsidR="00AD3623">
        <w:rPr>
          <w:rFonts w:cs="Times New Roman"/>
          <w:szCs w:val="24"/>
        </w:rPr>
        <w:t>; očesni stik, trajanje pogleda</w:t>
      </w:r>
      <w:r w:rsidRPr="00AD3623">
        <w:rPr>
          <w:rFonts w:cs="Times New Roman"/>
          <w:szCs w:val="24"/>
        </w:rPr>
        <w:t>),</w:t>
      </w:r>
    </w:p>
    <w:p w:rsidR="00760B9B" w:rsidRPr="00AD3623" w:rsidRDefault="00760B9B" w:rsidP="00C8269F">
      <w:pPr>
        <w:pStyle w:val="Odstavekseznama"/>
        <w:numPr>
          <w:ilvl w:val="0"/>
          <w:numId w:val="21"/>
        </w:numPr>
        <w:autoSpaceDE w:val="0"/>
        <w:autoSpaceDN w:val="0"/>
        <w:adjustRightInd w:val="0"/>
        <w:rPr>
          <w:rFonts w:cs="Times New Roman"/>
          <w:szCs w:val="24"/>
        </w:rPr>
      </w:pPr>
      <w:r w:rsidRPr="00AD3623">
        <w:rPr>
          <w:rFonts w:cs="Times New Roman"/>
          <w:i/>
          <w:iCs/>
          <w:szCs w:val="24"/>
        </w:rPr>
        <w:lastRenderedPageBreak/>
        <w:t xml:space="preserve">področje okrog ust </w:t>
      </w:r>
      <w:r w:rsidRPr="00AD3623">
        <w:rPr>
          <w:rFonts w:cs="Times New Roman"/>
          <w:szCs w:val="24"/>
        </w:rPr>
        <w:t>(odprta usta lahko pomenijo presenečenje, stisnjena jezo, navzgor</w:t>
      </w:r>
      <w:r w:rsidR="00AD3623">
        <w:rPr>
          <w:rFonts w:cs="Times New Roman"/>
          <w:szCs w:val="24"/>
        </w:rPr>
        <w:t xml:space="preserve"> </w:t>
      </w:r>
      <w:r w:rsidR="00AD3623" w:rsidRPr="00AD3623">
        <w:rPr>
          <w:rFonts w:cs="Times New Roman"/>
          <w:szCs w:val="24"/>
        </w:rPr>
        <w:t>o</w:t>
      </w:r>
      <w:r w:rsidRPr="00AD3623">
        <w:rPr>
          <w:rFonts w:cs="Times New Roman"/>
          <w:szCs w:val="24"/>
        </w:rPr>
        <w:t>brnjeni ustni kotički veselje, navzdol pa žalost).</w:t>
      </w:r>
    </w:p>
    <w:p w:rsidR="00AD3623" w:rsidRDefault="00AD3623" w:rsidP="00AD3623">
      <w:pPr>
        <w:autoSpaceDE w:val="0"/>
        <w:autoSpaceDN w:val="0"/>
        <w:adjustRightInd w:val="0"/>
        <w:rPr>
          <w:rFonts w:cs="Times New Roman"/>
          <w:b/>
          <w:bCs/>
          <w:szCs w:val="24"/>
        </w:rPr>
      </w:pPr>
    </w:p>
    <w:p w:rsidR="00760B9B" w:rsidRPr="00AD3623" w:rsidRDefault="00760B9B" w:rsidP="00AD3623">
      <w:pPr>
        <w:autoSpaceDE w:val="0"/>
        <w:autoSpaceDN w:val="0"/>
        <w:adjustRightInd w:val="0"/>
        <w:rPr>
          <w:rFonts w:cs="Times New Roman"/>
          <w:szCs w:val="24"/>
        </w:rPr>
      </w:pPr>
      <w:r w:rsidRPr="00AD3623">
        <w:rPr>
          <w:rFonts w:cs="Times New Roman"/>
          <w:b/>
          <w:bCs/>
          <w:szCs w:val="24"/>
        </w:rPr>
        <w:t>Primeri</w:t>
      </w:r>
      <w:r w:rsidRPr="00AD3623">
        <w:rPr>
          <w:rFonts w:cs="Times New Roman"/>
          <w:szCs w:val="24"/>
        </w:rPr>
        <w:t>:</w:t>
      </w:r>
    </w:p>
    <w:p w:rsidR="00760B9B" w:rsidRPr="00AD3623" w:rsidRDefault="00760B9B" w:rsidP="00AD3623">
      <w:pPr>
        <w:autoSpaceDE w:val="0"/>
        <w:autoSpaceDN w:val="0"/>
        <w:adjustRightInd w:val="0"/>
        <w:rPr>
          <w:rFonts w:cs="Times New Roman"/>
          <w:szCs w:val="24"/>
        </w:rPr>
      </w:pPr>
      <w:r w:rsidRPr="00AD3623">
        <w:rPr>
          <w:rFonts w:cs="Times New Roman"/>
          <w:szCs w:val="24"/>
        </w:rPr>
        <w:t>pogled v oči – odkritost, samozavest</w:t>
      </w:r>
    </w:p>
    <w:p w:rsidR="00760B9B" w:rsidRPr="00AD3623" w:rsidRDefault="00760B9B" w:rsidP="00AD3623">
      <w:pPr>
        <w:autoSpaceDE w:val="0"/>
        <w:autoSpaceDN w:val="0"/>
        <w:adjustRightInd w:val="0"/>
        <w:rPr>
          <w:rFonts w:cs="Times New Roman"/>
          <w:szCs w:val="24"/>
        </w:rPr>
      </w:pPr>
      <w:r w:rsidRPr="00AD3623">
        <w:rPr>
          <w:rFonts w:cs="Times New Roman"/>
          <w:szCs w:val="24"/>
        </w:rPr>
        <w:t>pogled navzdol – nezanimanje, ponižnost</w:t>
      </w:r>
    </w:p>
    <w:p w:rsidR="00760B9B" w:rsidRPr="00AD3623" w:rsidRDefault="00760B9B" w:rsidP="00AD3623">
      <w:pPr>
        <w:autoSpaceDE w:val="0"/>
        <w:autoSpaceDN w:val="0"/>
        <w:adjustRightInd w:val="0"/>
        <w:rPr>
          <w:rFonts w:cs="Times New Roman"/>
          <w:szCs w:val="24"/>
        </w:rPr>
      </w:pPr>
      <w:r w:rsidRPr="00AD3623">
        <w:rPr>
          <w:rFonts w:cs="Times New Roman"/>
          <w:szCs w:val="24"/>
        </w:rPr>
        <w:t>dviganje obrvi – nejevernost, začudenje</w:t>
      </w:r>
    </w:p>
    <w:p w:rsidR="00760B9B" w:rsidRPr="00AD3623" w:rsidRDefault="00760B9B" w:rsidP="00AD3623">
      <w:pPr>
        <w:autoSpaceDE w:val="0"/>
        <w:autoSpaceDN w:val="0"/>
        <w:adjustRightInd w:val="0"/>
        <w:rPr>
          <w:rFonts w:cs="Times New Roman"/>
          <w:szCs w:val="24"/>
        </w:rPr>
      </w:pPr>
      <w:r w:rsidRPr="00AD3623">
        <w:rPr>
          <w:rFonts w:cs="Times New Roman"/>
          <w:szCs w:val="24"/>
        </w:rPr>
        <w:t>mežikanje – nervoza, pritrjevanje</w:t>
      </w:r>
    </w:p>
    <w:p w:rsidR="00760B9B" w:rsidRPr="00AD3623" w:rsidRDefault="00760B9B" w:rsidP="00AD3623">
      <w:pPr>
        <w:autoSpaceDE w:val="0"/>
        <w:autoSpaceDN w:val="0"/>
        <w:adjustRightInd w:val="0"/>
        <w:rPr>
          <w:rFonts w:cs="Times New Roman"/>
          <w:szCs w:val="24"/>
        </w:rPr>
      </w:pPr>
      <w:r w:rsidRPr="00AD3623">
        <w:rPr>
          <w:rFonts w:cs="Times New Roman"/>
          <w:szCs w:val="24"/>
        </w:rPr>
        <w:t>stisnjene ustnice, brada potisnjena naprej – upornost</w:t>
      </w:r>
    </w:p>
    <w:p w:rsidR="00760B9B" w:rsidRPr="00AD3623" w:rsidRDefault="00760B9B" w:rsidP="00AD3623">
      <w:pPr>
        <w:autoSpaceDE w:val="0"/>
        <w:autoSpaceDN w:val="0"/>
        <w:adjustRightInd w:val="0"/>
        <w:rPr>
          <w:rFonts w:cs="Times New Roman"/>
          <w:szCs w:val="24"/>
        </w:rPr>
      </w:pPr>
      <w:r w:rsidRPr="00AD3623">
        <w:rPr>
          <w:rFonts w:cs="Times New Roman"/>
          <w:szCs w:val="24"/>
        </w:rPr>
        <w:t>dvignjen en kotiček ust – cinizem, ošabnost</w:t>
      </w:r>
    </w:p>
    <w:p w:rsidR="00760B9B" w:rsidRPr="00AD3623" w:rsidRDefault="00760B9B" w:rsidP="00AD3623">
      <w:pPr>
        <w:autoSpaceDE w:val="0"/>
        <w:autoSpaceDN w:val="0"/>
        <w:adjustRightInd w:val="0"/>
        <w:rPr>
          <w:rFonts w:cs="Times New Roman"/>
          <w:szCs w:val="24"/>
        </w:rPr>
      </w:pPr>
      <w:r w:rsidRPr="00AD3623">
        <w:rPr>
          <w:rFonts w:cs="Times New Roman"/>
          <w:szCs w:val="24"/>
        </w:rPr>
        <w:t>spodnja ustnica med zobmi – podrejenost, sramežljivost</w:t>
      </w:r>
    </w:p>
    <w:p w:rsidR="00760B9B" w:rsidRPr="00AD3623" w:rsidRDefault="00760B9B"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b/>
          <w:bCs/>
          <w:szCs w:val="24"/>
        </w:rPr>
        <w:t xml:space="preserve">Gestikulacija </w:t>
      </w:r>
      <w:r w:rsidRPr="00AD3623">
        <w:rPr>
          <w:rFonts w:cs="Times New Roman"/>
          <w:szCs w:val="24"/>
        </w:rPr>
        <w:t>so kretnje rok, nog, dlani, prstov, r</w:t>
      </w:r>
      <w:r w:rsidR="00AD3623">
        <w:rPr>
          <w:rFonts w:cs="Times New Roman"/>
          <w:szCs w:val="24"/>
        </w:rPr>
        <w:t xml:space="preserve">amen, glave. Lahko nastopajo za </w:t>
      </w:r>
      <w:r w:rsidRPr="00AD3623">
        <w:rPr>
          <w:rFonts w:cs="Times New Roman"/>
          <w:szCs w:val="24"/>
        </w:rPr>
        <w:t xml:space="preserve">ponazoritev povedanega, namesto besed ali kot </w:t>
      </w:r>
      <w:proofErr w:type="spellStart"/>
      <w:r w:rsidRPr="00AD3623">
        <w:rPr>
          <w:rFonts w:cs="Times New Roman"/>
          <w:szCs w:val="24"/>
        </w:rPr>
        <w:t>prilago</w:t>
      </w:r>
      <w:r w:rsidR="00AD3623">
        <w:rPr>
          <w:rFonts w:cs="Times New Roman"/>
          <w:szCs w:val="24"/>
        </w:rPr>
        <w:t>jevalci</w:t>
      </w:r>
      <w:proofErr w:type="spellEnd"/>
      <w:r w:rsidR="00AD3623">
        <w:rPr>
          <w:rFonts w:cs="Times New Roman"/>
          <w:szCs w:val="24"/>
        </w:rPr>
        <w:t xml:space="preserve">. Nekatere gibe naredimo </w:t>
      </w:r>
      <w:r w:rsidRPr="00AD3623">
        <w:rPr>
          <w:rFonts w:cs="Times New Roman"/>
          <w:szCs w:val="24"/>
        </w:rPr>
        <w:t>zavestno, druge nezavedno. Človek oddaja s svojimi</w:t>
      </w:r>
      <w:r w:rsidR="00AD3623">
        <w:rPr>
          <w:rFonts w:cs="Times New Roman"/>
          <w:szCs w:val="24"/>
        </w:rPr>
        <w:t xml:space="preserve"> dlanmi eno najbolj opaženih in </w:t>
      </w:r>
      <w:r w:rsidRPr="00AD3623">
        <w:rPr>
          <w:rFonts w:cs="Times New Roman"/>
          <w:szCs w:val="24"/>
        </w:rPr>
        <w:t xml:space="preserve">najmočnejših sporočil. Kdor moč dlani pravilno uporablja, </w:t>
      </w:r>
      <w:r w:rsidR="00AD3623">
        <w:rPr>
          <w:rFonts w:cs="Times New Roman"/>
          <w:szCs w:val="24"/>
        </w:rPr>
        <w:t xml:space="preserve">si z njo poveča tudi sposobnost </w:t>
      </w:r>
      <w:r w:rsidRPr="00AD3623">
        <w:rPr>
          <w:rFonts w:cs="Times New Roman"/>
          <w:szCs w:val="24"/>
        </w:rPr>
        <w:t>nemega ukazovanja drugim.</w:t>
      </w:r>
    </w:p>
    <w:p w:rsidR="00AD3623" w:rsidRDefault="00AD3623" w:rsidP="00AD3623">
      <w:pPr>
        <w:autoSpaceDE w:val="0"/>
        <w:autoSpaceDN w:val="0"/>
        <w:adjustRightInd w:val="0"/>
        <w:rPr>
          <w:rFonts w:cs="Times New Roman"/>
          <w:b/>
          <w:bCs/>
          <w:szCs w:val="24"/>
        </w:rPr>
      </w:pPr>
    </w:p>
    <w:p w:rsidR="00760B9B" w:rsidRPr="00AD3623" w:rsidRDefault="00760B9B" w:rsidP="00AD3623">
      <w:pPr>
        <w:autoSpaceDE w:val="0"/>
        <w:autoSpaceDN w:val="0"/>
        <w:adjustRightInd w:val="0"/>
        <w:rPr>
          <w:rFonts w:cs="Times New Roman"/>
          <w:szCs w:val="24"/>
        </w:rPr>
      </w:pPr>
      <w:r w:rsidRPr="00AD3623">
        <w:rPr>
          <w:rFonts w:cs="Times New Roman"/>
          <w:b/>
          <w:bCs/>
          <w:szCs w:val="24"/>
        </w:rPr>
        <w:t>Primeri</w:t>
      </w:r>
      <w:r w:rsidRPr="00AD3623">
        <w:rPr>
          <w:rFonts w:cs="Times New Roman"/>
          <w:szCs w:val="24"/>
        </w:rPr>
        <w:t>:</w:t>
      </w:r>
    </w:p>
    <w:p w:rsidR="00760B9B" w:rsidRPr="00AD3623" w:rsidRDefault="00760B9B" w:rsidP="00AD3623">
      <w:pPr>
        <w:autoSpaceDE w:val="0"/>
        <w:autoSpaceDN w:val="0"/>
        <w:adjustRightInd w:val="0"/>
        <w:rPr>
          <w:rFonts w:cs="Times New Roman"/>
          <w:szCs w:val="24"/>
        </w:rPr>
      </w:pPr>
      <w:r w:rsidRPr="00AD3623">
        <w:rPr>
          <w:rFonts w:cs="Times New Roman"/>
          <w:szCs w:val="24"/>
        </w:rPr>
        <w:t>na prsih prekrižane roke – čakanje ali odklanjanje</w:t>
      </w:r>
    </w:p>
    <w:p w:rsidR="00760B9B" w:rsidRPr="00AD3623" w:rsidRDefault="00760B9B" w:rsidP="00AD3623">
      <w:pPr>
        <w:autoSpaceDE w:val="0"/>
        <w:autoSpaceDN w:val="0"/>
        <w:adjustRightInd w:val="0"/>
        <w:rPr>
          <w:rFonts w:cs="Times New Roman"/>
          <w:szCs w:val="24"/>
        </w:rPr>
      </w:pPr>
      <w:r w:rsidRPr="00AD3623">
        <w:rPr>
          <w:rFonts w:cs="Times New Roman"/>
          <w:szCs w:val="24"/>
        </w:rPr>
        <w:t>dvignjene rame – strah</w:t>
      </w:r>
    </w:p>
    <w:p w:rsidR="00760B9B" w:rsidRPr="00AD3623" w:rsidRDefault="00760B9B" w:rsidP="00AD3623">
      <w:pPr>
        <w:autoSpaceDE w:val="0"/>
        <w:autoSpaceDN w:val="0"/>
        <w:adjustRightInd w:val="0"/>
        <w:rPr>
          <w:rFonts w:cs="Times New Roman"/>
          <w:szCs w:val="24"/>
        </w:rPr>
      </w:pPr>
      <w:r w:rsidRPr="00AD3623">
        <w:rPr>
          <w:rFonts w:cs="Times New Roman"/>
          <w:szCs w:val="24"/>
        </w:rPr>
        <w:t>pri sedenju prekrižane noge – zadržanost</w:t>
      </w:r>
    </w:p>
    <w:p w:rsidR="00760B9B" w:rsidRPr="00AD3623" w:rsidRDefault="00760B9B"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proofErr w:type="spellStart"/>
      <w:r w:rsidRPr="00AD3623">
        <w:rPr>
          <w:rFonts w:cs="Times New Roman"/>
          <w:b/>
          <w:bCs/>
          <w:szCs w:val="24"/>
        </w:rPr>
        <w:t>Proksemika</w:t>
      </w:r>
      <w:proofErr w:type="spellEnd"/>
      <w:r w:rsidRPr="00AD3623">
        <w:rPr>
          <w:rFonts w:cs="Times New Roman"/>
          <w:b/>
          <w:bCs/>
          <w:szCs w:val="24"/>
        </w:rPr>
        <w:t xml:space="preserve"> </w:t>
      </w:r>
      <w:r w:rsidRPr="00AD3623">
        <w:rPr>
          <w:rFonts w:cs="Times New Roman"/>
          <w:szCs w:val="24"/>
        </w:rPr>
        <w:t>vključuje položaj in gibanje ljudi v prostor</w:t>
      </w:r>
      <w:r w:rsidR="00AD3623">
        <w:rPr>
          <w:rFonts w:cs="Times New Roman"/>
          <w:szCs w:val="24"/>
        </w:rPr>
        <w:t xml:space="preserve">u. Ljudje si označujemo bližnji </w:t>
      </w:r>
      <w:r w:rsidRPr="00AD3623">
        <w:rPr>
          <w:rFonts w:cs="Times New Roman"/>
          <w:szCs w:val="24"/>
        </w:rPr>
        <w:t>prostor, ki ga štejemo za svojega. Prav tako je pomemben medosebni prosto</w:t>
      </w:r>
      <w:r w:rsidR="00AD3623">
        <w:rPr>
          <w:rFonts w:cs="Times New Roman"/>
          <w:szCs w:val="24"/>
        </w:rPr>
        <w:t xml:space="preserve">r, ki pomeni </w:t>
      </w:r>
      <w:r w:rsidRPr="00AD3623">
        <w:rPr>
          <w:rFonts w:cs="Times New Roman"/>
          <w:szCs w:val="24"/>
        </w:rPr>
        <w:t>fizično razdaljo med posamezniki pri komuniciranju. Drža teles</w:t>
      </w:r>
      <w:r w:rsidR="00AD3623">
        <w:rPr>
          <w:rFonts w:cs="Times New Roman"/>
          <w:szCs w:val="24"/>
        </w:rPr>
        <w:t xml:space="preserve">a naj bi odsevala naša notranja </w:t>
      </w:r>
      <w:r w:rsidRPr="00AD3623">
        <w:rPr>
          <w:rFonts w:cs="Times New Roman"/>
          <w:szCs w:val="24"/>
        </w:rPr>
        <w:t>stanja, prav tako način hoje in sedenja.</w:t>
      </w:r>
    </w:p>
    <w:p w:rsidR="00AD3623" w:rsidRDefault="00AD3623" w:rsidP="00AD3623">
      <w:pPr>
        <w:autoSpaceDE w:val="0"/>
        <w:autoSpaceDN w:val="0"/>
        <w:adjustRightInd w:val="0"/>
        <w:rPr>
          <w:rFonts w:cs="Times New Roman"/>
          <w:b/>
          <w:bCs/>
          <w:szCs w:val="24"/>
        </w:rPr>
      </w:pPr>
    </w:p>
    <w:p w:rsidR="00760B9B" w:rsidRPr="00AD3623" w:rsidRDefault="00760B9B" w:rsidP="00AD3623">
      <w:pPr>
        <w:autoSpaceDE w:val="0"/>
        <w:autoSpaceDN w:val="0"/>
        <w:adjustRightInd w:val="0"/>
        <w:rPr>
          <w:rFonts w:cs="Times New Roman"/>
          <w:szCs w:val="24"/>
        </w:rPr>
      </w:pPr>
      <w:r w:rsidRPr="00AD3623">
        <w:rPr>
          <w:rFonts w:cs="Times New Roman"/>
          <w:b/>
          <w:bCs/>
          <w:szCs w:val="24"/>
        </w:rPr>
        <w:t>Primeri</w:t>
      </w:r>
      <w:r w:rsidRPr="00AD3623">
        <w:rPr>
          <w:rFonts w:cs="Times New Roman"/>
          <w:szCs w:val="24"/>
        </w:rPr>
        <w:t>:</w:t>
      </w:r>
    </w:p>
    <w:p w:rsidR="00760B9B" w:rsidRPr="00AD3623" w:rsidRDefault="00760B9B" w:rsidP="00AD3623">
      <w:pPr>
        <w:autoSpaceDE w:val="0"/>
        <w:autoSpaceDN w:val="0"/>
        <w:adjustRightInd w:val="0"/>
        <w:rPr>
          <w:rFonts w:cs="Times New Roman"/>
          <w:szCs w:val="24"/>
        </w:rPr>
      </w:pPr>
      <w:r w:rsidRPr="00AD3623">
        <w:rPr>
          <w:rFonts w:cs="Times New Roman"/>
          <w:szCs w:val="24"/>
        </w:rPr>
        <w:t>polaganje celih stopal na tla pri hoji – moč in odločnost</w:t>
      </w:r>
    </w:p>
    <w:p w:rsidR="00760B9B" w:rsidRPr="00AD3623" w:rsidRDefault="00760B9B" w:rsidP="00AD3623">
      <w:pPr>
        <w:autoSpaceDE w:val="0"/>
        <w:autoSpaceDN w:val="0"/>
        <w:adjustRightInd w:val="0"/>
        <w:rPr>
          <w:rFonts w:cs="Times New Roman"/>
          <w:szCs w:val="24"/>
        </w:rPr>
      </w:pPr>
      <w:r w:rsidRPr="00AD3623">
        <w:rPr>
          <w:rFonts w:cs="Times New Roman"/>
          <w:szCs w:val="24"/>
        </w:rPr>
        <w:t>sedenje na robu sedeža – pripravljenost na odhod</w:t>
      </w:r>
    </w:p>
    <w:p w:rsidR="00760B9B" w:rsidRPr="00AD3623" w:rsidRDefault="00760B9B"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szCs w:val="24"/>
        </w:rPr>
        <w:t xml:space="preserve">Govor: </w:t>
      </w:r>
      <w:r w:rsidRPr="00AD3623">
        <w:rPr>
          <w:rFonts w:cs="Times New Roman"/>
          <w:b/>
          <w:bCs/>
          <w:szCs w:val="24"/>
        </w:rPr>
        <w:t xml:space="preserve">Glas </w:t>
      </w:r>
      <w:r w:rsidRPr="00AD3623">
        <w:rPr>
          <w:rFonts w:cs="Times New Roman"/>
          <w:szCs w:val="24"/>
        </w:rPr>
        <w:t>pomeni zvočno podobo govora, ki prav ta</w:t>
      </w:r>
      <w:r w:rsidR="00037462">
        <w:rPr>
          <w:rFonts w:cs="Times New Roman"/>
          <w:szCs w:val="24"/>
        </w:rPr>
        <w:t xml:space="preserve">ko sodi na področje nebesednega </w:t>
      </w:r>
      <w:r w:rsidRPr="00AD3623">
        <w:rPr>
          <w:rFonts w:cs="Times New Roman"/>
          <w:szCs w:val="24"/>
        </w:rPr>
        <w:t>komuniciranja. Zvočna podoba govora zajema več komponent, med drugim</w:t>
      </w:r>
      <w:r w:rsidR="00037462">
        <w:rPr>
          <w:rFonts w:cs="Times New Roman"/>
          <w:szCs w:val="24"/>
        </w:rPr>
        <w:t xml:space="preserve"> višino in ton </w:t>
      </w:r>
      <w:r w:rsidRPr="00AD3623">
        <w:rPr>
          <w:rFonts w:cs="Times New Roman"/>
          <w:szCs w:val="24"/>
        </w:rPr>
        <w:t>glasu, glasnost, hitrost in ritem govorjenja ter pouda</w:t>
      </w:r>
      <w:r w:rsidR="00037462">
        <w:rPr>
          <w:rFonts w:cs="Times New Roman"/>
          <w:szCs w:val="24"/>
        </w:rPr>
        <w:t xml:space="preserve">rke. Vsak človek ima specifično </w:t>
      </w:r>
      <w:r w:rsidRPr="00AD3623">
        <w:rPr>
          <w:rFonts w:cs="Times New Roman"/>
          <w:szCs w:val="24"/>
        </w:rPr>
        <w:t>kombinacijo teh elementov, ki je značilna zanj. Z zvočno</w:t>
      </w:r>
      <w:r w:rsidR="00037462">
        <w:rPr>
          <w:rFonts w:cs="Times New Roman"/>
          <w:szCs w:val="24"/>
        </w:rPr>
        <w:t xml:space="preserve"> podobo govora naredimo določen </w:t>
      </w:r>
      <w:r w:rsidRPr="00AD3623">
        <w:rPr>
          <w:rFonts w:cs="Times New Roman"/>
          <w:szCs w:val="24"/>
        </w:rPr>
        <w:t>vtis na ljudi, ki nas poslušajo.</w:t>
      </w:r>
    </w:p>
    <w:p w:rsidR="00037462" w:rsidRDefault="00037462"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szCs w:val="24"/>
        </w:rPr>
        <w:t xml:space="preserve">Glas </w:t>
      </w:r>
      <w:r w:rsidRPr="00AD3623">
        <w:rPr>
          <w:rFonts w:cs="Times New Roman"/>
          <w:b/>
          <w:bCs/>
          <w:szCs w:val="24"/>
        </w:rPr>
        <w:t>daje dodaten pomen vsebini, ki jo verbalno izražamo</w:t>
      </w:r>
      <w:r w:rsidR="00037462">
        <w:rPr>
          <w:rFonts w:cs="Times New Roman"/>
          <w:szCs w:val="24"/>
        </w:rPr>
        <w:t xml:space="preserve">. Izdaja pa tudi naša čustva in </w:t>
      </w:r>
      <w:r w:rsidRPr="00AD3623">
        <w:rPr>
          <w:rFonts w:cs="Times New Roman"/>
          <w:szCs w:val="24"/>
        </w:rPr>
        <w:t>razpoloženje, energetski naboj, zdravstveno stanje, tr</w:t>
      </w:r>
      <w:r w:rsidR="00037462">
        <w:rPr>
          <w:rFonts w:cs="Times New Roman"/>
          <w:szCs w:val="24"/>
        </w:rPr>
        <w:t xml:space="preserve">emo ipd. Njegova barva, naglas, </w:t>
      </w:r>
      <w:r w:rsidRPr="00AD3623">
        <w:rPr>
          <w:rFonts w:cs="Times New Roman"/>
          <w:szCs w:val="24"/>
        </w:rPr>
        <w:t>poudarki lahko razkrivajo sogovornikovo (ne)zanimanje za n</w:t>
      </w:r>
      <w:r w:rsidR="00037462">
        <w:rPr>
          <w:rFonts w:cs="Times New Roman"/>
          <w:szCs w:val="24"/>
        </w:rPr>
        <w:t xml:space="preserve">aše sporočilo, odnos do vsebine </w:t>
      </w:r>
      <w:r w:rsidRPr="00AD3623">
        <w:rPr>
          <w:rFonts w:cs="Times New Roman"/>
          <w:szCs w:val="24"/>
        </w:rPr>
        <w:t>pogovora in odnos do sogovornika, samozavest ali negotovost.</w:t>
      </w:r>
    </w:p>
    <w:p w:rsidR="00760B9B" w:rsidRPr="00AD3623" w:rsidRDefault="00760B9B"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szCs w:val="24"/>
        </w:rPr>
        <w:t xml:space="preserve">Zunanji videz in način oblačenja sta prav tako pomembna. </w:t>
      </w:r>
      <w:r w:rsidR="00037462">
        <w:rPr>
          <w:rFonts w:cs="Times New Roman"/>
          <w:szCs w:val="24"/>
        </w:rPr>
        <w:t xml:space="preserve">Poudarjata odnos posameznika do </w:t>
      </w:r>
      <w:r w:rsidRPr="00AD3623">
        <w:rPr>
          <w:rFonts w:cs="Times New Roman"/>
          <w:szCs w:val="24"/>
        </w:rPr>
        <w:t>samega sebe in do ljudi, s katerimi komuniciramo. S svoj</w:t>
      </w:r>
      <w:r w:rsidR="00037462">
        <w:rPr>
          <w:rFonts w:cs="Times New Roman"/>
          <w:szCs w:val="24"/>
        </w:rPr>
        <w:t xml:space="preserve">im videzom oddajamo sporočila o </w:t>
      </w:r>
      <w:r w:rsidRPr="00AD3623">
        <w:rPr>
          <w:rFonts w:cs="Times New Roman"/>
          <w:szCs w:val="24"/>
        </w:rPr>
        <w:t>sebi drugim ljudem in je pomemben predvsem pri prvem vtisu.</w:t>
      </w:r>
    </w:p>
    <w:p w:rsidR="00760B9B" w:rsidRPr="00AD3623" w:rsidRDefault="00037462" w:rsidP="00AD3623">
      <w:pPr>
        <w:autoSpaceDE w:val="0"/>
        <w:autoSpaceDN w:val="0"/>
        <w:adjustRightInd w:val="0"/>
        <w:rPr>
          <w:rFonts w:cs="Times New Roman"/>
          <w:szCs w:val="24"/>
        </w:rPr>
      </w:pPr>
      <w:r>
        <w:rPr>
          <w:rFonts w:cs="Times New Roman"/>
          <w:szCs w:val="24"/>
        </w:rPr>
        <w:lastRenderedPageBreak/>
        <w:t>V</w:t>
      </w:r>
      <w:r w:rsidR="00760B9B" w:rsidRPr="00AD3623">
        <w:rPr>
          <w:rFonts w:cs="Times New Roman"/>
          <w:szCs w:val="24"/>
        </w:rPr>
        <w:t>pliv naše zunanje podobe</w:t>
      </w:r>
      <w:r>
        <w:rPr>
          <w:rFonts w:cs="Times New Roman"/>
          <w:szCs w:val="24"/>
        </w:rPr>
        <w:t xml:space="preserve">, obnašanja in govorjenja vedno </w:t>
      </w:r>
      <w:r w:rsidR="00760B9B" w:rsidRPr="00AD3623">
        <w:rPr>
          <w:rFonts w:cs="Times New Roman"/>
          <w:szCs w:val="24"/>
        </w:rPr>
        <w:t xml:space="preserve">pripoveduje o našem zavedanju sebe, o našem odnosu do sebe </w:t>
      </w:r>
      <w:r>
        <w:rPr>
          <w:rFonts w:cs="Times New Roman"/>
          <w:szCs w:val="24"/>
        </w:rPr>
        <w:t xml:space="preserve">in drugih ter do priložnosti, v </w:t>
      </w:r>
      <w:r w:rsidR="00760B9B" w:rsidRPr="00AD3623">
        <w:rPr>
          <w:rFonts w:cs="Times New Roman"/>
          <w:szCs w:val="24"/>
        </w:rPr>
        <w:t>k</w:t>
      </w:r>
      <w:r>
        <w:rPr>
          <w:rFonts w:cs="Times New Roman"/>
          <w:szCs w:val="24"/>
        </w:rPr>
        <w:t xml:space="preserve">aterih se nahajamo. S primernim </w:t>
      </w:r>
      <w:r w:rsidR="00760B9B" w:rsidRPr="00AD3623">
        <w:rPr>
          <w:rFonts w:cs="Times New Roman"/>
          <w:szCs w:val="24"/>
        </w:rPr>
        <w:t>oblačilom sporočamo svoje spoš</w:t>
      </w:r>
      <w:r>
        <w:rPr>
          <w:rFonts w:cs="Times New Roman"/>
          <w:szCs w:val="24"/>
        </w:rPr>
        <w:t xml:space="preserve">tovanje do dogodka, osebe, </w:t>
      </w:r>
      <w:r w:rsidR="00760B9B" w:rsidRPr="00AD3623">
        <w:rPr>
          <w:rFonts w:cs="Times New Roman"/>
          <w:szCs w:val="24"/>
        </w:rPr>
        <w:t>poklica.</w:t>
      </w:r>
    </w:p>
    <w:p w:rsidR="00037462" w:rsidRDefault="00037462" w:rsidP="00AD3623">
      <w:pPr>
        <w:autoSpaceDE w:val="0"/>
        <w:autoSpaceDN w:val="0"/>
        <w:adjustRightInd w:val="0"/>
        <w:rPr>
          <w:rFonts w:cs="Times New Roman"/>
          <w:szCs w:val="24"/>
        </w:rPr>
      </w:pPr>
    </w:p>
    <w:p w:rsidR="00760B9B" w:rsidRPr="00AD3623" w:rsidRDefault="00760B9B" w:rsidP="00AD3623">
      <w:pPr>
        <w:autoSpaceDE w:val="0"/>
        <w:autoSpaceDN w:val="0"/>
        <w:adjustRightInd w:val="0"/>
        <w:rPr>
          <w:rFonts w:cs="Times New Roman"/>
          <w:szCs w:val="24"/>
        </w:rPr>
      </w:pPr>
      <w:r w:rsidRPr="00AD3623">
        <w:rPr>
          <w:rFonts w:cs="Times New Roman"/>
          <w:szCs w:val="24"/>
        </w:rPr>
        <w:t>K zunanjemu videzu sodijo predvsem:</w:t>
      </w:r>
    </w:p>
    <w:p w:rsidR="00760B9B" w:rsidRPr="00037462" w:rsidRDefault="00760B9B" w:rsidP="00C8269F">
      <w:pPr>
        <w:pStyle w:val="Odstavekseznama"/>
        <w:numPr>
          <w:ilvl w:val="0"/>
          <w:numId w:val="21"/>
        </w:numPr>
        <w:autoSpaceDE w:val="0"/>
        <w:autoSpaceDN w:val="0"/>
        <w:adjustRightInd w:val="0"/>
        <w:rPr>
          <w:rFonts w:cs="Times New Roman"/>
          <w:szCs w:val="24"/>
        </w:rPr>
      </w:pPr>
      <w:r w:rsidRPr="00037462">
        <w:rPr>
          <w:rFonts w:cs="Times New Roman"/>
          <w:b/>
          <w:bCs/>
          <w:szCs w:val="24"/>
        </w:rPr>
        <w:t xml:space="preserve">čistoča </w:t>
      </w:r>
      <w:r w:rsidRPr="00037462">
        <w:rPr>
          <w:rFonts w:cs="Times New Roman"/>
          <w:szCs w:val="24"/>
        </w:rPr>
        <w:t>(osebna higiena),</w:t>
      </w:r>
    </w:p>
    <w:p w:rsidR="00760B9B" w:rsidRPr="00037462" w:rsidRDefault="00760B9B" w:rsidP="00C8269F">
      <w:pPr>
        <w:pStyle w:val="Odstavekseznama"/>
        <w:numPr>
          <w:ilvl w:val="0"/>
          <w:numId w:val="21"/>
        </w:numPr>
        <w:autoSpaceDE w:val="0"/>
        <w:autoSpaceDN w:val="0"/>
        <w:adjustRightInd w:val="0"/>
        <w:rPr>
          <w:rFonts w:cs="Times New Roman"/>
          <w:szCs w:val="24"/>
        </w:rPr>
      </w:pPr>
      <w:r w:rsidRPr="00037462">
        <w:rPr>
          <w:rFonts w:cs="Times New Roman"/>
          <w:b/>
          <w:bCs/>
          <w:szCs w:val="24"/>
        </w:rPr>
        <w:t xml:space="preserve">frizura, brada, brki </w:t>
      </w:r>
      <w:r w:rsidRPr="00037462">
        <w:rPr>
          <w:rFonts w:cs="Times New Roman"/>
          <w:szCs w:val="24"/>
        </w:rPr>
        <w:t>(čisti in urejeni),</w:t>
      </w:r>
    </w:p>
    <w:p w:rsidR="00760B9B" w:rsidRPr="00037462" w:rsidRDefault="00760B9B" w:rsidP="00C8269F">
      <w:pPr>
        <w:pStyle w:val="Odstavekseznama"/>
        <w:numPr>
          <w:ilvl w:val="0"/>
          <w:numId w:val="21"/>
        </w:numPr>
        <w:autoSpaceDE w:val="0"/>
        <w:autoSpaceDN w:val="0"/>
        <w:adjustRightInd w:val="0"/>
        <w:rPr>
          <w:rFonts w:cs="Times New Roman"/>
          <w:szCs w:val="24"/>
        </w:rPr>
      </w:pPr>
      <w:r w:rsidRPr="00037462">
        <w:rPr>
          <w:rFonts w:cs="Times New Roman"/>
          <w:b/>
          <w:bCs/>
          <w:szCs w:val="24"/>
        </w:rPr>
        <w:t xml:space="preserve">obleka </w:t>
      </w:r>
      <w:r w:rsidRPr="00037462">
        <w:rPr>
          <w:rFonts w:cs="Times New Roman"/>
          <w:szCs w:val="24"/>
        </w:rPr>
        <w:t>(oblačili naj bi se skladno z našo osebnostjo; pomemben je kroj oblačil, barve</w:t>
      </w:r>
      <w:r w:rsidR="00037462">
        <w:rPr>
          <w:rFonts w:cs="Times New Roman"/>
          <w:szCs w:val="24"/>
        </w:rPr>
        <w:t xml:space="preserve"> </w:t>
      </w:r>
      <w:r w:rsidRPr="00037462">
        <w:rPr>
          <w:rFonts w:cs="Times New Roman"/>
          <w:szCs w:val="24"/>
        </w:rPr>
        <w:t>in njihova kombinacija; pri izbiri barv oblačil je sicer prisoten tudi vpliv mode, lahko</w:t>
      </w:r>
      <w:r w:rsidR="00037462">
        <w:rPr>
          <w:rFonts w:cs="Times New Roman"/>
          <w:szCs w:val="24"/>
        </w:rPr>
        <w:t xml:space="preserve"> </w:t>
      </w:r>
      <w:r w:rsidRPr="00037462">
        <w:rPr>
          <w:rFonts w:cs="Times New Roman"/>
          <w:szCs w:val="24"/>
        </w:rPr>
        <w:t>pa ima sporočilno vrednost in kaže na naše razpoloženje in osebnostne lastnosti),</w:t>
      </w:r>
    </w:p>
    <w:p w:rsidR="00760B9B" w:rsidRPr="00037462" w:rsidRDefault="00760B9B" w:rsidP="00C8269F">
      <w:pPr>
        <w:pStyle w:val="Odstavekseznama"/>
        <w:numPr>
          <w:ilvl w:val="0"/>
          <w:numId w:val="23"/>
        </w:numPr>
        <w:autoSpaceDE w:val="0"/>
        <w:autoSpaceDN w:val="0"/>
        <w:adjustRightInd w:val="0"/>
        <w:rPr>
          <w:rFonts w:eastAsia="SymbolMT" w:cs="Times New Roman"/>
          <w:szCs w:val="24"/>
        </w:rPr>
      </w:pPr>
      <w:r w:rsidRPr="00037462">
        <w:rPr>
          <w:rFonts w:eastAsia="SymbolMT" w:cs="Times New Roman"/>
          <w:b/>
          <w:bCs/>
          <w:szCs w:val="24"/>
        </w:rPr>
        <w:t xml:space="preserve">nakit </w:t>
      </w:r>
      <w:r w:rsidRPr="00037462">
        <w:rPr>
          <w:rFonts w:eastAsia="SymbolMT" w:cs="Times New Roman"/>
          <w:szCs w:val="24"/>
        </w:rPr>
        <w:t>(zmerna uporaba nakita, ki mora predstavljati le dodatek),</w:t>
      </w:r>
    </w:p>
    <w:p w:rsidR="00760B9B" w:rsidRPr="00037462" w:rsidRDefault="00760B9B" w:rsidP="00C8269F">
      <w:pPr>
        <w:pStyle w:val="Odstavekseznama"/>
        <w:numPr>
          <w:ilvl w:val="0"/>
          <w:numId w:val="23"/>
        </w:numPr>
        <w:autoSpaceDE w:val="0"/>
        <w:autoSpaceDN w:val="0"/>
        <w:adjustRightInd w:val="0"/>
        <w:rPr>
          <w:rFonts w:eastAsia="SymbolMT" w:cs="Times New Roman"/>
          <w:szCs w:val="24"/>
        </w:rPr>
      </w:pPr>
      <w:r w:rsidRPr="00037462">
        <w:rPr>
          <w:rFonts w:eastAsia="SymbolMT" w:cs="Times New Roman"/>
          <w:b/>
          <w:bCs/>
          <w:szCs w:val="24"/>
        </w:rPr>
        <w:t xml:space="preserve">vonj </w:t>
      </w:r>
      <w:r w:rsidRPr="00037462">
        <w:rPr>
          <w:rFonts w:eastAsia="SymbolMT" w:cs="Times New Roman"/>
          <w:szCs w:val="24"/>
        </w:rPr>
        <w:t>(uporabljene dišave naj ne bi bile premočne; nakazujejo naš temperament in</w:t>
      </w:r>
      <w:r w:rsidR="00037462">
        <w:rPr>
          <w:rFonts w:eastAsia="SymbolMT" w:cs="Times New Roman"/>
          <w:szCs w:val="24"/>
        </w:rPr>
        <w:t xml:space="preserve"> </w:t>
      </w:r>
      <w:r w:rsidRPr="00037462">
        <w:rPr>
          <w:rFonts w:eastAsia="SymbolMT" w:cs="Times New Roman"/>
          <w:szCs w:val="24"/>
        </w:rPr>
        <w:t>nekatere druge lastnosti),</w:t>
      </w:r>
    </w:p>
    <w:p w:rsidR="00760B9B" w:rsidRPr="00037462" w:rsidRDefault="00760B9B" w:rsidP="00C8269F">
      <w:pPr>
        <w:pStyle w:val="Odstavekseznama"/>
        <w:numPr>
          <w:ilvl w:val="0"/>
          <w:numId w:val="23"/>
        </w:numPr>
        <w:autoSpaceDE w:val="0"/>
        <w:autoSpaceDN w:val="0"/>
        <w:adjustRightInd w:val="0"/>
        <w:rPr>
          <w:rFonts w:eastAsia="SymbolMT" w:cs="Times New Roman"/>
          <w:szCs w:val="24"/>
        </w:rPr>
      </w:pPr>
      <w:r w:rsidRPr="00037462">
        <w:rPr>
          <w:rFonts w:eastAsia="SymbolMT" w:cs="Times New Roman"/>
          <w:b/>
          <w:bCs/>
          <w:szCs w:val="24"/>
        </w:rPr>
        <w:t xml:space="preserve">ličenje </w:t>
      </w:r>
      <w:r w:rsidRPr="00037462">
        <w:rPr>
          <w:rFonts w:eastAsia="SymbolMT" w:cs="Times New Roman"/>
          <w:szCs w:val="24"/>
        </w:rPr>
        <w:t>(odvisno od osebnega sloga, usklajeno z oblačili, diskretno).</w:t>
      </w:r>
    </w:p>
    <w:p w:rsidR="00037462" w:rsidRDefault="00037462" w:rsidP="00AD3623">
      <w:pPr>
        <w:autoSpaceDE w:val="0"/>
        <w:autoSpaceDN w:val="0"/>
        <w:adjustRightInd w:val="0"/>
        <w:rPr>
          <w:rFonts w:cs="Times New Roman"/>
          <w:szCs w:val="24"/>
        </w:rPr>
      </w:pPr>
    </w:p>
    <w:p w:rsidR="00760B9B" w:rsidRDefault="00760B9B" w:rsidP="00AD3623">
      <w:pPr>
        <w:autoSpaceDE w:val="0"/>
        <w:autoSpaceDN w:val="0"/>
        <w:adjustRightInd w:val="0"/>
        <w:rPr>
          <w:rFonts w:cs="Times New Roman"/>
          <w:szCs w:val="24"/>
        </w:rPr>
      </w:pPr>
      <w:r w:rsidRPr="00AD3623">
        <w:rPr>
          <w:rFonts w:cs="Times New Roman"/>
          <w:szCs w:val="24"/>
        </w:rPr>
        <w:t>Vtis, ki ga naredimo s svojo zunanjostjo, ima velik vpliv na uspešnost pri našem delu.</w:t>
      </w:r>
    </w:p>
    <w:p w:rsidR="00FE4A6C" w:rsidRDefault="00FE4A6C" w:rsidP="00AD3623">
      <w:pPr>
        <w:autoSpaceDE w:val="0"/>
        <w:autoSpaceDN w:val="0"/>
        <w:adjustRightInd w:val="0"/>
        <w:rPr>
          <w:rFonts w:cs="Times New Roman"/>
          <w:szCs w:val="24"/>
        </w:rPr>
      </w:pPr>
    </w:p>
    <w:p w:rsidR="00FE4A6C" w:rsidRDefault="00F600D6" w:rsidP="00F600D6">
      <w:pPr>
        <w:pStyle w:val="Naslov2"/>
      </w:pPr>
      <w:bookmarkStart w:id="51" w:name="_Toc521794934"/>
      <w:r>
        <w:t>9.4</w:t>
      </w:r>
      <w:r w:rsidR="00F54F7D">
        <w:t xml:space="preserve">  </w:t>
      </w:r>
      <w:r>
        <w:t>Pisno komuniciranje</w:t>
      </w:r>
      <w:bookmarkEnd w:id="51"/>
    </w:p>
    <w:p w:rsidR="00FE4A6C" w:rsidRPr="00FE4A6C" w:rsidRDefault="00FE4A6C" w:rsidP="00FE4A6C">
      <w:pPr>
        <w:autoSpaceDE w:val="0"/>
        <w:autoSpaceDN w:val="0"/>
        <w:adjustRightInd w:val="0"/>
        <w:rPr>
          <w:rFonts w:cs="Times New Roman"/>
          <w:szCs w:val="24"/>
        </w:rPr>
      </w:pPr>
      <w:r w:rsidRPr="00FE4A6C">
        <w:rPr>
          <w:rFonts w:cs="Times New Roman"/>
          <w:szCs w:val="24"/>
        </w:rPr>
        <w:t>Pri pisnem komuniciranju so nosilci sporočila napisani znaki. Sporočila lahko posredujemo</w:t>
      </w:r>
      <w:r>
        <w:rPr>
          <w:rFonts w:cs="Times New Roman"/>
          <w:szCs w:val="24"/>
        </w:rPr>
        <w:t xml:space="preserve"> </w:t>
      </w:r>
      <w:r w:rsidRPr="00FE4A6C">
        <w:rPr>
          <w:rFonts w:cs="Times New Roman"/>
          <w:szCs w:val="24"/>
        </w:rPr>
        <w:t>preko telekomunikacijskih naprav (teleks, telefaks) ali nepos</w:t>
      </w:r>
      <w:r>
        <w:rPr>
          <w:rFonts w:cs="Times New Roman"/>
          <w:szCs w:val="24"/>
        </w:rPr>
        <w:t xml:space="preserve">redno, preko pisem, poslanih po </w:t>
      </w:r>
      <w:r w:rsidRPr="00FE4A6C">
        <w:rPr>
          <w:rFonts w:cs="Times New Roman"/>
          <w:szCs w:val="24"/>
        </w:rPr>
        <w:t>pošti, kurirjih, prek interneta. Poslovneži morajo tako kot ustno komuniciranje obvlad</w:t>
      </w:r>
      <w:r>
        <w:rPr>
          <w:rFonts w:cs="Times New Roman"/>
          <w:szCs w:val="24"/>
        </w:rPr>
        <w:t xml:space="preserve">ati tudi </w:t>
      </w:r>
      <w:r w:rsidRPr="00FE4A6C">
        <w:rPr>
          <w:rFonts w:cs="Times New Roman"/>
          <w:szCs w:val="24"/>
        </w:rPr>
        <w:t>pisno komuniciranje, saj je to izraz osebne kulture, izobraženosti in razgledanosti.</w:t>
      </w:r>
    </w:p>
    <w:p w:rsidR="00FE4A6C" w:rsidRPr="00FE4A6C" w:rsidRDefault="00FE4A6C" w:rsidP="00FE4A6C">
      <w:pPr>
        <w:autoSpaceDE w:val="0"/>
        <w:autoSpaceDN w:val="0"/>
        <w:adjustRightInd w:val="0"/>
        <w:rPr>
          <w:rFonts w:cs="Times New Roman"/>
          <w:szCs w:val="24"/>
        </w:rPr>
      </w:pPr>
    </w:p>
    <w:p w:rsidR="00FE4A6C" w:rsidRPr="00FE4A6C" w:rsidRDefault="00FE4A6C" w:rsidP="00FE4A6C">
      <w:pPr>
        <w:autoSpaceDE w:val="0"/>
        <w:autoSpaceDN w:val="0"/>
        <w:adjustRightInd w:val="0"/>
        <w:rPr>
          <w:rFonts w:cs="Times New Roman"/>
          <w:b/>
          <w:bCs/>
          <w:szCs w:val="24"/>
        </w:rPr>
      </w:pPr>
      <w:r w:rsidRPr="00FE4A6C">
        <w:rPr>
          <w:rFonts w:cs="Times New Roman"/>
          <w:b/>
          <w:bCs/>
          <w:szCs w:val="24"/>
        </w:rPr>
        <w:t>Prednosti so naslednje:</w:t>
      </w:r>
    </w:p>
    <w:p w:rsidR="00FE4A6C" w:rsidRDefault="00FE4A6C" w:rsidP="00C8269F">
      <w:pPr>
        <w:pStyle w:val="Odstavekseznama"/>
        <w:numPr>
          <w:ilvl w:val="0"/>
          <w:numId w:val="24"/>
        </w:numPr>
        <w:autoSpaceDE w:val="0"/>
        <w:autoSpaceDN w:val="0"/>
        <w:adjustRightInd w:val="0"/>
        <w:rPr>
          <w:rFonts w:cs="Times New Roman"/>
          <w:szCs w:val="24"/>
        </w:rPr>
      </w:pPr>
      <w:r w:rsidRPr="00FE4A6C">
        <w:rPr>
          <w:rFonts w:cs="Times New Roman"/>
          <w:b/>
          <w:bCs/>
          <w:szCs w:val="24"/>
        </w:rPr>
        <w:t>Dokumentarnost sporočila</w:t>
      </w:r>
      <w:r w:rsidRPr="00FE4A6C">
        <w:rPr>
          <w:rFonts w:cs="Times New Roman"/>
          <w:szCs w:val="24"/>
        </w:rPr>
        <w:t xml:space="preserve">: sporočilo je v obliki dokumenta, ki ga je povsem enostavno hraniti in ponovno najti, ko želimo kaj preveriti. </w:t>
      </w:r>
    </w:p>
    <w:p w:rsidR="00FE4A6C" w:rsidRPr="00FE4A6C" w:rsidRDefault="00FE4A6C" w:rsidP="00C8269F">
      <w:pPr>
        <w:pStyle w:val="Odstavekseznama"/>
        <w:numPr>
          <w:ilvl w:val="0"/>
          <w:numId w:val="24"/>
        </w:numPr>
        <w:autoSpaceDE w:val="0"/>
        <w:autoSpaceDN w:val="0"/>
        <w:adjustRightInd w:val="0"/>
        <w:rPr>
          <w:rFonts w:cs="Times New Roman"/>
          <w:szCs w:val="24"/>
        </w:rPr>
      </w:pPr>
      <w:r w:rsidRPr="00FE4A6C">
        <w:rPr>
          <w:rFonts w:cs="Times New Roman"/>
          <w:b/>
          <w:bCs/>
          <w:szCs w:val="24"/>
        </w:rPr>
        <w:t>Dokazna vrednost sporočila</w:t>
      </w:r>
      <w:r w:rsidRPr="00FE4A6C">
        <w:rPr>
          <w:rFonts w:cs="Times New Roman"/>
          <w:szCs w:val="24"/>
        </w:rPr>
        <w:t>: pisno sporočilo je trajnejše, zato ga je vedno znova</w:t>
      </w:r>
      <w:r>
        <w:rPr>
          <w:rFonts w:cs="Times New Roman"/>
          <w:szCs w:val="24"/>
        </w:rPr>
        <w:t xml:space="preserve"> </w:t>
      </w:r>
      <w:r w:rsidRPr="00FE4A6C">
        <w:rPr>
          <w:rFonts w:cs="Times New Roman"/>
          <w:szCs w:val="24"/>
        </w:rPr>
        <w:t>mogoče analizirati.</w:t>
      </w:r>
    </w:p>
    <w:p w:rsidR="00FE4A6C" w:rsidRPr="004F0C83" w:rsidRDefault="00FE4A6C" w:rsidP="00C8269F">
      <w:pPr>
        <w:pStyle w:val="Odstavekseznama"/>
        <w:numPr>
          <w:ilvl w:val="0"/>
          <w:numId w:val="24"/>
        </w:numPr>
        <w:autoSpaceDE w:val="0"/>
        <w:autoSpaceDN w:val="0"/>
        <w:adjustRightInd w:val="0"/>
        <w:rPr>
          <w:rFonts w:cs="Times New Roman"/>
          <w:szCs w:val="24"/>
        </w:rPr>
      </w:pPr>
      <w:r w:rsidRPr="00FE4A6C">
        <w:rPr>
          <w:rFonts w:cs="Times New Roman"/>
          <w:b/>
          <w:bCs/>
          <w:szCs w:val="24"/>
        </w:rPr>
        <w:t>Natančnost sporočanja</w:t>
      </w:r>
      <w:r w:rsidRPr="00FE4A6C">
        <w:rPr>
          <w:rFonts w:cs="Times New Roman"/>
          <w:szCs w:val="24"/>
        </w:rPr>
        <w:t>: pisno sporočilo nastaja počasneje kot izgovorjene besede.</w:t>
      </w:r>
      <w:r>
        <w:rPr>
          <w:rFonts w:cs="Times New Roman"/>
          <w:szCs w:val="24"/>
        </w:rPr>
        <w:t xml:space="preserve"> </w:t>
      </w:r>
      <w:r w:rsidRPr="00FE4A6C">
        <w:rPr>
          <w:rFonts w:cs="Times New Roman"/>
          <w:szCs w:val="24"/>
        </w:rPr>
        <w:t>Sporočevalec lahko bolj kontrolirano sestavlja in spreminja svoje sporočilo, preden ga</w:t>
      </w:r>
      <w:r w:rsidR="004F0C83">
        <w:rPr>
          <w:rFonts w:cs="Times New Roman"/>
          <w:szCs w:val="24"/>
        </w:rPr>
        <w:t xml:space="preserve"> </w:t>
      </w:r>
      <w:r w:rsidRPr="004F0C83">
        <w:rPr>
          <w:rFonts w:cs="Times New Roman"/>
          <w:szCs w:val="24"/>
        </w:rPr>
        <w:t>pošlje. Prejemnik lahko sporočilo večkrat prebere, premisli vsebino, ponovno pregleda</w:t>
      </w:r>
      <w:r w:rsidR="004F0C83">
        <w:rPr>
          <w:rFonts w:cs="Times New Roman"/>
          <w:szCs w:val="24"/>
        </w:rPr>
        <w:t xml:space="preserve"> </w:t>
      </w:r>
      <w:r w:rsidRPr="004F0C83">
        <w:rPr>
          <w:rFonts w:cs="Times New Roman"/>
          <w:szCs w:val="24"/>
        </w:rPr>
        <w:t>sporočilo itd.</w:t>
      </w:r>
    </w:p>
    <w:p w:rsidR="00621E3A" w:rsidRDefault="00621E3A" w:rsidP="00FE4A6C">
      <w:pPr>
        <w:autoSpaceDE w:val="0"/>
        <w:autoSpaceDN w:val="0"/>
        <w:adjustRightInd w:val="0"/>
        <w:rPr>
          <w:rFonts w:cs="Times New Roman"/>
          <w:b/>
          <w:bCs/>
          <w:szCs w:val="24"/>
        </w:rPr>
      </w:pPr>
    </w:p>
    <w:p w:rsidR="00FE4A6C" w:rsidRPr="00FE4A6C" w:rsidRDefault="00FE4A6C" w:rsidP="00FE4A6C">
      <w:pPr>
        <w:autoSpaceDE w:val="0"/>
        <w:autoSpaceDN w:val="0"/>
        <w:adjustRightInd w:val="0"/>
        <w:rPr>
          <w:rFonts w:cs="Times New Roman"/>
          <w:b/>
          <w:bCs/>
          <w:szCs w:val="24"/>
        </w:rPr>
      </w:pPr>
      <w:r w:rsidRPr="00FE4A6C">
        <w:rPr>
          <w:rFonts w:cs="Times New Roman"/>
          <w:b/>
          <w:bCs/>
          <w:szCs w:val="24"/>
        </w:rPr>
        <w:t>Pomanjkljivosti so:</w:t>
      </w:r>
    </w:p>
    <w:p w:rsidR="00FE4A6C" w:rsidRPr="004F0C83" w:rsidRDefault="00FE4A6C" w:rsidP="00C8269F">
      <w:pPr>
        <w:pStyle w:val="Odstavekseznama"/>
        <w:numPr>
          <w:ilvl w:val="0"/>
          <w:numId w:val="24"/>
        </w:numPr>
        <w:autoSpaceDE w:val="0"/>
        <w:autoSpaceDN w:val="0"/>
        <w:adjustRightInd w:val="0"/>
        <w:rPr>
          <w:rFonts w:cs="Times New Roman"/>
          <w:szCs w:val="24"/>
        </w:rPr>
      </w:pPr>
      <w:r w:rsidRPr="004F0C83">
        <w:rPr>
          <w:rFonts w:cs="Times New Roman"/>
          <w:b/>
          <w:bCs/>
          <w:szCs w:val="24"/>
        </w:rPr>
        <w:t>Relativna počasnost sporočanja</w:t>
      </w:r>
      <w:r w:rsidRPr="004F0C83">
        <w:rPr>
          <w:rFonts w:cs="Times New Roman"/>
          <w:szCs w:val="24"/>
        </w:rPr>
        <w:t>: ustno komuniciranje je hitro, pri pisnem pa</w:t>
      </w:r>
      <w:r w:rsidR="004F0C83">
        <w:rPr>
          <w:rFonts w:cs="Times New Roman"/>
          <w:szCs w:val="24"/>
        </w:rPr>
        <w:t xml:space="preserve"> </w:t>
      </w:r>
      <w:r w:rsidRPr="004F0C83">
        <w:rPr>
          <w:rFonts w:cs="Times New Roman"/>
          <w:szCs w:val="24"/>
        </w:rPr>
        <w:t>porabimo nekaj časa za sestavo, za prenos sporočila in za prebiranje. Čas prenosa se je</w:t>
      </w:r>
      <w:r w:rsidR="004F0C83">
        <w:rPr>
          <w:rFonts w:cs="Times New Roman"/>
          <w:szCs w:val="24"/>
        </w:rPr>
        <w:t xml:space="preserve"> </w:t>
      </w:r>
      <w:r w:rsidRPr="004F0C83">
        <w:rPr>
          <w:rFonts w:cs="Times New Roman"/>
          <w:szCs w:val="24"/>
        </w:rPr>
        <w:t>v zadnjem času z razvojem tehnologije bistveno skrajšal.</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b/>
          <w:bCs/>
          <w:szCs w:val="24"/>
        </w:rPr>
        <w:t>Manjša zasebnost sporočanja</w:t>
      </w:r>
      <w:r w:rsidRPr="004F0C83">
        <w:rPr>
          <w:rFonts w:cs="Times New Roman"/>
          <w:szCs w:val="24"/>
        </w:rPr>
        <w:t>: kar si imata dve osebi povedati ustno, v veliki meri</w:t>
      </w:r>
      <w:r w:rsidR="004F0C83">
        <w:rPr>
          <w:rFonts w:cs="Times New Roman"/>
          <w:szCs w:val="24"/>
        </w:rPr>
        <w:t xml:space="preserve"> </w:t>
      </w:r>
      <w:r w:rsidRPr="004F0C83">
        <w:rPr>
          <w:rFonts w:cs="Times New Roman"/>
          <w:szCs w:val="24"/>
        </w:rPr>
        <w:t>ostane samo med njima. Pri pisnem komuniciranju pa so lahko dokumenti na voljo</w:t>
      </w:r>
      <w:r w:rsidR="004F0C83">
        <w:rPr>
          <w:rFonts w:cs="Times New Roman"/>
          <w:szCs w:val="24"/>
        </w:rPr>
        <w:t xml:space="preserve"> </w:t>
      </w:r>
      <w:r w:rsidRPr="004F0C83">
        <w:rPr>
          <w:rFonts w:cs="Times New Roman"/>
          <w:szCs w:val="24"/>
        </w:rPr>
        <w:t>tudi drugim, sporočilo lahko pride do napačnega prejemnika, ker ga napačno dostavijo</w:t>
      </w:r>
      <w:r w:rsidR="004F0C83">
        <w:rPr>
          <w:rFonts w:cs="Times New Roman"/>
          <w:szCs w:val="24"/>
        </w:rPr>
        <w:t xml:space="preserve"> </w:t>
      </w:r>
      <w:r w:rsidRPr="004F0C83">
        <w:rPr>
          <w:rFonts w:cs="Times New Roman"/>
          <w:szCs w:val="24"/>
        </w:rPr>
        <w:t>ali je spremenil naslov ipd.</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b/>
          <w:bCs/>
          <w:szCs w:val="24"/>
        </w:rPr>
        <w:t xml:space="preserve">Manjša zanesljivost sporočanja: </w:t>
      </w:r>
      <w:r w:rsidRPr="004F0C83">
        <w:rPr>
          <w:rFonts w:cs="Times New Roman"/>
          <w:szCs w:val="24"/>
        </w:rPr>
        <w:t>pri pisnem sporočanju je zanesljivost prispetja</w:t>
      </w:r>
      <w:r w:rsidR="004F0C83">
        <w:rPr>
          <w:rFonts w:cs="Times New Roman"/>
          <w:szCs w:val="24"/>
        </w:rPr>
        <w:t xml:space="preserve"> </w:t>
      </w:r>
      <w:r w:rsidRPr="004F0C83">
        <w:rPr>
          <w:rFonts w:cs="Times New Roman"/>
          <w:szCs w:val="24"/>
        </w:rPr>
        <w:t>sporočila manjša in jo je težje kontrolirati. Najbolje je, da uporabimo sredstva za</w:t>
      </w:r>
      <w:r w:rsidR="004F0C83">
        <w:rPr>
          <w:rFonts w:cs="Times New Roman"/>
          <w:szCs w:val="24"/>
        </w:rPr>
        <w:t xml:space="preserve"> </w:t>
      </w:r>
      <w:r w:rsidRPr="004F0C83">
        <w:rPr>
          <w:rFonts w:cs="Times New Roman"/>
          <w:szCs w:val="24"/>
        </w:rPr>
        <w:t>kontrolo: preverimo po telefonu, pošljemo s »povratnico« ipd.</w:t>
      </w:r>
    </w:p>
    <w:p w:rsidR="00FE4A6C" w:rsidRPr="00FE4A6C" w:rsidRDefault="00FE4A6C" w:rsidP="00FE4A6C">
      <w:pPr>
        <w:autoSpaceDE w:val="0"/>
        <w:autoSpaceDN w:val="0"/>
        <w:adjustRightInd w:val="0"/>
        <w:rPr>
          <w:rFonts w:cs="Times New Roman"/>
          <w:b/>
          <w:bCs/>
          <w:szCs w:val="24"/>
        </w:rPr>
      </w:pPr>
      <w:r w:rsidRPr="00FE4A6C">
        <w:rPr>
          <w:rFonts w:cs="Times New Roman"/>
          <w:b/>
          <w:bCs/>
          <w:szCs w:val="24"/>
        </w:rPr>
        <w:lastRenderedPageBreak/>
        <w:t>Kdaj uporabimo pisno sporočilo?</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szCs w:val="24"/>
        </w:rPr>
        <w:t>Če takojšen odziv prejemnika ni tako pomemben.</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szCs w:val="24"/>
        </w:rPr>
        <w:t>Če je sporočilo podrobno, kompleksno in zahtevno.</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szCs w:val="24"/>
        </w:rPr>
        <w:t>Ko je pomemben trajen in veljaven zapis.</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szCs w:val="24"/>
        </w:rPr>
        <w:t>Ko je sogovornikov več in so daleč narazen.</w:t>
      </w:r>
    </w:p>
    <w:p w:rsidR="00FE4A6C" w:rsidRPr="004F0C83" w:rsidRDefault="00FE4A6C" w:rsidP="00C8269F">
      <w:pPr>
        <w:pStyle w:val="Odstavekseznama"/>
        <w:numPr>
          <w:ilvl w:val="0"/>
          <w:numId w:val="25"/>
        </w:numPr>
        <w:autoSpaceDE w:val="0"/>
        <w:autoSpaceDN w:val="0"/>
        <w:adjustRightInd w:val="0"/>
        <w:rPr>
          <w:rFonts w:cs="Times New Roman"/>
          <w:szCs w:val="24"/>
        </w:rPr>
      </w:pPr>
      <w:r w:rsidRPr="004F0C83">
        <w:rPr>
          <w:rFonts w:cs="Times New Roman"/>
          <w:szCs w:val="24"/>
        </w:rPr>
        <w:t>Ko je nujno, da je napak in popačitev čim manj.</w:t>
      </w:r>
    </w:p>
    <w:p w:rsidR="00FE4A6C" w:rsidRPr="00FE4A6C" w:rsidRDefault="00FE4A6C" w:rsidP="00FE4A6C">
      <w:pPr>
        <w:autoSpaceDE w:val="0"/>
        <w:autoSpaceDN w:val="0"/>
        <w:adjustRightInd w:val="0"/>
        <w:rPr>
          <w:rFonts w:cs="Times New Roman"/>
          <w:szCs w:val="24"/>
        </w:rPr>
      </w:pPr>
    </w:p>
    <w:p w:rsidR="00FE4A6C" w:rsidRPr="00FE4A6C" w:rsidRDefault="00FE4A6C" w:rsidP="00FE4A6C">
      <w:pPr>
        <w:autoSpaceDE w:val="0"/>
        <w:autoSpaceDN w:val="0"/>
        <w:adjustRightInd w:val="0"/>
        <w:rPr>
          <w:rFonts w:cs="Times New Roman"/>
          <w:szCs w:val="24"/>
        </w:rPr>
      </w:pPr>
      <w:r w:rsidRPr="00FE4A6C">
        <w:rPr>
          <w:rFonts w:cs="Times New Roman"/>
          <w:b/>
          <w:bCs/>
          <w:szCs w:val="24"/>
        </w:rPr>
        <w:t xml:space="preserve">Slabo urejena sporočila </w:t>
      </w:r>
      <w:r w:rsidRPr="00FE4A6C">
        <w:rPr>
          <w:rFonts w:cs="Times New Roman"/>
          <w:szCs w:val="24"/>
        </w:rPr>
        <w:t xml:space="preserve">imajo </w:t>
      </w:r>
      <w:proofErr w:type="spellStart"/>
      <w:r w:rsidRPr="00FE4A6C">
        <w:rPr>
          <w:rFonts w:cs="Times New Roman"/>
          <w:szCs w:val="24"/>
        </w:rPr>
        <w:t>ponavadi</w:t>
      </w:r>
      <w:proofErr w:type="spellEnd"/>
      <w:r w:rsidRPr="00FE4A6C">
        <w:rPr>
          <w:rFonts w:cs="Times New Roman"/>
          <w:szCs w:val="24"/>
        </w:rPr>
        <w:t xml:space="preserve"> predolg uvod, pr</w:t>
      </w:r>
      <w:r w:rsidR="004F0C83">
        <w:rPr>
          <w:rFonts w:cs="Times New Roman"/>
          <w:szCs w:val="24"/>
        </w:rPr>
        <w:t xml:space="preserve">eveč nepotrebnih informacij, so </w:t>
      </w:r>
      <w:r w:rsidRPr="00FE4A6C">
        <w:rPr>
          <w:rFonts w:cs="Times New Roman"/>
          <w:szCs w:val="24"/>
        </w:rPr>
        <w:t>brez logičnega zaporedja in pozabijo na bistvene informacije.</w:t>
      </w:r>
    </w:p>
    <w:p w:rsidR="00FE4A6C" w:rsidRPr="00FE4A6C" w:rsidRDefault="00FE4A6C" w:rsidP="00FE4A6C">
      <w:pPr>
        <w:autoSpaceDE w:val="0"/>
        <w:autoSpaceDN w:val="0"/>
        <w:adjustRightInd w:val="0"/>
        <w:rPr>
          <w:rFonts w:cs="Times New Roman"/>
          <w:szCs w:val="24"/>
        </w:rPr>
      </w:pPr>
      <w:r w:rsidRPr="00FE4A6C">
        <w:rPr>
          <w:rFonts w:cs="Times New Roman"/>
          <w:b/>
          <w:bCs/>
          <w:szCs w:val="24"/>
        </w:rPr>
        <w:t xml:space="preserve">Dobro urejena sporočila </w:t>
      </w:r>
      <w:r w:rsidRPr="00FE4A6C">
        <w:rPr>
          <w:rFonts w:cs="Times New Roman"/>
          <w:szCs w:val="24"/>
        </w:rPr>
        <w:t>pa imajo jasno temo, smote</w:t>
      </w:r>
      <w:r w:rsidR="004F0C83">
        <w:rPr>
          <w:rFonts w:cs="Times New Roman"/>
          <w:szCs w:val="24"/>
        </w:rPr>
        <w:t xml:space="preserve">r, podano je logično zaporedje, </w:t>
      </w:r>
      <w:r w:rsidRPr="00FE4A6C">
        <w:rPr>
          <w:rFonts w:cs="Times New Roman"/>
          <w:szCs w:val="24"/>
        </w:rPr>
        <w:t>vsebujejo le pomembne informacije.</w:t>
      </w:r>
    </w:p>
    <w:p w:rsidR="00FE4A6C" w:rsidRPr="00FE4A6C" w:rsidRDefault="00FE4A6C" w:rsidP="00FE4A6C">
      <w:pPr>
        <w:autoSpaceDE w:val="0"/>
        <w:autoSpaceDN w:val="0"/>
        <w:adjustRightInd w:val="0"/>
        <w:rPr>
          <w:rFonts w:cs="Times New Roman"/>
          <w:szCs w:val="24"/>
        </w:rPr>
      </w:pPr>
      <w:r w:rsidRPr="00FE4A6C">
        <w:rPr>
          <w:rFonts w:cs="Times New Roman"/>
          <w:b/>
          <w:bCs/>
          <w:szCs w:val="24"/>
        </w:rPr>
        <w:t xml:space="preserve">Slog </w:t>
      </w:r>
      <w:r w:rsidRPr="00FE4A6C">
        <w:rPr>
          <w:rFonts w:cs="Times New Roman"/>
          <w:szCs w:val="24"/>
        </w:rPr>
        <w:t>je izbiranje besed in stavčne skladnje pri pisa</w:t>
      </w:r>
      <w:r w:rsidR="004F0C83">
        <w:rPr>
          <w:rFonts w:cs="Times New Roman"/>
          <w:szCs w:val="24"/>
        </w:rPr>
        <w:t xml:space="preserve">nju. Vedno mora biti prilagojen </w:t>
      </w:r>
      <w:r w:rsidRPr="00FE4A6C">
        <w:rPr>
          <w:rFonts w:cs="Times New Roman"/>
          <w:szCs w:val="24"/>
        </w:rPr>
        <w:t>prejemniku. Slog pisnega sporočila izraža pisca in njeg</w:t>
      </w:r>
      <w:r w:rsidR="004F0C83">
        <w:rPr>
          <w:rFonts w:cs="Times New Roman"/>
          <w:szCs w:val="24"/>
        </w:rPr>
        <w:t xml:space="preserve">ovo organizacijo. Dober slog se </w:t>
      </w:r>
      <w:r w:rsidRPr="00FE4A6C">
        <w:rPr>
          <w:rFonts w:cs="Times New Roman"/>
          <w:szCs w:val="24"/>
        </w:rPr>
        <w:t>izogiba obrazcev in puhlic, uporablja kratke povedi, uporablja</w:t>
      </w:r>
      <w:r w:rsidR="004F0C83">
        <w:rPr>
          <w:rFonts w:cs="Times New Roman"/>
          <w:szCs w:val="24"/>
        </w:rPr>
        <w:t xml:space="preserve"> znane besede, domače izraze in </w:t>
      </w:r>
      <w:r w:rsidRPr="00FE4A6C">
        <w:rPr>
          <w:rFonts w:cs="Times New Roman"/>
          <w:szCs w:val="24"/>
        </w:rPr>
        <w:t>ne tujih. Upošteva pripravljenost bralcev.</w:t>
      </w:r>
    </w:p>
    <w:p w:rsidR="00FE4A6C" w:rsidRPr="00FE4A6C" w:rsidRDefault="00FE4A6C" w:rsidP="00FE4A6C">
      <w:pPr>
        <w:autoSpaceDE w:val="0"/>
        <w:autoSpaceDN w:val="0"/>
        <w:adjustRightInd w:val="0"/>
        <w:rPr>
          <w:rFonts w:cs="Times New Roman"/>
          <w:szCs w:val="24"/>
        </w:rPr>
      </w:pPr>
    </w:p>
    <w:p w:rsidR="00FE4A6C" w:rsidRDefault="00F600D6" w:rsidP="00F600D6">
      <w:pPr>
        <w:pStyle w:val="Naslov3"/>
      </w:pPr>
      <w:bookmarkStart w:id="52" w:name="_Toc521794935"/>
      <w:r>
        <w:t>9.4</w:t>
      </w:r>
      <w:r w:rsidR="00F54F7D">
        <w:t xml:space="preserve">.1  </w:t>
      </w:r>
      <w:r w:rsidR="00FE4A6C">
        <w:t>Oblike pisnih sporočil</w:t>
      </w:r>
      <w:bookmarkEnd w:id="52"/>
    </w:p>
    <w:p w:rsidR="004F0C83" w:rsidRPr="00562CEA" w:rsidRDefault="00835B7C" w:rsidP="00562CEA">
      <w:pPr>
        <w:autoSpaceDE w:val="0"/>
        <w:autoSpaceDN w:val="0"/>
        <w:adjustRightInd w:val="0"/>
        <w:rPr>
          <w:rFonts w:cs="Times New Roman"/>
          <w:szCs w:val="24"/>
        </w:rPr>
      </w:pPr>
      <w:r w:rsidRPr="00562CEA">
        <w:rPr>
          <w:rFonts w:cs="Times New Roman"/>
          <w:szCs w:val="24"/>
        </w:rPr>
        <w:t>Tri temeljne oblike poslovnih pisnih sporočil so pisma, opomniki in poročila ter predlogi.</w:t>
      </w:r>
    </w:p>
    <w:p w:rsidR="00562CEA" w:rsidRDefault="00562CEA" w:rsidP="00562CEA">
      <w:pPr>
        <w:autoSpaceDE w:val="0"/>
        <w:autoSpaceDN w:val="0"/>
        <w:adjustRightInd w:val="0"/>
        <w:rPr>
          <w:rFonts w:cs="Times New Roman"/>
          <w:b/>
          <w:bCs/>
          <w:szCs w:val="24"/>
        </w:rPr>
      </w:pPr>
    </w:p>
    <w:p w:rsidR="00835B7C" w:rsidRPr="00562CEA" w:rsidRDefault="00835B7C" w:rsidP="00562CEA">
      <w:pPr>
        <w:autoSpaceDE w:val="0"/>
        <w:autoSpaceDN w:val="0"/>
        <w:adjustRightInd w:val="0"/>
        <w:rPr>
          <w:rFonts w:cs="Times New Roman"/>
          <w:b/>
          <w:bCs/>
          <w:szCs w:val="24"/>
        </w:rPr>
      </w:pPr>
      <w:r w:rsidRPr="00562CEA">
        <w:rPr>
          <w:rFonts w:cs="Times New Roman"/>
          <w:b/>
          <w:bCs/>
          <w:szCs w:val="24"/>
        </w:rPr>
        <w:t>Poslovno pismo</w:t>
      </w:r>
    </w:p>
    <w:p w:rsidR="00835B7C" w:rsidRPr="00562CEA" w:rsidRDefault="00835B7C" w:rsidP="00562CEA">
      <w:pPr>
        <w:autoSpaceDE w:val="0"/>
        <w:autoSpaceDN w:val="0"/>
        <w:adjustRightInd w:val="0"/>
        <w:rPr>
          <w:rFonts w:cs="Times New Roman"/>
          <w:szCs w:val="24"/>
        </w:rPr>
      </w:pPr>
      <w:r w:rsidRPr="00562CEA">
        <w:rPr>
          <w:rFonts w:cs="Times New Roman"/>
          <w:szCs w:val="24"/>
        </w:rPr>
        <w:t>Poslovno pismo je najpogostejša oblika poslovnega pisneg</w:t>
      </w:r>
      <w:r w:rsidR="00562CEA">
        <w:rPr>
          <w:rFonts w:cs="Times New Roman"/>
          <w:szCs w:val="24"/>
        </w:rPr>
        <w:t xml:space="preserve">a komuniciranja. Uporabljamo jo </w:t>
      </w:r>
      <w:r w:rsidRPr="00562CEA">
        <w:rPr>
          <w:rFonts w:cs="Times New Roman"/>
          <w:szCs w:val="24"/>
        </w:rPr>
        <w:t>za sporočanje osebam izven organizacije (npr. poslovn</w:t>
      </w:r>
      <w:r w:rsidR="00562CEA">
        <w:rPr>
          <w:rFonts w:cs="Times New Roman"/>
          <w:szCs w:val="24"/>
        </w:rPr>
        <w:t xml:space="preserve">im partnerjem). Izraža kakovost </w:t>
      </w:r>
      <w:r w:rsidRPr="00562CEA">
        <w:rPr>
          <w:rFonts w:cs="Times New Roman"/>
          <w:szCs w:val="24"/>
        </w:rPr>
        <w:t>pošiljatelja ter njegovo podobo, kot jo želi predstaviti javno</w:t>
      </w:r>
      <w:r w:rsidR="00562CEA">
        <w:rPr>
          <w:rFonts w:cs="Times New Roman"/>
          <w:szCs w:val="24"/>
        </w:rPr>
        <w:t xml:space="preserve">sti. Oblika poslovnega pisma ni </w:t>
      </w:r>
      <w:r w:rsidRPr="00562CEA">
        <w:rPr>
          <w:rFonts w:cs="Times New Roman"/>
          <w:szCs w:val="24"/>
        </w:rPr>
        <w:t>standardno določena, je pa pomembna, ker poleg vs</w:t>
      </w:r>
      <w:r w:rsidR="00562CEA">
        <w:rPr>
          <w:rFonts w:cs="Times New Roman"/>
          <w:szCs w:val="24"/>
        </w:rPr>
        <w:t xml:space="preserve">ebine bistveno vpliva na ugodno </w:t>
      </w:r>
      <w:r w:rsidRPr="00562CEA">
        <w:rPr>
          <w:rFonts w:cs="Times New Roman"/>
          <w:szCs w:val="24"/>
        </w:rPr>
        <w:t>reagiranje prejemnika.</w:t>
      </w:r>
    </w:p>
    <w:p w:rsidR="00562CEA" w:rsidRDefault="00562CEA" w:rsidP="00562CEA">
      <w:pPr>
        <w:autoSpaceDE w:val="0"/>
        <w:autoSpaceDN w:val="0"/>
        <w:adjustRightInd w:val="0"/>
        <w:rPr>
          <w:rFonts w:cs="Times New Roman"/>
          <w:szCs w:val="24"/>
        </w:rPr>
      </w:pPr>
    </w:p>
    <w:p w:rsidR="00835B7C" w:rsidRPr="00562CEA" w:rsidRDefault="00835B7C" w:rsidP="00562CEA">
      <w:pPr>
        <w:autoSpaceDE w:val="0"/>
        <w:autoSpaceDN w:val="0"/>
        <w:adjustRightInd w:val="0"/>
        <w:rPr>
          <w:rFonts w:cs="Times New Roman"/>
          <w:szCs w:val="24"/>
        </w:rPr>
      </w:pPr>
      <w:r w:rsidRPr="00562CEA">
        <w:rPr>
          <w:rFonts w:cs="Times New Roman"/>
          <w:szCs w:val="24"/>
        </w:rPr>
        <w:t>Vsako poslovno pismo mora imeti obvezne in neobvezn</w:t>
      </w:r>
      <w:r w:rsidR="00562CEA">
        <w:rPr>
          <w:rFonts w:cs="Times New Roman"/>
          <w:szCs w:val="24"/>
        </w:rPr>
        <w:t xml:space="preserve">e elemente, ki jih sporočevalec </w:t>
      </w:r>
      <w:r w:rsidRPr="00562CEA">
        <w:rPr>
          <w:rFonts w:cs="Times New Roman"/>
          <w:szCs w:val="24"/>
        </w:rPr>
        <w:t>vključi po lastni presoji.</w:t>
      </w:r>
    </w:p>
    <w:p w:rsidR="00562CEA" w:rsidRDefault="00562CEA" w:rsidP="00562CEA">
      <w:pPr>
        <w:autoSpaceDE w:val="0"/>
        <w:autoSpaceDN w:val="0"/>
        <w:adjustRightInd w:val="0"/>
        <w:rPr>
          <w:rFonts w:cs="Times New Roman"/>
          <w:szCs w:val="24"/>
        </w:rPr>
      </w:pPr>
    </w:p>
    <w:p w:rsidR="00835B7C" w:rsidRPr="00562CEA" w:rsidRDefault="00835B7C" w:rsidP="00562CEA">
      <w:pPr>
        <w:autoSpaceDE w:val="0"/>
        <w:autoSpaceDN w:val="0"/>
        <w:adjustRightInd w:val="0"/>
        <w:rPr>
          <w:rFonts w:cs="Times New Roman"/>
          <w:szCs w:val="24"/>
        </w:rPr>
      </w:pPr>
      <w:r w:rsidRPr="00562CEA">
        <w:rPr>
          <w:rFonts w:cs="Times New Roman"/>
          <w:szCs w:val="24"/>
        </w:rPr>
        <w:t>Običajne sestavine poslovnega pisma so naslednje:</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Naslov pošiljatelja</w:t>
      </w:r>
      <w:r w:rsidRPr="00562CEA">
        <w:rPr>
          <w:rFonts w:cs="Times New Roman"/>
          <w:szCs w:val="24"/>
        </w:rPr>
        <w:t>: je obvezna sestavina in je navadno levo zgoraj. Vsebuje: ime in</w:t>
      </w:r>
      <w:r w:rsidR="00562CEA">
        <w:rPr>
          <w:rFonts w:cs="Times New Roman"/>
          <w:szCs w:val="24"/>
        </w:rPr>
        <w:t xml:space="preserve"> </w:t>
      </w:r>
      <w:r w:rsidRPr="00562CEA">
        <w:rPr>
          <w:rFonts w:cs="Times New Roman"/>
          <w:szCs w:val="24"/>
        </w:rPr>
        <w:t>priimek osebe, ki pismo pošilja ali naziv organizacije, ime ulice in hišno številko,</w:t>
      </w:r>
      <w:r w:rsidR="00562CEA">
        <w:rPr>
          <w:rFonts w:cs="Times New Roman"/>
          <w:szCs w:val="24"/>
        </w:rPr>
        <w:t xml:space="preserve"> </w:t>
      </w:r>
      <w:r w:rsidRPr="00562CEA">
        <w:rPr>
          <w:rFonts w:cs="Times New Roman"/>
          <w:szCs w:val="24"/>
        </w:rPr>
        <w:t>poštno številko in ime pošte, številko telefona, faksa, naslov elektronske pošte. Za</w:t>
      </w:r>
      <w:r w:rsidR="00562CEA">
        <w:rPr>
          <w:rFonts w:cs="Times New Roman"/>
          <w:szCs w:val="24"/>
        </w:rPr>
        <w:t xml:space="preserve"> </w:t>
      </w:r>
      <w:r w:rsidRPr="00562CEA">
        <w:rPr>
          <w:rFonts w:cs="Times New Roman"/>
          <w:szCs w:val="24"/>
        </w:rPr>
        <w:t>poslovno pismo navadno uporabljamo papir, na katerem je naslov organizacije (ter</w:t>
      </w:r>
      <w:r w:rsidR="00562CEA">
        <w:rPr>
          <w:rFonts w:cs="Times New Roman"/>
          <w:szCs w:val="24"/>
        </w:rPr>
        <w:t xml:space="preserve"> </w:t>
      </w:r>
      <w:r w:rsidRPr="00562CEA">
        <w:rPr>
          <w:rFonts w:cs="Times New Roman"/>
          <w:szCs w:val="24"/>
        </w:rPr>
        <w:t>ostali zgoraj našteti podatki – glava) vnaprej natisnjen.</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Datum</w:t>
      </w:r>
      <w:r w:rsidRPr="00562CEA">
        <w:rPr>
          <w:rFonts w:cs="Times New Roman"/>
          <w:szCs w:val="24"/>
        </w:rPr>
        <w:t>: je obvezna sestavina. Naveden je lahko pod naslovom pošiljatelja ali pa v</w:t>
      </w:r>
      <w:r w:rsidR="00562CEA">
        <w:rPr>
          <w:rFonts w:cs="Times New Roman"/>
          <w:szCs w:val="24"/>
        </w:rPr>
        <w:t xml:space="preserve"> </w:t>
      </w:r>
      <w:r w:rsidRPr="00562CEA">
        <w:rPr>
          <w:rFonts w:cs="Times New Roman"/>
          <w:szCs w:val="24"/>
        </w:rPr>
        <w:t>višini kraja na desni strani papirja. Pomemben je zaradi uravnavanja hitrosti</w:t>
      </w:r>
      <w:r w:rsidR="00562CEA">
        <w:rPr>
          <w:rFonts w:cs="Times New Roman"/>
          <w:szCs w:val="24"/>
        </w:rPr>
        <w:t xml:space="preserve"> </w:t>
      </w:r>
      <w:r w:rsidRPr="00562CEA">
        <w:rPr>
          <w:rFonts w:cs="Times New Roman"/>
          <w:szCs w:val="24"/>
        </w:rPr>
        <w:t>poslovanja in za arhiviranje pisma. Na papirju z vnaprej natisnjeno glavo je navadno</w:t>
      </w:r>
      <w:r w:rsidR="00562CEA">
        <w:rPr>
          <w:rFonts w:cs="Times New Roman"/>
          <w:szCs w:val="24"/>
        </w:rPr>
        <w:t xml:space="preserve"> </w:t>
      </w:r>
      <w:r w:rsidRPr="00562CEA">
        <w:rPr>
          <w:rFonts w:cs="Times New Roman"/>
          <w:szCs w:val="24"/>
        </w:rPr>
        <w:t>tudi beseda »datum« že natisnjena in je puščen prostor za vpis številke. Praviloma so</w:t>
      </w:r>
      <w:r w:rsidR="00562CEA">
        <w:rPr>
          <w:rFonts w:cs="Times New Roman"/>
          <w:szCs w:val="24"/>
        </w:rPr>
        <w:t xml:space="preserve"> </w:t>
      </w:r>
      <w:r w:rsidRPr="00562CEA">
        <w:rPr>
          <w:rFonts w:cs="Times New Roman"/>
          <w:szCs w:val="24"/>
        </w:rPr>
        <w:t>številke ločene s piko in presledkom.</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Evidenčne oznake</w:t>
      </w:r>
      <w:r w:rsidRPr="00562CEA">
        <w:rPr>
          <w:rFonts w:cs="Times New Roman"/>
          <w:szCs w:val="24"/>
        </w:rPr>
        <w:t>: so korespondenčne povezave s prejšnjimi dopisi in se nanašajo na</w:t>
      </w:r>
      <w:r w:rsidR="00562CEA">
        <w:rPr>
          <w:rFonts w:cs="Times New Roman"/>
          <w:szCs w:val="24"/>
        </w:rPr>
        <w:t xml:space="preserve"> </w:t>
      </w:r>
      <w:r w:rsidRPr="00562CEA">
        <w:rPr>
          <w:rFonts w:cs="Times New Roman"/>
          <w:szCs w:val="24"/>
        </w:rPr>
        <w:t>isto zadevo.</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Naslov prejemnika</w:t>
      </w:r>
      <w:r w:rsidRPr="00562CEA">
        <w:rPr>
          <w:rFonts w:cs="Times New Roman"/>
          <w:szCs w:val="24"/>
        </w:rPr>
        <w:t>: je obvezna sestavina. Nahaja se pod naslovom pošiljatelja in pod</w:t>
      </w:r>
      <w:r w:rsidR="00562CEA">
        <w:rPr>
          <w:rFonts w:cs="Times New Roman"/>
          <w:szCs w:val="24"/>
        </w:rPr>
        <w:t xml:space="preserve"> </w:t>
      </w:r>
      <w:r w:rsidRPr="00562CEA">
        <w:rPr>
          <w:rFonts w:cs="Times New Roman"/>
          <w:szCs w:val="24"/>
        </w:rPr>
        <w:t>datumom. Učinkovitost pisma je mnogo večja, če navedemo ime osebe, ki ji je pismo</w:t>
      </w:r>
      <w:r w:rsidR="00562CEA">
        <w:rPr>
          <w:rFonts w:cs="Times New Roman"/>
          <w:szCs w:val="24"/>
        </w:rPr>
        <w:t xml:space="preserve"> </w:t>
      </w:r>
      <w:r w:rsidRPr="00562CEA">
        <w:rPr>
          <w:rFonts w:cs="Times New Roman"/>
          <w:szCs w:val="24"/>
        </w:rPr>
        <w:t>namenjeno.</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lastRenderedPageBreak/>
        <w:t xml:space="preserve">Zadeva: </w:t>
      </w:r>
      <w:r w:rsidRPr="00562CEA">
        <w:rPr>
          <w:rFonts w:cs="Times New Roman"/>
          <w:szCs w:val="24"/>
        </w:rPr>
        <w:t>ni obvezna sestavina, čeprav je vse pogosteje v uporabi. Praviloma se jo</w:t>
      </w:r>
      <w:r w:rsidR="00562CEA">
        <w:rPr>
          <w:rFonts w:cs="Times New Roman"/>
          <w:szCs w:val="24"/>
        </w:rPr>
        <w:t xml:space="preserve"> </w:t>
      </w:r>
      <w:r w:rsidRPr="00562CEA">
        <w:rPr>
          <w:rFonts w:cs="Times New Roman"/>
          <w:szCs w:val="24"/>
        </w:rPr>
        <w:t>napiše pod naslovom prejemnika. Gre za kratko označitev vsebine poslovnega pisma.</w:t>
      </w:r>
    </w:p>
    <w:p w:rsidR="00835B7C" w:rsidRPr="00562CEA" w:rsidRDefault="00835B7C" w:rsidP="00562CEA">
      <w:pPr>
        <w:autoSpaceDE w:val="0"/>
        <w:autoSpaceDN w:val="0"/>
        <w:adjustRightInd w:val="0"/>
        <w:ind w:left="360"/>
        <w:rPr>
          <w:rFonts w:cs="Times New Roman"/>
          <w:szCs w:val="24"/>
        </w:rPr>
      </w:pPr>
      <w:r w:rsidRPr="00562CEA">
        <w:rPr>
          <w:rFonts w:cs="Times New Roman"/>
          <w:b/>
          <w:bCs/>
          <w:szCs w:val="24"/>
        </w:rPr>
        <w:t>Uvodni pozdrav prejemniku</w:t>
      </w:r>
      <w:r w:rsidRPr="00562CEA">
        <w:rPr>
          <w:rFonts w:cs="Times New Roman"/>
          <w:szCs w:val="24"/>
        </w:rPr>
        <w:t>: je obvezna sestavina, pisana pod »zadevo«. Z uvodnim</w:t>
      </w:r>
      <w:r w:rsidR="00562CEA">
        <w:rPr>
          <w:rFonts w:cs="Times New Roman"/>
          <w:szCs w:val="24"/>
        </w:rPr>
        <w:t xml:space="preserve"> </w:t>
      </w:r>
      <w:r w:rsidRPr="00562CEA">
        <w:rPr>
          <w:rFonts w:cs="Times New Roman"/>
          <w:szCs w:val="24"/>
        </w:rPr>
        <w:t>pozdravom ustvarimo dober vtis na prejemnika. Če je le mogoče, v tem uvodn</w:t>
      </w:r>
      <w:r w:rsidR="00562CEA">
        <w:rPr>
          <w:rFonts w:cs="Times New Roman"/>
          <w:szCs w:val="24"/>
        </w:rPr>
        <w:t xml:space="preserve">em </w:t>
      </w:r>
      <w:r w:rsidRPr="00562CEA">
        <w:rPr>
          <w:rFonts w:cs="Times New Roman"/>
          <w:szCs w:val="24"/>
        </w:rPr>
        <w:t xml:space="preserve">pozdravu navedemo ime in priimek prejemnika, s tem pokažemo pozitivnejši odnos do prejemnika. Oblika, kako ime navedemo in kaj dodamo </w:t>
      </w:r>
      <w:r w:rsidR="00562CEA">
        <w:rPr>
          <w:rFonts w:cs="Times New Roman"/>
          <w:szCs w:val="24"/>
        </w:rPr>
        <w:t xml:space="preserve">pred ime in priimek, je odvisna </w:t>
      </w:r>
      <w:r w:rsidRPr="00562CEA">
        <w:rPr>
          <w:rFonts w:cs="Times New Roman"/>
          <w:szCs w:val="24"/>
        </w:rPr>
        <w:t>od stopnje poznavanja prejemnika.</w:t>
      </w:r>
    </w:p>
    <w:p w:rsidR="00562CEA" w:rsidRDefault="00562CEA" w:rsidP="00562CEA">
      <w:pPr>
        <w:autoSpaceDE w:val="0"/>
        <w:autoSpaceDN w:val="0"/>
        <w:adjustRightInd w:val="0"/>
        <w:rPr>
          <w:rFonts w:cs="Times New Roman"/>
          <w:b/>
          <w:bCs/>
          <w:szCs w:val="24"/>
        </w:rPr>
      </w:pPr>
    </w:p>
    <w:p w:rsidR="00835B7C" w:rsidRPr="00562CEA" w:rsidRDefault="00835B7C" w:rsidP="00562CEA">
      <w:pPr>
        <w:autoSpaceDE w:val="0"/>
        <w:autoSpaceDN w:val="0"/>
        <w:adjustRightInd w:val="0"/>
        <w:rPr>
          <w:rFonts w:cs="Times New Roman"/>
          <w:szCs w:val="24"/>
        </w:rPr>
      </w:pPr>
      <w:r w:rsidRPr="00562CEA">
        <w:rPr>
          <w:rFonts w:cs="Times New Roman"/>
          <w:b/>
          <w:bCs/>
          <w:szCs w:val="24"/>
        </w:rPr>
        <w:t>Vsebina poslovnega pisma</w:t>
      </w:r>
      <w:r w:rsidRPr="00562CEA">
        <w:rPr>
          <w:rFonts w:cs="Times New Roman"/>
          <w:szCs w:val="24"/>
        </w:rPr>
        <w:t>: Kako napisati pismo, ki bo vzbudilo zanimanje pri</w:t>
      </w:r>
      <w:r w:rsidR="00562CEA" w:rsidRPr="00562CEA">
        <w:rPr>
          <w:rFonts w:cs="Times New Roman"/>
          <w:szCs w:val="24"/>
        </w:rPr>
        <w:t xml:space="preserve"> </w:t>
      </w:r>
      <w:r w:rsidRPr="00562CEA">
        <w:rPr>
          <w:rFonts w:cs="Times New Roman"/>
          <w:szCs w:val="24"/>
        </w:rPr>
        <w:t>prejemniku? Vsebino razdelimo na tri dele: uvodni, osrednji in zaključni del.</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szCs w:val="24"/>
        </w:rPr>
        <w:t>Če pišemo prvič, se v uvodnem delu sporočila najprej predstavimo in predstavimo</w:t>
      </w:r>
      <w:r w:rsidR="00562CEA">
        <w:rPr>
          <w:rFonts w:cs="Times New Roman"/>
          <w:szCs w:val="24"/>
        </w:rPr>
        <w:t xml:space="preserve"> </w:t>
      </w:r>
      <w:r w:rsidRPr="00562CEA">
        <w:rPr>
          <w:rFonts w:cs="Times New Roman"/>
          <w:szCs w:val="24"/>
        </w:rPr>
        <w:t>vzroke svojega pisanja. Če gre za nadaljnje dopisovanje, je uvodni del namenjen</w:t>
      </w:r>
      <w:r w:rsidR="00562CEA">
        <w:rPr>
          <w:rFonts w:cs="Times New Roman"/>
          <w:szCs w:val="24"/>
        </w:rPr>
        <w:t xml:space="preserve"> </w:t>
      </w:r>
      <w:r w:rsidRPr="00562CEA">
        <w:rPr>
          <w:rFonts w:cs="Times New Roman"/>
          <w:szCs w:val="24"/>
        </w:rPr>
        <w:t>povzetku dosedanjih ključnih dosežkov.</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szCs w:val="24"/>
        </w:rPr>
        <w:t>Osrednji vsebinski del je namenjen temeljiti obrazložitvi vsebine. Pišemo kratko in</w:t>
      </w:r>
      <w:r w:rsidR="00562CEA">
        <w:rPr>
          <w:rFonts w:cs="Times New Roman"/>
          <w:szCs w:val="24"/>
        </w:rPr>
        <w:t xml:space="preserve"> </w:t>
      </w:r>
      <w:r w:rsidRPr="00562CEA">
        <w:rPr>
          <w:rFonts w:cs="Times New Roman"/>
          <w:szCs w:val="24"/>
        </w:rPr>
        <w:t>jedrnato, vljudno, direktno, pošteno, dosledno, jasno, pregledno, nedvoumno itd.</w:t>
      </w:r>
    </w:p>
    <w:p w:rsidR="00562CEA" w:rsidRDefault="00562CEA" w:rsidP="00562CEA">
      <w:pPr>
        <w:autoSpaceDE w:val="0"/>
        <w:autoSpaceDN w:val="0"/>
        <w:adjustRightInd w:val="0"/>
        <w:rPr>
          <w:rFonts w:cs="Times New Roman"/>
          <w:szCs w:val="24"/>
        </w:rPr>
      </w:pPr>
    </w:p>
    <w:p w:rsidR="00835B7C" w:rsidRPr="00562CEA" w:rsidRDefault="00835B7C" w:rsidP="00562CEA">
      <w:pPr>
        <w:autoSpaceDE w:val="0"/>
        <w:autoSpaceDN w:val="0"/>
        <w:adjustRightInd w:val="0"/>
        <w:rPr>
          <w:rFonts w:cs="Times New Roman"/>
          <w:szCs w:val="24"/>
        </w:rPr>
      </w:pPr>
      <w:r w:rsidRPr="00562CEA">
        <w:rPr>
          <w:rFonts w:cs="Times New Roman"/>
          <w:szCs w:val="24"/>
        </w:rPr>
        <w:t>V zaključnem delu osrednjega dela že opredelimo se</w:t>
      </w:r>
      <w:r w:rsidR="00562CEA">
        <w:rPr>
          <w:rFonts w:cs="Times New Roman"/>
          <w:szCs w:val="24"/>
        </w:rPr>
        <w:t xml:space="preserve">stavine pričakovanih prihodnjih </w:t>
      </w:r>
      <w:r w:rsidRPr="00562CEA">
        <w:rPr>
          <w:rFonts w:cs="Times New Roman"/>
          <w:szCs w:val="24"/>
        </w:rPr>
        <w:t>aktivnosti.</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Zaključek z zaključnim pozdravom</w:t>
      </w:r>
      <w:r w:rsidRPr="00562CEA">
        <w:rPr>
          <w:rFonts w:cs="Times New Roman"/>
          <w:szCs w:val="24"/>
        </w:rPr>
        <w:t>: zaključni del se obvezno konča z zaključnim</w:t>
      </w:r>
      <w:r w:rsidR="00562CEA">
        <w:rPr>
          <w:rFonts w:cs="Times New Roman"/>
          <w:szCs w:val="24"/>
        </w:rPr>
        <w:t xml:space="preserve"> </w:t>
      </w:r>
      <w:r w:rsidRPr="00562CEA">
        <w:rPr>
          <w:rFonts w:cs="Times New Roman"/>
          <w:szCs w:val="24"/>
        </w:rPr>
        <w:t>pozdravom. Teh je mnogo: Z lepimi pozdravi! Lepo vas pozdravljam! S</w:t>
      </w:r>
      <w:r w:rsidR="00562CEA">
        <w:rPr>
          <w:rFonts w:cs="Times New Roman"/>
          <w:szCs w:val="24"/>
        </w:rPr>
        <w:t xml:space="preserve"> </w:t>
      </w:r>
      <w:r w:rsidRPr="00562CEA">
        <w:rPr>
          <w:rFonts w:cs="Times New Roman"/>
          <w:szCs w:val="24"/>
        </w:rPr>
        <w:t>spoštovanjem! Z iskrenimi pozdravi!.</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Podpis pisma</w:t>
      </w:r>
      <w:r w:rsidRPr="00562CEA">
        <w:rPr>
          <w:rFonts w:cs="Times New Roman"/>
          <w:szCs w:val="24"/>
        </w:rPr>
        <w:t>: ta del je obvezen, saj z njim podpisani potrjuje svoje strinjanje z</w:t>
      </w:r>
      <w:r w:rsidR="00562CEA">
        <w:rPr>
          <w:rFonts w:cs="Times New Roman"/>
          <w:szCs w:val="24"/>
        </w:rPr>
        <w:t xml:space="preserve"> </w:t>
      </w:r>
      <w:r w:rsidRPr="00562CEA">
        <w:rPr>
          <w:rFonts w:cs="Times New Roman"/>
          <w:szCs w:val="24"/>
        </w:rPr>
        <w:t>vsebino pisma. Neposredno pod imenom in priimkom je lahko še funkcija ali položaj</w:t>
      </w:r>
      <w:r w:rsidR="00562CEA">
        <w:rPr>
          <w:rFonts w:cs="Times New Roman"/>
          <w:szCs w:val="24"/>
        </w:rPr>
        <w:t xml:space="preserve"> </w:t>
      </w:r>
      <w:r w:rsidRPr="00562CEA">
        <w:rPr>
          <w:rFonts w:cs="Times New Roman"/>
          <w:szCs w:val="24"/>
        </w:rPr>
        <w:t>pošiljatelja. Če sta podpisnika dva, je en podpis na levi in en na desni strani. Navadno</w:t>
      </w:r>
      <w:r w:rsidR="00562CEA">
        <w:rPr>
          <w:rFonts w:cs="Times New Roman"/>
          <w:szCs w:val="24"/>
        </w:rPr>
        <w:t xml:space="preserve"> </w:t>
      </w:r>
      <w:r w:rsidRPr="00562CEA">
        <w:rPr>
          <w:rFonts w:cs="Times New Roman"/>
          <w:szCs w:val="24"/>
        </w:rPr>
        <w:t>se višji po položaju podpisuje na desni strani. Če je podpisnikov več, so razvrščeni po</w:t>
      </w:r>
      <w:r w:rsidR="00562CEA">
        <w:rPr>
          <w:rFonts w:cs="Times New Roman"/>
          <w:szCs w:val="24"/>
        </w:rPr>
        <w:t xml:space="preserve"> </w:t>
      </w:r>
      <w:r w:rsidRPr="00562CEA">
        <w:rPr>
          <w:rFonts w:cs="Times New Roman"/>
          <w:szCs w:val="24"/>
        </w:rPr>
        <w:t>hierarhiji. V zadnjem času se vse bolj uveljavlja elektronski podpis.</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Žig</w:t>
      </w:r>
      <w:r w:rsidRPr="00562CEA">
        <w:rPr>
          <w:rFonts w:cs="Times New Roman"/>
          <w:szCs w:val="24"/>
        </w:rPr>
        <w:t>: je obvezna sestavina, ki potrjuje, da za vsebino poslovnega pisma stoji tudi</w:t>
      </w:r>
      <w:r w:rsidR="00562CEA">
        <w:rPr>
          <w:rFonts w:cs="Times New Roman"/>
          <w:szCs w:val="24"/>
        </w:rPr>
        <w:t xml:space="preserve"> </w:t>
      </w:r>
      <w:r w:rsidRPr="00562CEA">
        <w:rPr>
          <w:rFonts w:cs="Times New Roman"/>
          <w:szCs w:val="24"/>
        </w:rPr>
        <w:t>organizacija, ne le podpisnik. Oblike in vsebine žiga so v organizacijah predpisane z</w:t>
      </w:r>
      <w:r w:rsidR="00562CEA">
        <w:rPr>
          <w:rFonts w:cs="Times New Roman"/>
          <w:szCs w:val="24"/>
        </w:rPr>
        <w:t xml:space="preserve"> </w:t>
      </w:r>
      <w:r w:rsidRPr="00562CEA">
        <w:rPr>
          <w:rFonts w:cs="Times New Roman"/>
          <w:szCs w:val="24"/>
        </w:rPr>
        <w:t>notranjimi predpisi.</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Priloge</w:t>
      </w:r>
      <w:r w:rsidRPr="00562CEA">
        <w:rPr>
          <w:rFonts w:cs="Times New Roman"/>
          <w:szCs w:val="24"/>
        </w:rPr>
        <w:t>: poslovna pisma opremljamo tudi s prilogami. To označimo z besedo</w:t>
      </w:r>
      <w:r w:rsidR="00562CEA">
        <w:rPr>
          <w:rFonts w:cs="Times New Roman"/>
          <w:szCs w:val="24"/>
        </w:rPr>
        <w:t xml:space="preserve"> </w:t>
      </w:r>
      <w:r w:rsidRPr="00562CEA">
        <w:rPr>
          <w:rFonts w:cs="Times New Roman"/>
          <w:szCs w:val="24"/>
        </w:rPr>
        <w:t>»priloga« ali »priloge«, spodaj levo pod podpisom. Npr. Priloga: 1x ali Priloge: 3x.</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Kopije </w:t>
      </w:r>
      <w:r w:rsidRPr="00562CEA">
        <w:rPr>
          <w:rFonts w:cs="Times New Roman"/>
          <w:szCs w:val="24"/>
        </w:rPr>
        <w:t xml:space="preserve">ali </w:t>
      </w:r>
      <w:r w:rsidRPr="00562CEA">
        <w:rPr>
          <w:rFonts w:cs="Times New Roman"/>
          <w:b/>
          <w:bCs/>
          <w:szCs w:val="24"/>
        </w:rPr>
        <w:t>»v vednost«</w:t>
      </w:r>
      <w:r w:rsidRPr="00562CEA">
        <w:rPr>
          <w:rFonts w:cs="Times New Roman"/>
          <w:szCs w:val="24"/>
        </w:rPr>
        <w:t>: korektno je, da navedemo, komu se bodo poslale kopije</w:t>
      </w:r>
      <w:r w:rsidR="00562CEA">
        <w:rPr>
          <w:rFonts w:cs="Times New Roman"/>
          <w:szCs w:val="24"/>
        </w:rPr>
        <w:t xml:space="preserve"> </w:t>
      </w:r>
      <w:r w:rsidRPr="00562CEA">
        <w:rPr>
          <w:rFonts w:cs="Times New Roman"/>
          <w:szCs w:val="24"/>
        </w:rPr>
        <w:t>poslovnega pisma.</w:t>
      </w:r>
    </w:p>
    <w:p w:rsidR="00835B7C" w:rsidRPr="00562CEA"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Pozneje pripisano </w:t>
      </w:r>
      <w:r w:rsidRPr="00562CEA">
        <w:rPr>
          <w:rFonts w:cs="Times New Roman"/>
          <w:szCs w:val="24"/>
        </w:rPr>
        <w:t>(P. S.): je neobvezni del poslovnega pisma. Umestimo ga pod</w:t>
      </w:r>
      <w:r w:rsidR="00562CEA">
        <w:rPr>
          <w:rFonts w:cs="Times New Roman"/>
          <w:szCs w:val="24"/>
        </w:rPr>
        <w:t xml:space="preserve"> </w:t>
      </w:r>
      <w:r w:rsidRPr="00562CEA">
        <w:rPr>
          <w:rFonts w:cs="Times New Roman"/>
          <w:szCs w:val="24"/>
        </w:rPr>
        <w:t>podpis pisma.</w:t>
      </w:r>
    </w:p>
    <w:p w:rsidR="00835B7C" w:rsidRDefault="00835B7C"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Noga pisma: </w:t>
      </w:r>
      <w:r w:rsidRPr="00562CEA">
        <w:rPr>
          <w:rFonts w:cs="Times New Roman"/>
          <w:szCs w:val="24"/>
        </w:rPr>
        <w:t>to je dodatna neobvezna vsebina poslovnega pisma. Umeščena je na</w:t>
      </w:r>
      <w:r w:rsidR="00562CEA">
        <w:rPr>
          <w:rFonts w:cs="Times New Roman"/>
          <w:szCs w:val="24"/>
        </w:rPr>
        <w:t xml:space="preserve"> </w:t>
      </w:r>
      <w:r w:rsidRPr="00562CEA">
        <w:rPr>
          <w:rFonts w:cs="Times New Roman"/>
          <w:szCs w:val="24"/>
        </w:rPr>
        <w:t>skrajni spodnji rob papirja. Navadno je že natisnjena na papirju. Vsebuje lahko iste</w:t>
      </w:r>
      <w:r w:rsidR="00562CEA">
        <w:rPr>
          <w:rFonts w:cs="Times New Roman"/>
          <w:szCs w:val="24"/>
        </w:rPr>
        <w:t xml:space="preserve"> </w:t>
      </w:r>
      <w:r w:rsidRPr="00562CEA">
        <w:rPr>
          <w:rFonts w:cs="Times New Roman"/>
          <w:szCs w:val="24"/>
        </w:rPr>
        <w:t>podatke, kot glava in tudi podatke o vpisu organizacije v sodni register, o vrednosti</w:t>
      </w:r>
      <w:r w:rsidR="00562CEA">
        <w:rPr>
          <w:rFonts w:cs="Times New Roman"/>
          <w:szCs w:val="24"/>
        </w:rPr>
        <w:t xml:space="preserve"> </w:t>
      </w:r>
      <w:r w:rsidRPr="00562CEA">
        <w:rPr>
          <w:rFonts w:cs="Times New Roman"/>
          <w:szCs w:val="24"/>
        </w:rPr>
        <w:t>kapitala organizacij ipd.</w:t>
      </w:r>
    </w:p>
    <w:p w:rsidR="00562CEA" w:rsidRDefault="00562CEA" w:rsidP="00562CEA">
      <w:pPr>
        <w:autoSpaceDE w:val="0"/>
        <w:autoSpaceDN w:val="0"/>
        <w:adjustRightInd w:val="0"/>
        <w:rPr>
          <w:rFonts w:cs="Times New Roman"/>
          <w:szCs w:val="24"/>
        </w:rPr>
      </w:pPr>
    </w:p>
    <w:p w:rsidR="00562CEA" w:rsidRDefault="00F600D6" w:rsidP="00F600D6">
      <w:pPr>
        <w:pStyle w:val="Naslov3"/>
      </w:pPr>
      <w:bookmarkStart w:id="53" w:name="_Toc521794936"/>
      <w:r>
        <w:t>9.4</w:t>
      </w:r>
      <w:r w:rsidR="00F54F7D">
        <w:t xml:space="preserve">.2  </w:t>
      </w:r>
      <w:r w:rsidR="00562CEA">
        <w:t>Elektronsko pisno komuniciranje</w:t>
      </w:r>
      <w:bookmarkEnd w:id="53"/>
    </w:p>
    <w:p w:rsidR="00562CEA" w:rsidRPr="00562CEA" w:rsidRDefault="00562CEA" w:rsidP="00562CEA">
      <w:pPr>
        <w:autoSpaceDE w:val="0"/>
        <w:autoSpaceDN w:val="0"/>
        <w:adjustRightInd w:val="0"/>
        <w:rPr>
          <w:rFonts w:cs="Times New Roman"/>
          <w:szCs w:val="24"/>
        </w:rPr>
      </w:pPr>
      <w:r w:rsidRPr="00562CEA">
        <w:rPr>
          <w:rFonts w:cs="Times New Roman"/>
          <w:szCs w:val="24"/>
        </w:rPr>
        <w:t>Elektronsko komuniciranje pomeni uporabo sodobne informacijske tehnologije za prenos</w:t>
      </w:r>
      <w:r>
        <w:rPr>
          <w:rFonts w:cs="Times New Roman"/>
          <w:szCs w:val="24"/>
        </w:rPr>
        <w:t xml:space="preserve"> </w:t>
      </w:r>
      <w:r w:rsidRPr="00562CEA">
        <w:rPr>
          <w:rFonts w:cs="Times New Roman"/>
          <w:szCs w:val="24"/>
        </w:rPr>
        <w:t>sporočil. Je oddajanje sporočil, podatkov in drugih informacij pr</w:t>
      </w:r>
      <w:r>
        <w:rPr>
          <w:rFonts w:cs="Times New Roman"/>
          <w:szCs w:val="24"/>
        </w:rPr>
        <w:t xml:space="preserve">eko linij, ki so razporejene od </w:t>
      </w:r>
      <w:r w:rsidRPr="00562CEA">
        <w:rPr>
          <w:rFonts w:cs="Times New Roman"/>
          <w:szCs w:val="24"/>
        </w:rPr>
        <w:t>pisarne do pisarne oz. po vsem svetu. Dosežemo lahko večji i</w:t>
      </w:r>
      <w:r>
        <w:rPr>
          <w:rFonts w:cs="Times New Roman"/>
          <w:szCs w:val="24"/>
        </w:rPr>
        <w:t xml:space="preserve">n boljši izkoristek informacij, </w:t>
      </w:r>
      <w:r w:rsidRPr="00562CEA">
        <w:rPr>
          <w:rFonts w:cs="Times New Roman"/>
          <w:szCs w:val="24"/>
        </w:rPr>
        <w:t>saj si v kratkem času več ljudi izmenja veliko količino infor</w:t>
      </w:r>
      <w:r>
        <w:rPr>
          <w:rFonts w:cs="Times New Roman"/>
          <w:szCs w:val="24"/>
        </w:rPr>
        <w:t xml:space="preserve">macij (sporočila, videoposnetki </w:t>
      </w:r>
      <w:r w:rsidRPr="00562CEA">
        <w:rPr>
          <w:rFonts w:cs="Times New Roman"/>
          <w:szCs w:val="24"/>
        </w:rPr>
        <w:t>avdio posnetki), kar ni mogoče z drugimi mediji. Izboljša se kakovost dela.</w:t>
      </w:r>
    </w:p>
    <w:p w:rsidR="00562CEA" w:rsidRDefault="00562CEA" w:rsidP="00562CEA">
      <w:pPr>
        <w:autoSpaceDE w:val="0"/>
        <w:autoSpaceDN w:val="0"/>
        <w:adjustRightInd w:val="0"/>
        <w:rPr>
          <w:rFonts w:cs="Times New Roman"/>
          <w:b/>
          <w:bCs/>
          <w:szCs w:val="24"/>
        </w:rPr>
      </w:pPr>
    </w:p>
    <w:p w:rsidR="00562CEA" w:rsidRPr="00562CEA" w:rsidRDefault="00562CEA" w:rsidP="00562CEA">
      <w:pPr>
        <w:autoSpaceDE w:val="0"/>
        <w:autoSpaceDN w:val="0"/>
        <w:adjustRightInd w:val="0"/>
        <w:rPr>
          <w:rFonts w:cs="Times New Roman"/>
          <w:b/>
          <w:bCs/>
          <w:szCs w:val="24"/>
        </w:rPr>
      </w:pPr>
      <w:r w:rsidRPr="00562CEA">
        <w:rPr>
          <w:rFonts w:cs="Times New Roman"/>
          <w:b/>
          <w:bCs/>
          <w:szCs w:val="24"/>
        </w:rPr>
        <w:t>Elektronska pošta</w:t>
      </w:r>
    </w:p>
    <w:p w:rsidR="00562CEA" w:rsidRPr="00562CEA" w:rsidRDefault="00562CEA" w:rsidP="00562CEA">
      <w:pPr>
        <w:autoSpaceDE w:val="0"/>
        <w:autoSpaceDN w:val="0"/>
        <w:adjustRightInd w:val="0"/>
        <w:rPr>
          <w:rFonts w:cs="Times New Roman"/>
          <w:szCs w:val="24"/>
        </w:rPr>
      </w:pPr>
      <w:r w:rsidRPr="00562CEA">
        <w:rPr>
          <w:rFonts w:cs="Times New Roman"/>
          <w:szCs w:val="24"/>
        </w:rPr>
        <w:t>Elektronska pošta pomeni spremljanje in pošiljanje pisnih sp</w:t>
      </w:r>
      <w:r>
        <w:rPr>
          <w:rFonts w:cs="Times New Roman"/>
          <w:szCs w:val="24"/>
        </w:rPr>
        <w:t xml:space="preserve">oročil s pomočjo računalniškega </w:t>
      </w:r>
      <w:r w:rsidRPr="00562CEA">
        <w:rPr>
          <w:rFonts w:cs="Times New Roman"/>
          <w:szCs w:val="24"/>
        </w:rPr>
        <w:t>omrežja. Je najpogosteje uporabljena storitev interneta. N</w:t>
      </w:r>
      <w:r>
        <w:rPr>
          <w:rFonts w:cs="Times New Roman"/>
          <w:szCs w:val="24"/>
        </w:rPr>
        <w:t xml:space="preserve">ajvečja prednost te storitve je </w:t>
      </w:r>
      <w:r w:rsidRPr="00562CEA">
        <w:rPr>
          <w:rFonts w:cs="Times New Roman"/>
          <w:szCs w:val="24"/>
        </w:rPr>
        <w:t>hitrost pošiljanja in prejemanja. Je pojem modernega kom</w:t>
      </w:r>
      <w:r>
        <w:rPr>
          <w:rFonts w:cs="Times New Roman"/>
          <w:szCs w:val="24"/>
        </w:rPr>
        <w:t xml:space="preserve">uniciranja med ljudmi in hkrati </w:t>
      </w:r>
      <w:r w:rsidRPr="00562CEA">
        <w:rPr>
          <w:rFonts w:cs="Times New Roman"/>
          <w:szCs w:val="24"/>
        </w:rPr>
        <w:t>predmet modernega poslovanja.</w:t>
      </w:r>
    </w:p>
    <w:p w:rsidR="00F600D6" w:rsidRDefault="00F600D6" w:rsidP="00562CEA">
      <w:pPr>
        <w:autoSpaceDE w:val="0"/>
        <w:autoSpaceDN w:val="0"/>
        <w:adjustRightInd w:val="0"/>
        <w:rPr>
          <w:rFonts w:cs="Times New Roman"/>
          <w:szCs w:val="24"/>
        </w:rPr>
      </w:pPr>
    </w:p>
    <w:p w:rsidR="00562CEA" w:rsidRPr="00562CEA" w:rsidRDefault="00562CEA" w:rsidP="00562CEA">
      <w:pPr>
        <w:autoSpaceDE w:val="0"/>
        <w:autoSpaceDN w:val="0"/>
        <w:adjustRightInd w:val="0"/>
        <w:rPr>
          <w:rFonts w:cs="Times New Roman"/>
          <w:szCs w:val="24"/>
        </w:rPr>
      </w:pPr>
      <w:r w:rsidRPr="00562CEA">
        <w:rPr>
          <w:rFonts w:cs="Times New Roman"/>
          <w:szCs w:val="24"/>
        </w:rPr>
        <w:t>Prednosti elektronske pošte:</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Hitrost sporočanja: e</w:t>
      </w:r>
      <w:r w:rsidRPr="00562CEA">
        <w:rPr>
          <w:rFonts w:cs="Times New Roman"/>
          <w:szCs w:val="24"/>
        </w:rPr>
        <w:t>lektronska pošta doseže naslovnika že v nekaj sekundah.</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Enostavnost sporočanja: </w:t>
      </w:r>
      <w:r w:rsidRPr="00562CEA">
        <w:rPr>
          <w:rFonts w:cs="Times New Roman"/>
          <w:szCs w:val="24"/>
        </w:rPr>
        <w:t>isto sporočilo lahko pošljemo različnim prejemnikom</w:t>
      </w:r>
      <w:r>
        <w:rPr>
          <w:rFonts w:cs="Times New Roman"/>
          <w:szCs w:val="24"/>
        </w:rPr>
        <w:t xml:space="preserve"> </w:t>
      </w:r>
      <w:r w:rsidRPr="00562CEA">
        <w:rPr>
          <w:rFonts w:cs="Times New Roman"/>
          <w:szCs w:val="24"/>
        </w:rPr>
        <w:t>hkrati. Ob prispelem odgovoru je tudi naše prvotno sporočilo, tako da si ga lahko</w:t>
      </w:r>
      <w:r>
        <w:rPr>
          <w:rFonts w:cs="Times New Roman"/>
          <w:szCs w:val="24"/>
        </w:rPr>
        <w:t xml:space="preserve"> </w:t>
      </w:r>
      <w:r w:rsidRPr="00562CEA">
        <w:rPr>
          <w:rFonts w:cs="Times New Roman"/>
          <w:szCs w:val="24"/>
        </w:rPr>
        <w:t>osvežimo.</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szCs w:val="24"/>
        </w:rPr>
        <w:t xml:space="preserve">Sporočilu lahko </w:t>
      </w:r>
      <w:r w:rsidRPr="00562CEA">
        <w:rPr>
          <w:rFonts w:cs="Times New Roman"/>
          <w:b/>
          <w:bCs/>
          <w:szCs w:val="24"/>
        </w:rPr>
        <w:t>pripnemo še druge dokumente</w:t>
      </w:r>
      <w:r w:rsidRPr="00562CEA">
        <w:rPr>
          <w:rFonts w:cs="Times New Roman"/>
          <w:szCs w:val="24"/>
        </w:rPr>
        <w:t>.</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Stalna dosegljivost</w:t>
      </w:r>
      <w:r w:rsidRPr="00562CEA">
        <w:rPr>
          <w:rFonts w:cs="Times New Roman"/>
          <w:szCs w:val="24"/>
        </w:rPr>
        <w:t>: sporočilo ob odsotnosti počaka v elektronskem predalčku.</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Enostavno shranjevanje sporočil</w:t>
      </w:r>
      <w:r w:rsidRPr="00562CEA">
        <w:rPr>
          <w:rFonts w:cs="Times New Roman"/>
          <w:szCs w:val="24"/>
        </w:rPr>
        <w:t>: imamo arhiv prejetih in poslanih sporočil, da</w:t>
      </w:r>
      <w:r>
        <w:rPr>
          <w:rFonts w:cs="Times New Roman"/>
          <w:szCs w:val="24"/>
        </w:rPr>
        <w:t xml:space="preserve"> </w:t>
      </w:r>
      <w:r w:rsidRPr="00562CEA">
        <w:rPr>
          <w:rFonts w:cs="Times New Roman"/>
          <w:szCs w:val="24"/>
        </w:rPr>
        <w:t>lahko vedno znova najdemo sporočilo, ki nas zanima.</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Nizka cena</w:t>
      </w:r>
      <w:r w:rsidRPr="00562CEA">
        <w:rPr>
          <w:rFonts w:cs="Times New Roman"/>
          <w:szCs w:val="24"/>
        </w:rPr>
        <w:t>: če elektronsko pošto pogosto uporabljamo, potem je njena cena dosti</w:t>
      </w:r>
      <w:r>
        <w:rPr>
          <w:rFonts w:cs="Times New Roman"/>
          <w:szCs w:val="24"/>
        </w:rPr>
        <w:t xml:space="preserve"> </w:t>
      </w:r>
      <w:r w:rsidRPr="00562CEA">
        <w:rPr>
          <w:rFonts w:cs="Times New Roman"/>
          <w:szCs w:val="24"/>
        </w:rPr>
        <w:t>nižja od cene običajne pošte.</w:t>
      </w:r>
    </w:p>
    <w:p w:rsidR="00562CEA" w:rsidRDefault="00562CEA" w:rsidP="00562CEA">
      <w:pPr>
        <w:autoSpaceDE w:val="0"/>
        <w:autoSpaceDN w:val="0"/>
        <w:adjustRightInd w:val="0"/>
        <w:rPr>
          <w:rFonts w:cs="Times New Roman"/>
          <w:szCs w:val="24"/>
        </w:rPr>
      </w:pPr>
    </w:p>
    <w:p w:rsidR="00562CEA" w:rsidRPr="00562CEA" w:rsidRDefault="00562CEA" w:rsidP="00562CEA">
      <w:pPr>
        <w:autoSpaceDE w:val="0"/>
        <w:autoSpaceDN w:val="0"/>
        <w:adjustRightInd w:val="0"/>
        <w:rPr>
          <w:rFonts w:cs="Times New Roman"/>
          <w:szCs w:val="24"/>
        </w:rPr>
      </w:pPr>
      <w:r w:rsidRPr="00562CEA">
        <w:rPr>
          <w:rFonts w:cs="Times New Roman"/>
          <w:szCs w:val="24"/>
        </w:rPr>
        <w:t>Pomanjkljivosti elektronske pošte:</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Odvisnost od tehnologije: </w:t>
      </w:r>
      <w:r w:rsidRPr="00562CEA">
        <w:rPr>
          <w:rFonts w:cs="Times New Roman"/>
          <w:szCs w:val="24"/>
        </w:rPr>
        <w:t>od programske opreme, elektrike,</w:t>
      </w:r>
      <w:r>
        <w:rPr>
          <w:rFonts w:cs="Times New Roman"/>
          <w:szCs w:val="24"/>
        </w:rPr>
        <w:t xml:space="preserve"> </w:t>
      </w:r>
      <w:r w:rsidRPr="00562CEA">
        <w:rPr>
          <w:rFonts w:cs="Times New Roman"/>
          <w:szCs w:val="24"/>
        </w:rPr>
        <w:t>prepustnosti telefonskega omrežja, virusov itd.</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Zaščita zasebnosti sporočil: </w:t>
      </w:r>
      <w:r w:rsidRPr="00562CEA">
        <w:rPr>
          <w:rFonts w:cs="Times New Roman"/>
          <w:szCs w:val="24"/>
        </w:rPr>
        <w:t>kako zavarovati sporočilo pred</w:t>
      </w:r>
      <w:r>
        <w:rPr>
          <w:rFonts w:cs="Times New Roman"/>
          <w:szCs w:val="24"/>
        </w:rPr>
        <w:t xml:space="preserve"> </w:t>
      </w:r>
      <w:r w:rsidRPr="00562CEA">
        <w:rPr>
          <w:rFonts w:cs="Times New Roman"/>
          <w:szCs w:val="24"/>
        </w:rPr>
        <w:t>drugimi uporabniki.</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Ni nebesednih sestavin sporočila: </w:t>
      </w:r>
      <w:r w:rsidRPr="00562CEA">
        <w:rPr>
          <w:rFonts w:cs="Times New Roman"/>
          <w:szCs w:val="24"/>
        </w:rPr>
        <w:t>dokument brez čustvenih</w:t>
      </w:r>
      <w:r>
        <w:rPr>
          <w:rFonts w:cs="Times New Roman"/>
          <w:szCs w:val="24"/>
        </w:rPr>
        <w:t xml:space="preserve"> </w:t>
      </w:r>
      <w:r w:rsidRPr="00562CEA">
        <w:rPr>
          <w:rFonts w:cs="Times New Roman"/>
          <w:szCs w:val="24"/>
        </w:rPr>
        <w:t>primesi.</w:t>
      </w:r>
    </w:p>
    <w:p w:rsidR="00562CEA" w:rsidRPr="00562CEA" w:rsidRDefault="00562CEA" w:rsidP="00C8269F">
      <w:pPr>
        <w:pStyle w:val="Odstavekseznama"/>
        <w:numPr>
          <w:ilvl w:val="0"/>
          <w:numId w:val="25"/>
        </w:numPr>
        <w:autoSpaceDE w:val="0"/>
        <w:autoSpaceDN w:val="0"/>
        <w:adjustRightInd w:val="0"/>
        <w:rPr>
          <w:rFonts w:cs="Times New Roman"/>
          <w:b/>
          <w:bCs/>
          <w:szCs w:val="24"/>
        </w:rPr>
      </w:pPr>
      <w:r w:rsidRPr="00562CEA">
        <w:rPr>
          <w:rFonts w:cs="Times New Roman"/>
          <w:b/>
          <w:bCs/>
          <w:szCs w:val="24"/>
        </w:rPr>
        <w:t>Nezaželena pošta.</w:t>
      </w:r>
    </w:p>
    <w:p w:rsidR="00562CEA" w:rsidRDefault="00562CEA" w:rsidP="00562CEA">
      <w:pPr>
        <w:autoSpaceDE w:val="0"/>
        <w:autoSpaceDN w:val="0"/>
        <w:adjustRightInd w:val="0"/>
        <w:rPr>
          <w:rFonts w:cs="Times New Roman"/>
          <w:b/>
          <w:bCs/>
          <w:szCs w:val="24"/>
        </w:rPr>
      </w:pPr>
    </w:p>
    <w:p w:rsidR="00562CEA" w:rsidRPr="00562CEA" w:rsidRDefault="00562CEA" w:rsidP="00562CEA">
      <w:pPr>
        <w:autoSpaceDE w:val="0"/>
        <w:autoSpaceDN w:val="0"/>
        <w:adjustRightInd w:val="0"/>
        <w:rPr>
          <w:rFonts w:cs="Times New Roman"/>
          <w:b/>
          <w:bCs/>
          <w:szCs w:val="24"/>
        </w:rPr>
      </w:pPr>
      <w:r w:rsidRPr="00562CEA">
        <w:rPr>
          <w:rFonts w:cs="Times New Roman"/>
          <w:b/>
          <w:bCs/>
          <w:szCs w:val="24"/>
        </w:rPr>
        <w:t>Pri pisanju elektronskega sporočila upoštevamo naslednje:</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Elektronski naslov: </w:t>
      </w:r>
      <w:r w:rsidRPr="00562CEA">
        <w:rPr>
          <w:rFonts w:cs="Times New Roman"/>
          <w:szCs w:val="24"/>
        </w:rPr>
        <w:t>natančno napišemo elektronski naslov naslovnika.</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Predmet: </w:t>
      </w:r>
      <w:r w:rsidRPr="00562CEA">
        <w:rPr>
          <w:rFonts w:cs="Times New Roman"/>
          <w:szCs w:val="24"/>
        </w:rPr>
        <w:t>kratko in jedrnato napišemo, za kaj gre.</w:t>
      </w:r>
    </w:p>
    <w:p w:rsidR="00562CEA" w:rsidRPr="00562CEA" w:rsidRDefault="00562CEA" w:rsidP="00C8269F">
      <w:pPr>
        <w:pStyle w:val="Odstavekseznama"/>
        <w:numPr>
          <w:ilvl w:val="0"/>
          <w:numId w:val="25"/>
        </w:numPr>
        <w:autoSpaceDE w:val="0"/>
        <w:autoSpaceDN w:val="0"/>
        <w:adjustRightInd w:val="0"/>
        <w:rPr>
          <w:rFonts w:cs="Times New Roman"/>
          <w:szCs w:val="24"/>
        </w:rPr>
      </w:pPr>
      <w:r w:rsidRPr="00562CEA">
        <w:rPr>
          <w:rFonts w:cs="Times New Roman"/>
          <w:b/>
          <w:bCs/>
          <w:szCs w:val="24"/>
        </w:rPr>
        <w:t xml:space="preserve">Telo sporočila: </w:t>
      </w:r>
      <w:r w:rsidRPr="00562CEA">
        <w:rPr>
          <w:rFonts w:cs="Times New Roman"/>
          <w:szCs w:val="24"/>
        </w:rPr>
        <w:t>vsebuje kratko in nedvoumno besedilo. Prejemnika na koncu</w:t>
      </w:r>
      <w:r>
        <w:rPr>
          <w:rFonts w:cs="Times New Roman"/>
          <w:szCs w:val="24"/>
        </w:rPr>
        <w:t xml:space="preserve"> </w:t>
      </w:r>
      <w:r w:rsidRPr="00562CEA">
        <w:rPr>
          <w:rFonts w:cs="Times New Roman"/>
          <w:szCs w:val="24"/>
        </w:rPr>
        <w:t>pozdravimo, se podpišemo s celim imenom in priimkom, napišemo svoje podjetje,</w:t>
      </w:r>
      <w:r>
        <w:rPr>
          <w:rFonts w:cs="Times New Roman"/>
          <w:szCs w:val="24"/>
        </w:rPr>
        <w:t xml:space="preserve"> </w:t>
      </w:r>
      <w:r w:rsidRPr="00562CEA">
        <w:rPr>
          <w:rFonts w:cs="Times New Roman"/>
          <w:szCs w:val="24"/>
        </w:rPr>
        <w:t>telefon, elektronsko pošto. Pri pisavi se izogibamo velikih tiskanih črk, ker to pomeni,</w:t>
      </w:r>
      <w:r>
        <w:rPr>
          <w:rFonts w:cs="Times New Roman"/>
          <w:szCs w:val="24"/>
        </w:rPr>
        <w:t xml:space="preserve"> </w:t>
      </w:r>
      <w:r w:rsidRPr="00562CEA">
        <w:rPr>
          <w:rFonts w:cs="Times New Roman"/>
          <w:szCs w:val="24"/>
        </w:rPr>
        <w:t>da kričimo. Ne uporabljajmo preveč klicajev, ker pomenijo, da kričimo ali da smo</w:t>
      </w:r>
      <w:r>
        <w:rPr>
          <w:rFonts w:cs="Times New Roman"/>
          <w:szCs w:val="24"/>
        </w:rPr>
        <w:t xml:space="preserve"> </w:t>
      </w:r>
      <w:r w:rsidRPr="00562CEA">
        <w:rPr>
          <w:rFonts w:cs="Times New Roman"/>
          <w:szCs w:val="24"/>
        </w:rPr>
        <w:t>jezni. Podobno velja za večje število vprašajev ali mešanico obeh. Upoštevamo knjižni</w:t>
      </w:r>
      <w:r>
        <w:rPr>
          <w:rFonts w:cs="Times New Roman"/>
          <w:szCs w:val="24"/>
        </w:rPr>
        <w:t xml:space="preserve"> </w:t>
      </w:r>
      <w:r w:rsidRPr="00562CEA">
        <w:rPr>
          <w:rFonts w:cs="Times New Roman"/>
          <w:szCs w:val="24"/>
        </w:rPr>
        <w:t>jezik in slovnična pravila.</w:t>
      </w:r>
    </w:p>
    <w:p w:rsidR="00562CEA" w:rsidRPr="00562CEA" w:rsidRDefault="00562CEA" w:rsidP="00C8269F">
      <w:pPr>
        <w:pStyle w:val="Odstavekseznama"/>
        <w:numPr>
          <w:ilvl w:val="0"/>
          <w:numId w:val="25"/>
        </w:numPr>
        <w:autoSpaceDE w:val="0"/>
        <w:autoSpaceDN w:val="0"/>
        <w:adjustRightInd w:val="0"/>
        <w:rPr>
          <w:rFonts w:eastAsia="SymbolMT" w:cs="Times New Roman"/>
          <w:szCs w:val="24"/>
        </w:rPr>
      </w:pPr>
      <w:r w:rsidRPr="00562CEA">
        <w:rPr>
          <w:rFonts w:eastAsia="SymbolMT" w:cs="Times New Roman"/>
          <w:b/>
          <w:bCs/>
          <w:szCs w:val="24"/>
        </w:rPr>
        <w:t xml:space="preserve">Priloga: </w:t>
      </w:r>
      <w:r w:rsidRPr="00562CEA">
        <w:rPr>
          <w:rFonts w:eastAsia="SymbolMT" w:cs="Times New Roman"/>
          <w:szCs w:val="24"/>
        </w:rPr>
        <w:t>lahko pripnemo poljuben dokument; pazimo na velikost priloge. Pri obsežnih</w:t>
      </w:r>
      <w:r>
        <w:rPr>
          <w:rFonts w:eastAsia="SymbolMT" w:cs="Times New Roman"/>
          <w:szCs w:val="24"/>
        </w:rPr>
        <w:t xml:space="preserve"> </w:t>
      </w:r>
      <w:r w:rsidRPr="00562CEA">
        <w:rPr>
          <w:rFonts w:eastAsia="SymbolMT" w:cs="Times New Roman"/>
          <w:szCs w:val="24"/>
        </w:rPr>
        <w:t>datotekah uporabljamo stiskanje podatkov s pomočjo računalniških programov, npr.</w:t>
      </w:r>
      <w:r>
        <w:rPr>
          <w:rFonts w:eastAsia="SymbolMT" w:cs="Times New Roman"/>
          <w:szCs w:val="24"/>
        </w:rPr>
        <w:t xml:space="preserve"> </w:t>
      </w:r>
      <w:proofErr w:type="spellStart"/>
      <w:r w:rsidRPr="00562CEA">
        <w:rPr>
          <w:rFonts w:eastAsia="SymbolMT" w:cs="Times New Roman"/>
          <w:szCs w:val="24"/>
        </w:rPr>
        <w:t>Winzip</w:t>
      </w:r>
      <w:proofErr w:type="spellEnd"/>
      <w:r w:rsidRPr="00562CEA">
        <w:rPr>
          <w:rFonts w:eastAsia="SymbolMT" w:cs="Times New Roman"/>
          <w:szCs w:val="24"/>
        </w:rPr>
        <w:t xml:space="preserve"> …</w:t>
      </w:r>
    </w:p>
    <w:p w:rsidR="00562CEA" w:rsidRPr="00562CEA" w:rsidRDefault="00562CEA" w:rsidP="00C8269F">
      <w:pPr>
        <w:pStyle w:val="Odstavekseznama"/>
        <w:numPr>
          <w:ilvl w:val="0"/>
          <w:numId w:val="25"/>
        </w:numPr>
        <w:autoSpaceDE w:val="0"/>
        <w:autoSpaceDN w:val="0"/>
        <w:adjustRightInd w:val="0"/>
        <w:rPr>
          <w:rFonts w:eastAsia="SymbolMT" w:cs="Times New Roman"/>
          <w:szCs w:val="24"/>
        </w:rPr>
      </w:pPr>
      <w:r w:rsidRPr="00562CEA">
        <w:rPr>
          <w:rFonts w:eastAsia="SymbolMT" w:cs="Times New Roman"/>
          <w:b/>
          <w:bCs/>
          <w:szCs w:val="24"/>
        </w:rPr>
        <w:t xml:space="preserve">Oblikovanje sporočil: </w:t>
      </w:r>
      <w:r w:rsidRPr="00562CEA">
        <w:rPr>
          <w:rFonts w:eastAsia="SymbolMT" w:cs="Times New Roman"/>
          <w:szCs w:val="24"/>
        </w:rPr>
        <w:t>izogibamo se uporabi ozadij, neberljivih pisav, animacij, slik,</w:t>
      </w:r>
      <w:r>
        <w:rPr>
          <w:rFonts w:eastAsia="SymbolMT" w:cs="Times New Roman"/>
          <w:szCs w:val="24"/>
        </w:rPr>
        <w:t xml:space="preserve"> </w:t>
      </w:r>
      <w:r w:rsidRPr="00562CEA">
        <w:rPr>
          <w:rFonts w:eastAsia="SymbolMT" w:cs="Times New Roman"/>
          <w:szCs w:val="24"/>
        </w:rPr>
        <w:t>različnih slogov ipd.</w:t>
      </w:r>
    </w:p>
    <w:p w:rsidR="00562CEA" w:rsidRPr="00562CEA" w:rsidRDefault="00562CEA" w:rsidP="00C8269F">
      <w:pPr>
        <w:pStyle w:val="Odstavekseznama"/>
        <w:numPr>
          <w:ilvl w:val="0"/>
          <w:numId w:val="25"/>
        </w:numPr>
        <w:autoSpaceDE w:val="0"/>
        <w:autoSpaceDN w:val="0"/>
        <w:adjustRightInd w:val="0"/>
        <w:rPr>
          <w:rFonts w:eastAsia="SymbolMT" w:cs="Times New Roman"/>
          <w:szCs w:val="24"/>
        </w:rPr>
      </w:pPr>
      <w:r w:rsidRPr="00562CEA">
        <w:rPr>
          <w:rFonts w:eastAsia="SymbolMT" w:cs="Times New Roman"/>
          <w:b/>
          <w:bCs/>
          <w:szCs w:val="24"/>
        </w:rPr>
        <w:t xml:space="preserve">Odgovarjanje na sporočilo: </w:t>
      </w:r>
      <w:r w:rsidRPr="00562CEA">
        <w:rPr>
          <w:rFonts w:eastAsia="SymbolMT" w:cs="Times New Roman"/>
          <w:szCs w:val="24"/>
        </w:rPr>
        <w:t>zaželeno je, da na vsako sporočilo odgovorimo v</w:t>
      </w:r>
      <w:r>
        <w:rPr>
          <w:rFonts w:eastAsia="SymbolMT" w:cs="Times New Roman"/>
          <w:szCs w:val="24"/>
        </w:rPr>
        <w:t xml:space="preserve"> </w:t>
      </w:r>
      <w:r w:rsidRPr="00562CEA">
        <w:rPr>
          <w:rFonts w:eastAsia="SymbolMT" w:cs="Times New Roman"/>
          <w:szCs w:val="24"/>
        </w:rPr>
        <w:t>najkrajšem možnem času oziroma v roku 24 ur. Če nam pisanje odgovora vzame</w:t>
      </w:r>
      <w:r>
        <w:rPr>
          <w:rFonts w:eastAsia="SymbolMT" w:cs="Times New Roman"/>
          <w:szCs w:val="24"/>
        </w:rPr>
        <w:t xml:space="preserve"> </w:t>
      </w:r>
      <w:r w:rsidRPr="00562CEA">
        <w:rPr>
          <w:rFonts w:eastAsia="SymbolMT" w:cs="Times New Roman"/>
          <w:szCs w:val="24"/>
        </w:rPr>
        <w:t>preveč časa, pošljemo pošiljatelju sporočilo, da smo njegovo sporočilo prejeli in da</w:t>
      </w:r>
      <w:r>
        <w:rPr>
          <w:rFonts w:eastAsia="SymbolMT" w:cs="Times New Roman"/>
          <w:szCs w:val="24"/>
        </w:rPr>
        <w:t xml:space="preserve"> </w:t>
      </w:r>
      <w:r w:rsidRPr="00562CEA">
        <w:rPr>
          <w:rFonts w:eastAsia="SymbolMT" w:cs="Times New Roman"/>
          <w:szCs w:val="24"/>
        </w:rPr>
        <w:t>mu bomo odgovorili takoj, ko bomo utegnili.</w:t>
      </w:r>
    </w:p>
    <w:p w:rsidR="00562CEA" w:rsidRPr="00562CEA" w:rsidRDefault="00562CEA" w:rsidP="00562CEA">
      <w:pPr>
        <w:autoSpaceDE w:val="0"/>
        <w:autoSpaceDN w:val="0"/>
        <w:adjustRightInd w:val="0"/>
        <w:rPr>
          <w:rFonts w:eastAsia="SymbolMT" w:cs="Times New Roman"/>
          <w:szCs w:val="24"/>
        </w:rPr>
      </w:pPr>
    </w:p>
    <w:p w:rsidR="00562CEA" w:rsidRDefault="00F600D6" w:rsidP="00F600D6">
      <w:pPr>
        <w:pStyle w:val="Naslov2"/>
      </w:pPr>
      <w:bookmarkStart w:id="54" w:name="_Toc521794937"/>
      <w:r>
        <w:lastRenderedPageBreak/>
        <w:t>9.5</w:t>
      </w:r>
      <w:r w:rsidR="00F54F7D">
        <w:t xml:space="preserve">  USTNO</w:t>
      </w:r>
      <w:r w:rsidR="00981C5D">
        <w:t xml:space="preserve"> KOMUNICIRANJE V PODJETJU</w:t>
      </w:r>
      <w:bookmarkEnd w:id="54"/>
    </w:p>
    <w:p w:rsidR="00981C5D" w:rsidRPr="003D6F9F" w:rsidRDefault="00981C5D" w:rsidP="003D6F9F">
      <w:pPr>
        <w:autoSpaceDE w:val="0"/>
        <w:autoSpaceDN w:val="0"/>
        <w:adjustRightInd w:val="0"/>
        <w:rPr>
          <w:rFonts w:cs="Times New Roman"/>
          <w:szCs w:val="24"/>
        </w:rPr>
      </w:pPr>
      <w:r w:rsidRPr="003D6F9F">
        <w:rPr>
          <w:rFonts w:cs="Times New Roman"/>
          <w:szCs w:val="24"/>
        </w:rPr>
        <w:t>V organizaciji komuniciramo s sodelavci, podrejenimi, vodji in raznimi deli organizacije</w:t>
      </w:r>
      <w:r w:rsidR="003D6F9F">
        <w:rPr>
          <w:rFonts w:cs="Times New Roman"/>
          <w:szCs w:val="24"/>
        </w:rPr>
        <w:t xml:space="preserve"> </w:t>
      </w:r>
      <w:r w:rsidRPr="003D6F9F">
        <w:rPr>
          <w:rFonts w:cs="Times New Roman"/>
          <w:szCs w:val="24"/>
        </w:rPr>
        <w:t xml:space="preserve">(proizvodnja, trženje, upravni odbor itd.). Komuniciramo </w:t>
      </w:r>
      <w:r w:rsidR="003D6F9F">
        <w:rPr>
          <w:rFonts w:cs="Times New Roman"/>
          <w:szCs w:val="24"/>
        </w:rPr>
        <w:t xml:space="preserve">pa tudi z našimi strankami, </w:t>
      </w:r>
      <w:r w:rsidRPr="003D6F9F">
        <w:rPr>
          <w:rFonts w:cs="Times New Roman"/>
          <w:szCs w:val="24"/>
        </w:rPr>
        <w:t>poslovnimi partnerji, konkurenco, državo in drugimi segmenti zunanjega okolja.</w:t>
      </w:r>
    </w:p>
    <w:p w:rsidR="003D6F9F" w:rsidRDefault="003D6F9F" w:rsidP="003D6F9F">
      <w:pPr>
        <w:autoSpaceDE w:val="0"/>
        <w:autoSpaceDN w:val="0"/>
        <w:adjustRightInd w:val="0"/>
        <w:rPr>
          <w:rFonts w:cs="Times New Roman"/>
          <w:szCs w:val="24"/>
        </w:rPr>
      </w:pPr>
    </w:p>
    <w:p w:rsidR="00981C5D" w:rsidRPr="003D6F9F" w:rsidRDefault="00981C5D" w:rsidP="003D6F9F">
      <w:pPr>
        <w:autoSpaceDE w:val="0"/>
        <w:autoSpaceDN w:val="0"/>
        <w:adjustRightInd w:val="0"/>
        <w:rPr>
          <w:rFonts w:cs="Times New Roman"/>
          <w:szCs w:val="24"/>
        </w:rPr>
      </w:pPr>
      <w:r w:rsidRPr="003D6F9F">
        <w:rPr>
          <w:rFonts w:cs="Times New Roman"/>
          <w:szCs w:val="24"/>
        </w:rPr>
        <w:t>Poslovno komuniciramo, ko:</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dajemo ali dobivamo informacije,</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medsebojno izmenjujemo podatke,</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sklepamo pogodbe, prodajamo, nabavljamo,</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vzdržujemo tržne in poslovne stike,</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pregledujemo, usmerjamo in usklajujemo tržne</w:t>
      </w:r>
      <w:r w:rsidR="003D6F9F">
        <w:rPr>
          <w:rFonts w:cs="Times New Roman"/>
          <w:szCs w:val="24"/>
        </w:rPr>
        <w:t xml:space="preserve"> </w:t>
      </w:r>
      <w:r w:rsidRPr="003D6F9F">
        <w:rPr>
          <w:rFonts w:cs="Times New Roman"/>
          <w:szCs w:val="24"/>
        </w:rPr>
        <w:t>posle in dejavnosti,</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razvojno in raziskovalno delujemo v podjetju,</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rešujemo tekoče in potencialne probleme,</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prenašamo ideje, zamisli, rešitve,</w:t>
      </w:r>
    </w:p>
    <w:p w:rsidR="00981C5D" w:rsidRPr="003D6F9F" w:rsidRDefault="00981C5D" w:rsidP="00C8269F">
      <w:pPr>
        <w:pStyle w:val="Odstavekseznama"/>
        <w:numPr>
          <w:ilvl w:val="0"/>
          <w:numId w:val="25"/>
        </w:numPr>
        <w:autoSpaceDE w:val="0"/>
        <w:autoSpaceDN w:val="0"/>
        <w:adjustRightInd w:val="0"/>
        <w:rPr>
          <w:rFonts w:cs="Times New Roman"/>
          <w:szCs w:val="24"/>
        </w:rPr>
      </w:pPr>
      <w:r w:rsidRPr="003D6F9F">
        <w:rPr>
          <w:rFonts w:cs="Times New Roman"/>
          <w:szCs w:val="24"/>
        </w:rPr>
        <w:t>dajemo navodila, ukazujemo ob začetku, razvoju</w:t>
      </w:r>
      <w:r w:rsidR="003D6F9F">
        <w:rPr>
          <w:rFonts w:cs="Times New Roman"/>
          <w:szCs w:val="24"/>
        </w:rPr>
        <w:t xml:space="preserve"> </w:t>
      </w:r>
      <w:r w:rsidRPr="003D6F9F">
        <w:rPr>
          <w:rFonts w:cs="Times New Roman"/>
          <w:szCs w:val="24"/>
        </w:rPr>
        <w:t>in koncu dela.</w:t>
      </w:r>
    </w:p>
    <w:p w:rsidR="003D6F9F" w:rsidRDefault="003D6F9F" w:rsidP="003D6F9F">
      <w:pPr>
        <w:autoSpaceDE w:val="0"/>
        <w:autoSpaceDN w:val="0"/>
        <w:adjustRightInd w:val="0"/>
        <w:rPr>
          <w:rFonts w:cs="Times New Roman"/>
          <w:szCs w:val="24"/>
        </w:rPr>
      </w:pPr>
    </w:p>
    <w:p w:rsidR="00981C5D" w:rsidRPr="003D6F9F" w:rsidRDefault="00981C5D" w:rsidP="003D6F9F">
      <w:pPr>
        <w:autoSpaceDE w:val="0"/>
        <w:autoSpaceDN w:val="0"/>
        <w:adjustRightInd w:val="0"/>
        <w:rPr>
          <w:rFonts w:cs="Times New Roman"/>
          <w:szCs w:val="24"/>
        </w:rPr>
      </w:pPr>
      <w:r w:rsidRPr="003D6F9F">
        <w:rPr>
          <w:rFonts w:cs="Times New Roman"/>
          <w:szCs w:val="24"/>
        </w:rPr>
        <w:t>Ko komuniciramo, uporabljamo različne oblike in metode k</w:t>
      </w:r>
      <w:r w:rsidR="003D6F9F">
        <w:rPr>
          <w:rFonts w:cs="Times New Roman"/>
          <w:szCs w:val="24"/>
        </w:rPr>
        <w:t xml:space="preserve">omuniciranja. Namen, kaj želimo </w:t>
      </w:r>
      <w:r w:rsidRPr="003D6F9F">
        <w:rPr>
          <w:rFonts w:cs="Times New Roman"/>
          <w:szCs w:val="24"/>
        </w:rPr>
        <w:t>doseči, s kom komunicirati in koliko časa imamo na razpolago</w:t>
      </w:r>
      <w:r w:rsidR="003D6F9F">
        <w:rPr>
          <w:rFonts w:cs="Times New Roman"/>
          <w:szCs w:val="24"/>
        </w:rPr>
        <w:t xml:space="preserve">, določa smer, cilje, uspešnost </w:t>
      </w:r>
      <w:r w:rsidRPr="003D6F9F">
        <w:rPr>
          <w:rFonts w:cs="Times New Roman"/>
          <w:szCs w:val="24"/>
        </w:rPr>
        <w:t>in učinkovitost ter strategijo našega komuniciranja.</w:t>
      </w:r>
    </w:p>
    <w:p w:rsidR="003D6F9F" w:rsidRDefault="003D6F9F" w:rsidP="003D6F9F">
      <w:pPr>
        <w:autoSpaceDE w:val="0"/>
        <w:autoSpaceDN w:val="0"/>
        <w:adjustRightInd w:val="0"/>
        <w:rPr>
          <w:rFonts w:cs="Times New Roman"/>
          <w:szCs w:val="24"/>
        </w:rPr>
      </w:pPr>
    </w:p>
    <w:p w:rsidR="003D6F9F" w:rsidRPr="003D6F9F" w:rsidRDefault="003D6F9F" w:rsidP="003D6F9F">
      <w:pPr>
        <w:autoSpaceDE w:val="0"/>
        <w:autoSpaceDN w:val="0"/>
        <w:adjustRightInd w:val="0"/>
        <w:rPr>
          <w:rFonts w:cs="Times New Roman"/>
          <w:szCs w:val="24"/>
        </w:rPr>
      </w:pPr>
      <w:r w:rsidRPr="003D6F9F">
        <w:rPr>
          <w:rFonts w:cs="Times New Roman"/>
          <w:szCs w:val="24"/>
        </w:rPr>
        <w:t>Primeri poslovnega komuniciranja v podjetju so poslovni razgovor, poslovni sestanek in poslovna pogajanja.</w:t>
      </w:r>
    </w:p>
    <w:p w:rsidR="003D6F9F" w:rsidRDefault="003D6F9F" w:rsidP="00981C5D">
      <w:pPr>
        <w:autoSpaceDE w:val="0"/>
        <w:autoSpaceDN w:val="0"/>
        <w:adjustRightInd w:val="0"/>
        <w:rPr>
          <w:rFonts w:ascii="TimesNewRomanPSMT" w:hAnsi="TimesNewRomanPSMT" w:cs="TimesNewRomanPSMT"/>
          <w:sz w:val="23"/>
          <w:szCs w:val="23"/>
        </w:rPr>
      </w:pPr>
    </w:p>
    <w:p w:rsidR="003D6F9F" w:rsidRDefault="00F600D6" w:rsidP="00F600D6">
      <w:pPr>
        <w:pStyle w:val="Naslov3"/>
      </w:pPr>
      <w:bookmarkStart w:id="55" w:name="_Toc521794938"/>
      <w:r>
        <w:t>9.5</w:t>
      </w:r>
      <w:r w:rsidR="00F54F7D">
        <w:t xml:space="preserve">.1  </w:t>
      </w:r>
      <w:r w:rsidR="003D6F9F">
        <w:t>Poslovni razgovor</w:t>
      </w:r>
      <w:bookmarkEnd w:id="55"/>
    </w:p>
    <w:p w:rsidR="003D6F9F" w:rsidRPr="00350819" w:rsidRDefault="003D6F9F" w:rsidP="00350819">
      <w:pPr>
        <w:autoSpaceDE w:val="0"/>
        <w:autoSpaceDN w:val="0"/>
        <w:adjustRightInd w:val="0"/>
        <w:rPr>
          <w:rFonts w:cs="Times New Roman"/>
          <w:szCs w:val="24"/>
        </w:rPr>
      </w:pPr>
      <w:r w:rsidRPr="00350819">
        <w:rPr>
          <w:rFonts w:cs="Times New Roman"/>
          <w:szCs w:val="24"/>
        </w:rPr>
        <w:t>Poslovni razgovor je osnovna oblika interaktivnega komunicir</w:t>
      </w:r>
      <w:r w:rsidR="00350819">
        <w:rPr>
          <w:rFonts w:cs="Times New Roman"/>
          <w:szCs w:val="24"/>
        </w:rPr>
        <w:t xml:space="preserve">anja in je zato temelj za druge </w:t>
      </w:r>
      <w:r w:rsidRPr="00350819">
        <w:rPr>
          <w:rFonts w:cs="Times New Roman"/>
          <w:szCs w:val="24"/>
        </w:rPr>
        <w:t>oblike in namene poslovnega komuniciranja: poslovn</w:t>
      </w:r>
      <w:r w:rsidR="00350819">
        <w:rPr>
          <w:rFonts w:cs="Times New Roman"/>
          <w:szCs w:val="24"/>
        </w:rPr>
        <w:t xml:space="preserve">a pogajanja, poslovne sestanke, </w:t>
      </w:r>
      <w:r w:rsidRPr="00350819">
        <w:rPr>
          <w:rFonts w:cs="Times New Roman"/>
          <w:szCs w:val="24"/>
        </w:rPr>
        <w:t>poslovne predstavitve in poslovna svetovanja.</w:t>
      </w:r>
    </w:p>
    <w:p w:rsidR="00350819" w:rsidRDefault="00350819" w:rsidP="00350819">
      <w:pPr>
        <w:autoSpaceDE w:val="0"/>
        <w:autoSpaceDN w:val="0"/>
        <w:adjustRightInd w:val="0"/>
        <w:rPr>
          <w:rFonts w:cs="Times New Roman"/>
          <w:szCs w:val="24"/>
        </w:rPr>
      </w:pPr>
    </w:p>
    <w:p w:rsidR="003D6F9F" w:rsidRPr="00350819" w:rsidRDefault="003D6F9F" w:rsidP="00350819">
      <w:pPr>
        <w:autoSpaceDE w:val="0"/>
        <w:autoSpaceDN w:val="0"/>
        <w:adjustRightInd w:val="0"/>
        <w:rPr>
          <w:rFonts w:cs="Times New Roman"/>
          <w:szCs w:val="24"/>
        </w:rPr>
      </w:pPr>
      <w:r w:rsidRPr="00350819">
        <w:rPr>
          <w:rFonts w:cs="Times New Roman"/>
          <w:szCs w:val="24"/>
        </w:rPr>
        <w:t>Poslovni razgovor definirajo naslednje značilnosti:</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je neposredno komuniciranje,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je sočasno komuniciranje in hitra izmenjava informacij,</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 xml:space="preserve">je </w:t>
      </w:r>
      <w:proofErr w:type="spellStart"/>
      <w:r w:rsidRPr="00350819">
        <w:rPr>
          <w:rFonts w:cs="Times New Roman"/>
          <w:szCs w:val="24"/>
        </w:rPr>
        <w:t>dvo</w:t>
      </w:r>
      <w:proofErr w:type="spellEnd"/>
      <w:r w:rsidRPr="00350819">
        <w:rPr>
          <w:rFonts w:cs="Times New Roman"/>
          <w:szCs w:val="24"/>
        </w:rPr>
        <w:t>- ali večsmerno komuniciranje,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povratna informacija je takojšnja (</w:t>
      </w:r>
      <w:proofErr w:type="spellStart"/>
      <w:r w:rsidRPr="00350819">
        <w:rPr>
          <w:rFonts w:cs="Times New Roman"/>
          <w:szCs w:val="24"/>
        </w:rPr>
        <w:t>feedback</w:t>
      </w:r>
      <w:proofErr w:type="spellEnd"/>
      <w:r w:rsidRPr="00350819">
        <w:rPr>
          <w:rFonts w:cs="Times New Roman"/>
          <w:szCs w:val="24"/>
        </w:rPr>
        <w:t>),</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je besedno, govorno komuniciranje,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vedno je prisotno tudi neverbalno komuniciranje.</w:t>
      </w:r>
    </w:p>
    <w:p w:rsidR="003D6F9F" w:rsidRPr="00350819" w:rsidRDefault="003D6F9F" w:rsidP="00350819">
      <w:pPr>
        <w:autoSpaceDE w:val="0"/>
        <w:autoSpaceDN w:val="0"/>
        <w:adjustRightInd w:val="0"/>
        <w:rPr>
          <w:rFonts w:cs="Times New Roman"/>
          <w:b/>
          <w:bCs/>
          <w:szCs w:val="24"/>
        </w:rPr>
      </w:pPr>
      <w:r w:rsidRPr="00350819">
        <w:rPr>
          <w:rFonts w:cs="Times New Roman"/>
          <w:b/>
          <w:bCs/>
          <w:szCs w:val="24"/>
        </w:rPr>
        <w:t>Poslovni razgovor je namenjen doseganju poslovnih cilj</w:t>
      </w:r>
      <w:r w:rsidR="00350819">
        <w:rPr>
          <w:rFonts w:cs="Times New Roman"/>
          <w:b/>
          <w:bCs/>
          <w:szCs w:val="24"/>
        </w:rPr>
        <w:t xml:space="preserve">ev organizacije. Uspešen je, če </w:t>
      </w:r>
      <w:r w:rsidRPr="00350819">
        <w:rPr>
          <w:rFonts w:cs="Times New Roman"/>
          <w:b/>
          <w:bCs/>
          <w:szCs w:val="24"/>
        </w:rPr>
        <w:t>doseže svoj cilj. Če pa cilje doseže s kar najmanjšo porabo resursov, je hkrati učinkovit.</w:t>
      </w:r>
    </w:p>
    <w:p w:rsidR="00350819" w:rsidRDefault="00350819" w:rsidP="00350819">
      <w:pPr>
        <w:autoSpaceDE w:val="0"/>
        <w:autoSpaceDN w:val="0"/>
        <w:adjustRightInd w:val="0"/>
        <w:rPr>
          <w:rFonts w:cs="Times New Roman"/>
          <w:szCs w:val="24"/>
        </w:rPr>
      </w:pPr>
    </w:p>
    <w:p w:rsidR="003D6F9F" w:rsidRPr="00350819" w:rsidRDefault="003D6F9F" w:rsidP="00350819">
      <w:pPr>
        <w:autoSpaceDE w:val="0"/>
        <w:autoSpaceDN w:val="0"/>
        <w:adjustRightInd w:val="0"/>
        <w:rPr>
          <w:rFonts w:cs="Times New Roman"/>
          <w:szCs w:val="24"/>
        </w:rPr>
      </w:pPr>
      <w:r w:rsidRPr="00350819">
        <w:rPr>
          <w:rFonts w:cs="Times New Roman"/>
          <w:szCs w:val="24"/>
        </w:rPr>
        <w:t>Sestavine poslušanja so:</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dojemanje sporočila s čutili,</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odbiranje sporočila,</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interpretiranje informacij – razlaganje sporočil,</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ovrednotenje sporočila – oblikovanje stališč,</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odzivanje (</w:t>
      </w:r>
      <w:proofErr w:type="spellStart"/>
      <w:r w:rsidRPr="00350819">
        <w:rPr>
          <w:rFonts w:cs="Times New Roman"/>
          <w:szCs w:val="24"/>
        </w:rPr>
        <w:t>feedback</w:t>
      </w:r>
      <w:proofErr w:type="spellEnd"/>
      <w:r w:rsidRPr="00350819">
        <w:rPr>
          <w:rFonts w:cs="Times New Roman"/>
          <w:szCs w:val="24"/>
        </w:rPr>
        <w:t>).</w:t>
      </w:r>
    </w:p>
    <w:p w:rsidR="003D6F9F" w:rsidRPr="00350819" w:rsidRDefault="003D6F9F" w:rsidP="00350819">
      <w:pPr>
        <w:autoSpaceDE w:val="0"/>
        <w:autoSpaceDN w:val="0"/>
        <w:adjustRightInd w:val="0"/>
        <w:rPr>
          <w:rFonts w:cs="Times New Roman"/>
          <w:szCs w:val="24"/>
        </w:rPr>
      </w:pPr>
      <w:r w:rsidRPr="00350819">
        <w:rPr>
          <w:rFonts w:cs="Times New Roman"/>
          <w:b/>
          <w:bCs/>
          <w:szCs w:val="24"/>
        </w:rPr>
        <w:lastRenderedPageBreak/>
        <w:t>Napotki za uspešno poslušanje</w:t>
      </w:r>
      <w:r w:rsidRPr="00350819">
        <w:rPr>
          <w:rFonts w:cs="Times New Roman"/>
          <w:szCs w:val="24"/>
        </w:rPr>
        <w:t>:</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Kadar govori nekdo drug, prenehajte govoriti.</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Dokler govorite, ne morete poslušati.</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Pokažite govorcu, da ga poslušate. Povzemite povedano, tako pokažete razumevanje</w:t>
      </w:r>
      <w:r w:rsidR="00350819">
        <w:rPr>
          <w:rFonts w:cs="Times New Roman"/>
          <w:szCs w:val="24"/>
        </w:rPr>
        <w:t xml:space="preserve"> </w:t>
      </w:r>
      <w:r w:rsidRPr="00350819">
        <w:rPr>
          <w:rFonts w:cs="Times New Roman"/>
          <w:szCs w:val="24"/>
        </w:rPr>
        <w:t>povedanega.</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Odstranite morebitne ovire.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Poskušajte razumeti sogovornikovo stališče.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Bodite previdni s svojimi ugovori in kritiko, da koga ne užalite ali razjezite.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Preden sogovorec odide, še enkrat preverite, potrdite, kar je povedal.</w:t>
      </w:r>
    </w:p>
    <w:p w:rsidR="00350819" w:rsidRDefault="00350819" w:rsidP="00350819">
      <w:pPr>
        <w:autoSpaceDE w:val="0"/>
        <w:autoSpaceDN w:val="0"/>
        <w:adjustRightInd w:val="0"/>
        <w:rPr>
          <w:rFonts w:cs="Times New Roman"/>
          <w:szCs w:val="24"/>
        </w:rPr>
      </w:pPr>
    </w:p>
    <w:p w:rsidR="003D6F9F" w:rsidRPr="00350819" w:rsidRDefault="003D6F9F" w:rsidP="00350819">
      <w:pPr>
        <w:autoSpaceDE w:val="0"/>
        <w:autoSpaceDN w:val="0"/>
        <w:adjustRightInd w:val="0"/>
        <w:rPr>
          <w:rFonts w:cs="Times New Roman"/>
          <w:szCs w:val="24"/>
        </w:rPr>
      </w:pPr>
      <w:r w:rsidRPr="00350819">
        <w:rPr>
          <w:rFonts w:cs="Times New Roman"/>
          <w:szCs w:val="24"/>
        </w:rPr>
        <w:t>Do povratnih informacij (</w:t>
      </w:r>
      <w:proofErr w:type="spellStart"/>
      <w:r w:rsidRPr="00350819">
        <w:rPr>
          <w:rFonts w:cs="Times New Roman"/>
          <w:szCs w:val="24"/>
        </w:rPr>
        <w:t>feedback</w:t>
      </w:r>
      <w:proofErr w:type="spellEnd"/>
      <w:r w:rsidRPr="00350819">
        <w:rPr>
          <w:rFonts w:cs="Times New Roman"/>
          <w:szCs w:val="24"/>
        </w:rPr>
        <w:t>) pridemo z vprašanji. T</w:t>
      </w:r>
      <w:r w:rsidR="00350819">
        <w:rPr>
          <w:rFonts w:cs="Times New Roman"/>
          <w:szCs w:val="24"/>
        </w:rPr>
        <w:t xml:space="preserve">udi veščina spraševanja je eden </w:t>
      </w:r>
      <w:r w:rsidRPr="00350819">
        <w:rPr>
          <w:rFonts w:cs="Times New Roman"/>
          <w:szCs w:val="24"/>
        </w:rPr>
        <w:t>izmed temeljnih pogojev za dober poslovni razgovor. Namen spraševanja je: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da usmerimo tok informacij kot nam ustreza,</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da sogovorniku omogočimo, da pove, kaj ve in zna,</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da bi preverili svoja lastna stališča in predloge,</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da bi pogovor speljali na novo področje in tako dobili še nekaj novih informacij,</w:t>
      </w:r>
    </w:p>
    <w:p w:rsidR="003D6F9F" w:rsidRPr="00350819" w:rsidRDefault="003D6F9F" w:rsidP="00C8269F">
      <w:pPr>
        <w:pStyle w:val="Odstavekseznama"/>
        <w:numPr>
          <w:ilvl w:val="0"/>
          <w:numId w:val="25"/>
        </w:numPr>
        <w:autoSpaceDE w:val="0"/>
        <w:autoSpaceDN w:val="0"/>
        <w:adjustRightInd w:val="0"/>
        <w:rPr>
          <w:rFonts w:cs="Times New Roman"/>
          <w:szCs w:val="24"/>
        </w:rPr>
      </w:pPr>
      <w:r w:rsidRPr="00350819">
        <w:rPr>
          <w:rFonts w:cs="Times New Roman"/>
          <w:szCs w:val="24"/>
        </w:rPr>
        <w:t>da bi prevzeli in obdržali pobudo v razgovoru.</w:t>
      </w:r>
    </w:p>
    <w:p w:rsidR="00350819" w:rsidRDefault="00350819" w:rsidP="00350819">
      <w:pPr>
        <w:autoSpaceDE w:val="0"/>
        <w:autoSpaceDN w:val="0"/>
        <w:adjustRightInd w:val="0"/>
        <w:rPr>
          <w:rFonts w:cs="Times New Roman"/>
          <w:szCs w:val="24"/>
        </w:rPr>
      </w:pPr>
    </w:p>
    <w:p w:rsidR="003D6F9F" w:rsidRDefault="003D6F9F" w:rsidP="00350819">
      <w:pPr>
        <w:autoSpaceDE w:val="0"/>
        <w:autoSpaceDN w:val="0"/>
        <w:adjustRightInd w:val="0"/>
        <w:rPr>
          <w:rFonts w:cs="Times New Roman"/>
          <w:b/>
          <w:bCs/>
          <w:szCs w:val="24"/>
        </w:rPr>
      </w:pPr>
      <w:r w:rsidRPr="00350819">
        <w:rPr>
          <w:rFonts w:cs="Times New Roman"/>
          <w:szCs w:val="24"/>
        </w:rPr>
        <w:t>Najpomembnejše pri poslovnem razgovoru je govorjen</w:t>
      </w:r>
      <w:r w:rsidR="00350819">
        <w:rPr>
          <w:rFonts w:cs="Times New Roman"/>
          <w:szCs w:val="24"/>
        </w:rPr>
        <w:t xml:space="preserve">je in sporočanje. Sporočanje je </w:t>
      </w:r>
      <w:r w:rsidRPr="00350819">
        <w:rPr>
          <w:rFonts w:cs="Times New Roman"/>
          <w:szCs w:val="24"/>
        </w:rPr>
        <w:t>posredovanje informacij o zadevi, stališčih, ugovorih, usmeritvah, ugotovitvah in racion</w:t>
      </w:r>
      <w:r w:rsidR="00350819">
        <w:rPr>
          <w:rFonts w:cs="Times New Roman"/>
          <w:szCs w:val="24"/>
        </w:rPr>
        <w:t xml:space="preserve">alnih </w:t>
      </w:r>
      <w:r w:rsidRPr="00350819">
        <w:rPr>
          <w:rFonts w:cs="Times New Roman"/>
          <w:szCs w:val="24"/>
        </w:rPr>
        <w:t>oz. razumskih sestavinah poslovnega razgovora. Govorj</w:t>
      </w:r>
      <w:r w:rsidR="00350819">
        <w:rPr>
          <w:rFonts w:cs="Times New Roman"/>
          <w:szCs w:val="24"/>
        </w:rPr>
        <w:t xml:space="preserve">enje je verbalno komuniciranje. </w:t>
      </w:r>
      <w:r w:rsidRPr="00350819">
        <w:rPr>
          <w:rFonts w:cs="Times New Roman"/>
          <w:szCs w:val="24"/>
        </w:rPr>
        <w:t xml:space="preserve">Govorno sporočanje informacij z ostalimi oblikami komuniciranja pojmujemo kot </w:t>
      </w:r>
      <w:r w:rsidRPr="00350819">
        <w:rPr>
          <w:rFonts w:cs="Times New Roman"/>
          <w:b/>
          <w:bCs/>
          <w:szCs w:val="24"/>
        </w:rPr>
        <w:t>podajanje.</w:t>
      </w:r>
    </w:p>
    <w:p w:rsidR="00350819" w:rsidRDefault="00350819" w:rsidP="00350819">
      <w:pPr>
        <w:autoSpaceDE w:val="0"/>
        <w:autoSpaceDN w:val="0"/>
        <w:adjustRightInd w:val="0"/>
        <w:rPr>
          <w:rFonts w:cs="Times New Roman"/>
          <w:b/>
          <w:bCs/>
          <w:szCs w:val="24"/>
        </w:rPr>
      </w:pPr>
    </w:p>
    <w:p w:rsidR="00350819" w:rsidRDefault="00F600D6" w:rsidP="00F600D6">
      <w:pPr>
        <w:pStyle w:val="Naslov3"/>
      </w:pPr>
      <w:bookmarkStart w:id="56" w:name="_Toc521794939"/>
      <w:r>
        <w:t>9.5</w:t>
      </w:r>
      <w:r w:rsidR="00F54F7D">
        <w:t xml:space="preserve">.2  </w:t>
      </w:r>
      <w:r w:rsidR="00350819">
        <w:t>Poslovni sestanek</w:t>
      </w:r>
      <w:bookmarkEnd w:id="56"/>
    </w:p>
    <w:p w:rsidR="00350819" w:rsidRPr="00350819" w:rsidRDefault="00350819" w:rsidP="00350819">
      <w:pPr>
        <w:autoSpaceDE w:val="0"/>
        <w:autoSpaceDN w:val="0"/>
        <w:adjustRightInd w:val="0"/>
        <w:rPr>
          <w:rFonts w:cs="Times New Roman"/>
          <w:szCs w:val="24"/>
        </w:rPr>
      </w:pPr>
      <w:r w:rsidRPr="00350819">
        <w:rPr>
          <w:rFonts w:cs="Times New Roman"/>
          <w:szCs w:val="24"/>
        </w:rPr>
        <w:t>Sestanek je srečanje določene skupine ljudi, na katerem se razpravlja, dogovarja in sklepa o</w:t>
      </w:r>
      <w:r>
        <w:rPr>
          <w:rFonts w:cs="Times New Roman"/>
          <w:szCs w:val="24"/>
        </w:rPr>
        <w:t xml:space="preserve"> </w:t>
      </w:r>
      <w:r w:rsidRPr="00350819">
        <w:rPr>
          <w:rFonts w:cs="Times New Roman"/>
          <w:szCs w:val="24"/>
        </w:rPr>
        <w:t>določenih zadevah.</w:t>
      </w:r>
    </w:p>
    <w:p w:rsidR="00350819" w:rsidRDefault="00350819" w:rsidP="00350819">
      <w:pPr>
        <w:autoSpaceDE w:val="0"/>
        <w:autoSpaceDN w:val="0"/>
        <w:adjustRightInd w:val="0"/>
        <w:rPr>
          <w:rFonts w:cs="Times New Roman"/>
          <w:szCs w:val="24"/>
        </w:rPr>
      </w:pPr>
    </w:p>
    <w:p w:rsidR="00350819" w:rsidRPr="00350819" w:rsidRDefault="00350819" w:rsidP="00350819">
      <w:pPr>
        <w:autoSpaceDE w:val="0"/>
        <w:autoSpaceDN w:val="0"/>
        <w:adjustRightInd w:val="0"/>
        <w:rPr>
          <w:rFonts w:cs="Times New Roman"/>
          <w:szCs w:val="24"/>
        </w:rPr>
      </w:pPr>
      <w:r w:rsidRPr="00350819">
        <w:rPr>
          <w:rFonts w:cs="Times New Roman"/>
          <w:szCs w:val="24"/>
        </w:rPr>
        <w:t>Uspešen sestanek je tisti, na katerem se dosežejo zadani c</w:t>
      </w:r>
      <w:r>
        <w:rPr>
          <w:rFonts w:cs="Times New Roman"/>
          <w:szCs w:val="24"/>
        </w:rPr>
        <w:t xml:space="preserve">ilji, ki ga vodja in vsi ostali </w:t>
      </w:r>
      <w:r w:rsidRPr="00350819">
        <w:rPr>
          <w:rFonts w:cs="Times New Roman"/>
          <w:szCs w:val="24"/>
        </w:rPr>
        <w:t>udeleženci zapuščajo zadovoljni, prepričani in voljni izvrši</w:t>
      </w:r>
      <w:r>
        <w:rPr>
          <w:rFonts w:cs="Times New Roman"/>
          <w:szCs w:val="24"/>
        </w:rPr>
        <w:t xml:space="preserve">ti dogovorjeno. Pri učinkovitem </w:t>
      </w:r>
      <w:r w:rsidRPr="00350819">
        <w:rPr>
          <w:rFonts w:cs="Times New Roman"/>
          <w:szCs w:val="24"/>
        </w:rPr>
        <w:t xml:space="preserve">sestanku vodja ali sklicatelj za doseganje zadanega cilja porabi čim manj </w:t>
      </w:r>
      <w:r w:rsidRPr="00350819">
        <w:rPr>
          <w:rFonts w:cs="Times New Roman"/>
          <w:b/>
          <w:bCs/>
          <w:szCs w:val="24"/>
        </w:rPr>
        <w:t xml:space="preserve">resursov </w:t>
      </w:r>
      <w:r>
        <w:rPr>
          <w:rFonts w:cs="Times New Roman"/>
          <w:szCs w:val="24"/>
        </w:rPr>
        <w:t xml:space="preserve">(časa, </w:t>
      </w:r>
      <w:r w:rsidRPr="00350819">
        <w:rPr>
          <w:rFonts w:cs="Times New Roman"/>
          <w:szCs w:val="24"/>
        </w:rPr>
        <w:t>denarja).</w:t>
      </w:r>
    </w:p>
    <w:p w:rsidR="00350819" w:rsidRDefault="00350819" w:rsidP="00350819">
      <w:pPr>
        <w:autoSpaceDE w:val="0"/>
        <w:autoSpaceDN w:val="0"/>
        <w:adjustRightInd w:val="0"/>
        <w:rPr>
          <w:rFonts w:cs="Times New Roman"/>
          <w:szCs w:val="24"/>
        </w:rPr>
      </w:pPr>
    </w:p>
    <w:p w:rsidR="00350819" w:rsidRPr="00350819" w:rsidRDefault="00350819" w:rsidP="00350819">
      <w:pPr>
        <w:autoSpaceDE w:val="0"/>
        <w:autoSpaceDN w:val="0"/>
        <w:adjustRightInd w:val="0"/>
        <w:rPr>
          <w:rFonts w:cs="Times New Roman"/>
          <w:szCs w:val="24"/>
        </w:rPr>
      </w:pPr>
      <w:r w:rsidRPr="00350819">
        <w:rPr>
          <w:rFonts w:cs="Times New Roman"/>
          <w:szCs w:val="24"/>
        </w:rPr>
        <w:t>Da bo sestanek uspešen in učinkovit, morate poskrbeti za skrb</w:t>
      </w:r>
      <w:r>
        <w:rPr>
          <w:rFonts w:cs="Times New Roman"/>
          <w:szCs w:val="24"/>
        </w:rPr>
        <w:t xml:space="preserve">no pripravo le-tega. Začne se z </w:t>
      </w:r>
      <w:r w:rsidRPr="00350819">
        <w:rPr>
          <w:rFonts w:cs="Times New Roman"/>
          <w:szCs w:val="24"/>
        </w:rPr>
        <w:t>razmišljanjem o smotru in ciljih, ki jih s sestankom želite doseč</w:t>
      </w:r>
      <w:r>
        <w:rPr>
          <w:rFonts w:cs="Times New Roman"/>
          <w:szCs w:val="24"/>
        </w:rPr>
        <w:t xml:space="preserve">i ter nadaljuje z razmišljanjem </w:t>
      </w:r>
      <w:r w:rsidRPr="00350819">
        <w:rPr>
          <w:rFonts w:cs="Times New Roman"/>
          <w:szCs w:val="24"/>
        </w:rPr>
        <w:t>o udeležencih. Na žalost veliko sestankov služi edinemu nam</w:t>
      </w:r>
      <w:r>
        <w:rPr>
          <w:rFonts w:cs="Times New Roman"/>
          <w:szCs w:val="24"/>
        </w:rPr>
        <w:t xml:space="preserve">enu – da so. Taki sestanki brez </w:t>
      </w:r>
      <w:r w:rsidRPr="00350819">
        <w:rPr>
          <w:rFonts w:cs="Times New Roman"/>
          <w:szCs w:val="24"/>
        </w:rPr>
        <w:t>ciljev in dogovorov so izguba časa in denarja.</w:t>
      </w:r>
    </w:p>
    <w:p w:rsidR="00350819" w:rsidRDefault="00350819" w:rsidP="00350819">
      <w:pPr>
        <w:autoSpaceDE w:val="0"/>
        <w:autoSpaceDN w:val="0"/>
        <w:adjustRightInd w:val="0"/>
        <w:rPr>
          <w:rFonts w:cs="Times New Roman"/>
          <w:b/>
          <w:bCs/>
          <w:szCs w:val="24"/>
        </w:rPr>
      </w:pPr>
    </w:p>
    <w:p w:rsidR="00350819" w:rsidRPr="00350819" w:rsidRDefault="00350819" w:rsidP="00350819">
      <w:pPr>
        <w:autoSpaceDE w:val="0"/>
        <w:autoSpaceDN w:val="0"/>
        <w:adjustRightInd w:val="0"/>
        <w:rPr>
          <w:rFonts w:cs="Times New Roman"/>
          <w:b/>
          <w:bCs/>
          <w:szCs w:val="24"/>
        </w:rPr>
      </w:pPr>
      <w:r w:rsidRPr="00350819">
        <w:rPr>
          <w:rFonts w:cs="Times New Roman"/>
          <w:b/>
          <w:bCs/>
          <w:szCs w:val="24"/>
        </w:rPr>
        <w:t>Potek sestanka</w:t>
      </w:r>
    </w:p>
    <w:p w:rsidR="00350819" w:rsidRPr="00350819" w:rsidRDefault="00350819" w:rsidP="00350819">
      <w:pPr>
        <w:autoSpaceDE w:val="0"/>
        <w:autoSpaceDN w:val="0"/>
        <w:adjustRightInd w:val="0"/>
        <w:rPr>
          <w:rFonts w:cs="Times New Roman"/>
          <w:szCs w:val="24"/>
        </w:rPr>
      </w:pPr>
      <w:r w:rsidRPr="00350819">
        <w:rPr>
          <w:rFonts w:cs="Times New Roman"/>
          <w:szCs w:val="24"/>
        </w:rPr>
        <w:t>Sestanek praviloma obsega več faz oz. korakov:</w:t>
      </w:r>
    </w:p>
    <w:p w:rsidR="00350819" w:rsidRPr="00350819" w:rsidRDefault="00350819" w:rsidP="00C8269F">
      <w:pPr>
        <w:pStyle w:val="Odstavekseznama"/>
        <w:numPr>
          <w:ilvl w:val="0"/>
          <w:numId w:val="26"/>
        </w:numPr>
        <w:autoSpaceDE w:val="0"/>
        <w:autoSpaceDN w:val="0"/>
        <w:adjustRightInd w:val="0"/>
        <w:rPr>
          <w:rFonts w:cs="Times New Roman"/>
          <w:szCs w:val="24"/>
        </w:rPr>
      </w:pPr>
      <w:r w:rsidRPr="00350819">
        <w:rPr>
          <w:rFonts w:cs="Times New Roman"/>
          <w:b/>
          <w:bCs/>
          <w:szCs w:val="24"/>
        </w:rPr>
        <w:t xml:space="preserve">OTVORITEV: </w:t>
      </w:r>
      <w:r w:rsidRPr="00350819">
        <w:rPr>
          <w:rFonts w:cs="Times New Roman"/>
          <w:szCs w:val="24"/>
        </w:rPr>
        <w:t>Vodja sestanka informira udeležence o vsebini sestanka, o smotru in ciljih,</w:t>
      </w:r>
      <w:r>
        <w:rPr>
          <w:rFonts w:cs="Times New Roman"/>
          <w:szCs w:val="24"/>
        </w:rPr>
        <w:t xml:space="preserve"> </w:t>
      </w:r>
      <w:r w:rsidRPr="00350819">
        <w:rPr>
          <w:rFonts w:cs="Times New Roman"/>
          <w:szCs w:val="24"/>
        </w:rPr>
        <w:t>o razpoložljivem času in načinu dela. Otvoritev naj bo dobra in kratka.</w:t>
      </w:r>
    </w:p>
    <w:p w:rsidR="00350819" w:rsidRPr="002329FC" w:rsidRDefault="00350819" w:rsidP="00C8269F">
      <w:pPr>
        <w:pStyle w:val="Odstavekseznama"/>
        <w:numPr>
          <w:ilvl w:val="0"/>
          <w:numId w:val="26"/>
        </w:numPr>
        <w:autoSpaceDE w:val="0"/>
        <w:autoSpaceDN w:val="0"/>
        <w:adjustRightInd w:val="0"/>
        <w:rPr>
          <w:rFonts w:cs="Times New Roman"/>
          <w:szCs w:val="24"/>
        </w:rPr>
      </w:pPr>
      <w:r w:rsidRPr="00350819">
        <w:rPr>
          <w:rFonts w:cs="Times New Roman"/>
          <w:b/>
          <w:bCs/>
          <w:szCs w:val="24"/>
        </w:rPr>
        <w:t xml:space="preserve">SPODBUJANJE RAZPRAVE: </w:t>
      </w:r>
      <w:r w:rsidRPr="00350819">
        <w:rPr>
          <w:rFonts w:cs="Times New Roman"/>
          <w:szCs w:val="24"/>
        </w:rPr>
        <w:t>Udeležence je potrebno spodbujati, naj povejo svoje</w:t>
      </w:r>
      <w:r>
        <w:rPr>
          <w:rFonts w:cs="Times New Roman"/>
          <w:szCs w:val="24"/>
        </w:rPr>
        <w:t xml:space="preserve"> </w:t>
      </w:r>
      <w:r w:rsidRPr="00350819">
        <w:rPr>
          <w:rFonts w:cs="Times New Roman"/>
          <w:szCs w:val="24"/>
        </w:rPr>
        <w:t>mnenje. Potrebno je večsmerno komuniciranje. Razprava je jedro vsakega dobrega sestanka in</w:t>
      </w:r>
      <w:r w:rsidR="002329FC">
        <w:rPr>
          <w:rFonts w:cs="Times New Roman"/>
          <w:szCs w:val="24"/>
        </w:rPr>
        <w:t xml:space="preserve"> </w:t>
      </w:r>
      <w:r w:rsidRPr="002329FC">
        <w:rPr>
          <w:rFonts w:cs="Times New Roman"/>
          <w:szCs w:val="24"/>
        </w:rPr>
        <w:t>odpira dostop do novih zamisli in nepričakovanih rešitev.</w:t>
      </w:r>
    </w:p>
    <w:p w:rsidR="00350819" w:rsidRPr="002329FC" w:rsidRDefault="00350819" w:rsidP="00C8269F">
      <w:pPr>
        <w:pStyle w:val="Odstavekseznama"/>
        <w:numPr>
          <w:ilvl w:val="0"/>
          <w:numId w:val="26"/>
        </w:numPr>
        <w:autoSpaceDE w:val="0"/>
        <w:autoSpaceDN w:val="0"/>
        <w:adjustRightInd w:val="0"/>
        <w:rPr>
          <w:rFonts w:eastAsia="Wingdings-Regular" w:cs="Times New Roman"/>
          <w:szCs w:val="24"/>
        </w:rPr>
      </w:pPr>
      <w:r w:rsidRPr="002329FC">
        <w:rPr>
          <w:rFonts w:eastAsia="Wingdings-Regular" w:cs="Times New Roman"/>
          <w:b/>
          <w:bCs/>
          <w:szCs w:val="24"/>
        </w:rPr>
        <w:t xml:space="preserve">USMERJANJE RAZPRAVE: </w:t>
      </w:r>
      <w:r w:rsidRPr="002329FC">
        <w:rPr>
          <w:rFonts w:eastAsia="Wingdings-Regular" w:cs="Times New Roman"/>
          <w:szCs w:val="24"/>
        </w:rPr>
        <w:t>Vodja mora sestanek usmerjati in ga voditi:</w:t>
      </w:r>
    </w:p>
    <w:p w:rsidR="00350819" w:rsidRPr="002329FC" w:rsidRDefault="00350819" w:rsidP="00C8269F">
      <w:pPr>
        <w:pStyle w:val="Odstavekseznama"/>
        <w:numPr>
          <w:ilvl w:val="1"/>
          <w:numId w:val="26"/>
        </w:numPr>
        <w:autoSpaceDE w:val="0"/>
        <w:autoSpaceDN w:val="0"/>
        <w:adjustRightInd w:val="0"/>
        <w:rPr>
          <w:rFonts w:eastAsia="Wingdings-Regular" w:cs="Times New Roman"/>
          <w:szCs w:val="24"/>
        </w:rPr>
      </w:pPr>
      <w:r w:rsidRPr="002329FC">
        <w:rPr>
          <w:rFonts w:eastAsia="Wingdings-Regular" w:cs="Times New Roman"/>
          <w:szCs w:val="24"/>
        </w:rPr>
        <w:lastRenderedPageBreak/>
        <w:t>obvladovati potek razprave,</w:t>
      </w:r>
    </w:p>
    <w:p w:rsidR="00350819" w:rsidRPr="002329FC" w:rsidRDefault="00350819" w:rsidP="00C8269F">
      <w:pPr>
        <w:pStyle w:val="Odstavekseznama"/>
        <w:numPr>
          <w:ilvl w:val="1"/>
          <w:numId w:val="26"/>
        </w:numPr>
        <w:autoSpaceDE w:val="0"/>
        <w:autoSpaceDN w:val="0"/>
        <w:adjustRightInd w:val="0"/>
        <w:rPr>
          <w:rFonts w:eastAsia="Wingdings-Regular" w:cs="Times New Roman"/>
          <w:szCs w:val="24"/>
        </w:rPr>
      </w:pPr>
      <w:r w:rsidRPr="002329FC">
        <w:rPr>
          <w:rFonts w:eastAsia="Wingdings-Regular" w:cs="Times New Roman"/>
          <w:szCs w:val="24"/>
        </w:rPr>
        <w:t>razpravo držati v začrtanih mejah,</w:t>
      </w:r>
    </w:p>
    <w:p w:rsidR="00350819" w:rsidRPr="002329FC" w:rsidRDefault="00350819" w:rsidP="00C8269F">
      <w:pPr>
        <w:pStyle w:val="Odstavekseznama"/>
        <w:numPr>
          <w:ilvl w:val="1"/>
          <w:numId w:val="26"/>
        </w:numPr>
        <w:autoSpaceDE w:val="0"/>
        <w:autoSpaceDN w:val="0"/>
        <w:adjustRightInd w:val="0"/>
        <w:rPr>
          <w:rFonts w:eastAsia="Wingdings-Regular" w:cs="Times New Roman"/>
          <w:szCs w:val="24"/>
        </w:rPr>
      </w:pPr>
      <w:r w:rsidRPr="002329FC">
        <w:rPr>
          <w:rFonts w:eastAsia="Wingdings-Regular" w:cs="Times New Roman"/>
          <w:szCs w:val="24"/>
        </w:rPr>
        <w:t>preprečevati, da bi razpravljali le eni in isti udeleženci,</w:t>
      </w:r>
    </w:p>
    <w:p w:rsidR="00350819" w:rsidRPr="002329FC" w:rsidRDefault="00350819" w:rsidP="00C8269F">
      <w:pPr>
        <w:pStyle w:val="Odstavekseznama"/>
        <w:numPr>
          <w:ilvl w:val="1"/>
          <w:numId w:val="26"/>
        </w:numPr>
        <w:autoSpaceDE w:val="0"/>
        <w:autoSpaceDN w:val="0"/>
        <w:adjustRightInd w:val="0"/>
        <w:rPr>
          <w:rFonts w:eastAsia="Wingdings-Regular" w:cs="Times New Roman"/>
          <w:szCs w:val="24"/>
        </w:rPr>
      </w:pPr>
      <w:r w:rsidRPr="002329FC">
        <w:rPr>
          <w:rFonts w:eastAsia="Wingdings-Regular" w:cs="Times New Roman"/>
          <w:szCs w:val="24"/>
        </w:rPr>
        <w:t>zagotavljati, da izrazi svoje mnenje in pripombe čim več udeležencev,</w:t>
      </w:r>
    </w:p>
    <w:p w:rsidR="00350819" w:rsidRPr="002329FC" w:rsidRDefault="00350819" w:rsidP="00C8269F">
      <w:pPr>
        <w:pStyle w:val="Odstavekseznama"/>
        <w:numPr>
          <w:ilvl w:val="1"/>
          <w:numId w:val="26"/>
        </w:numPr>
        <w:autoSpaceDE w:val="0"/>
        <w:autoSpaceDN w:val="0"/>
        <w:adjustRightInd w:val="0"/>
        <w:rPr>
          <w:rFonts w:eastAsia="Wingdings-Regular" w:cs="Times New Roman"/>
          <w:szCs w:val="24"/>
        </w:rPr>
      </w:pPr>
      <w:r w:rsidRPr="002329FC">
        <w:rPr>
          <w:rFonts w:eastAsia="Wingdings-Regular" w:cs="Times New Roman"/>
          <w:szCs w:val="24"/>
        </w:rPr>
        <w:t xml:space="preserve">spodbujati in umirjati </w:t>
      </w:r>
      <w:proofErr w:type="spellStart"/>
      <w:r w:rsidRPr="002329FC">
        <w:rPr>
          <w:rFonts w:eastAsia="Wingdings-Regular" w:cs="Times New Roman"/>
          <w:szCs w:val="24"/>
        </w:rPr>
        <w:t>razpravljalce</w:t>
      </w:r>
      <w:proofErr w:type="spellEnd"/>
      <w:r w:rsidRPr="002329FC">
        <w:rPr>
          <w:rFonts w:eastAsia="Wingdings-Regular" w:cs="Times New Roman"/>
          <w:szCs w:val="24"/>
        </w:rPr>
        <w:t>.</w:t>
      </w:r>
    </w:p>
    <w:p w:rsidR="002329FC" w:rsidRDefault="00350819" w:rsidP="00C8269F">
      <w:pPr>
        <w:pStyle w:val="Odstavekseznama"/>
        <w:numPr>
          <w:ilvl w:val="0"/>
          <w:numId w:val="27"/>
        </w:numPr>
        <w:autoSpaceDE w:val="0"/>
        <w:autoSpaceDN w:val="0"/>
        <w:adjustRightInd w:val="0"/>
        <w:rPr>
          <w:rFonts w:eastAsia="Wingdings-Regular" w:cs="Times New Roman"/>
          <w:szCs w:val="24"/>
        </w:rPr>
      </w:pPr>
      <w:r w:rsidRPr="002329FC">
        <w:rPr>
          <w:rFonts w:eastAsia="Wingdings-Regular" w:cs="Times New Roman"/>
          <w:b/>
          <w:bCs/>
          <w:szCs w:val="24"/>
        </w:rPr>
        <w:t xml:space="preserve">OBVLADOVANJE TEŽAV: </w:t>
      </w:r>
      <w:r w:rsidRPr="002329FC">
        <w:rPr>
          <w:rFonts w:eastAsia="Wingdings-Regular" w:cs="Times New Roman"/>
          <w:szCs w:val="24"/>
        </w:rPr>
        <w:t>Na sestanku se srečujejo različni predlogi, pogledi, interesi</w:t>
      </w:r>
      <w:r w:rsidR="002329FC">
        <w:rPr>
          <w:rFonts w:eastAsia="Wingdings-Regular" w:cs="Times New Roman"/>
          <w:szCs w:val="24"/>
        </w:rPr>
        <w:t xml:space="preserve"> </w:t>
      </w:r>
      <w:r w:rsidRPr="002329FC">
        <w:rPr>
          <w:rFonts w:eastAsia="Wingdings-Regular" w:cs="Times New Roman"/>
          <w:szCs w:val="24"/>
        </w:rPr>
        <w:t xml:space="preserve">in vrednote. Nasprotja so tako neločljiva vsebina vsakega sestanka, kar pa </w:t>
      </w:r>
      <w:proofErr w:type="spellStart"/>
      <w:r w:rsidRPr="002329FC">
        <w:rPr>
          <w:rFonts w:eastAsia="Wingdings-Regular" w:cs="Times New Roman"/>
          <w:szCs w:val="24"/>
        </w:rPr>
        <w:t>vzpodbuja</w:t>
      </w:r>
      <w:proofErr w:type="spellEnd"/>
      <w:r w:rsidR="002329FC">
        <w:rPr>
          <w:rFonts w:eastAsia="Wingdings-Regular" w:cs="Times New Roman"/>
          <w:szCs w:val="24"/>
        </w:rPr>
        <w:t xml:space="preserve"> </w:t>
      </w:r>
      <w:r w:rsidRPr="002329FC">
        <w:rPr>
          <w:rFonts w:eastAsia="Wingdings-Regular" w:cs="Times New Roman"/>
          <w:szCs w:val="24"/>
        </w:rPr>
        <w:t xml:space="preserve">ustvarjalnost in možnosti za napredne dogovore. </w:t>
      </w:r>
    </w:p>
    <w:p w:rsidR="00350819" w:rsidRDefault="00350819" w:rsidP="00C8269F">
      <w:pPr>
        <w:pStyle w:val="Odstavekseznama"/>
        <w:numPr>
          <w:ilvl w:val="0"/>
          <w:numId w:val="27"/>
        </w:numPr>
        <w:autoSpaceDE w:val="0"/>
        <w:autoSpaceDN w:val="0"/>
        <w:adjustRightInd w:val="0"/>
        <w:rPr>
          <w:rFonts w:eastAsia="Wingdings-Regular" w:cs="Times New Roman"/>
          <w:szCs w:val="24"/>
        </w:rPr>
      </w:pPr>
      <w:r w:rsidRPr="00350819">
        <w:rPr>
          <w:rFonts w:eastAsia="Wingdings-Regular" w:cs="Times New Roman"/>
          <w:b/>
          <w:bCs/>
          <w:szCs w:val="24"/>
        </w:rPr>
        <w:t xml:space="preserve">KONEC SESTANKA: </w:t>
      </w:r>
      <w:r w:rsidRPr="00350819">
        <w:rPr>
          <w:rFonts w:eastAsia="Wingdings-Regular" w:cs="Times New Roman"/>
          <w:szCs w:val="24"/>
        </w:rPr>
        <w:t>Uspešnost sestanka je odvisna predvsem od tehtnosti in</w:t>
      </w:r>
      <w:r w:rsidR="002329FC">
        <w:rPr>
          <w:rFonts w:eastAsia="Wingdings-Regular" w:cs="Times New Roman"/>
          <w:szCs w:val="24"/>
        </w:rPr>
        <w:t xml:space="preserve"> </w:t>
      </w:r>
      <w:r w:rsidRPr="002329FC">
        <w:rPr>
          <w:rFonts w:eastAsia="Wingdings-Regular" w:cs="Times New Roman"/>
          <w:szCs w:val="24"/>
        </w:rPr>
        <w:t>pomembnosti sklepov. Sklepi so izid sestanka. Vodja sestanka skrbi, da se sklepi ne začnejo</w:t>
      </w:r>
      <w:r w:rsidR="002329FC">
        <w:rPr>
          <w:rFonts w:eastAsia="Wingdings-Regular" w:cs="Times New Roman"/>
          <w:szCs w:val="24"/>
        </w:rPr>
        <w:t xml:space="preserve"> </w:t>
      </w:r>
      <w:r w:rsidRPr="002329FC">
        <w:rPr>
          <w:rFonts w:eastAsia="Wingdings-Regular" w:cs="Times New Roman"/>
          <w:szCs w:val="24"/>
        </w:rPr>
        <w:t>prehitro oblikovati, kajti v tem primeru velikokrat še niso dodelani, pa tudi udeleženci čutijo</w:t>
      </w:r>
      <w:r w:rsidR="002329FC">
        <w:rPr>
          <w:rFonts w:eastAsia="Wingdings-Regular" w:cs="Times New Roman"/>
          <w:szCs w:val="24"/>
        </w:rPr>
        <w:t xml:space="preserve"> </w:t>
      </w:r>
      <w:r w:rsidRPr="002329FC">
        <w:rPr>
          <w:rFonts w:eastAsia="Wingdings-Regular" w:cs="Times New Roman"/>
          <w:szCs w:val="24"/>
        </w:rPr>
        <w:t>pritisk. Do oblikovanja sklepov pa ne sme preteči preveč časa, saj udeleženci postanejo</w:t>
      </w:r>
      <w:r w:rsidR="002329FC">
        <w:rPr>
          <w:rFonts w:eastAsia="Wingdings-Regular" w:cs="Times New Roman"/>
          <w:szCs w:val="24"/>
        </w:rPr>
        <w:t xml:space="preserve"> </w:t>
      </w:r>
      <w:r w:rsidRPr="002329FC">
        <w:rPr>
          <w:rFonts w:eastAsia="Wingdings-Regular" w:cs="Times New Roman"/>
          <w:szCs w:val="24"/>
        </w:rPr>
        <w:t>utrujeni in raztreseni. V takem primeru sestanek za kratek čas prekinemo, da se udeleženci</w:t>
      </w:r>
      <w:r w:rsidR="002329FC">
        <w:rPr>
          <w:rFonts w:eastAsia="Wingdings-Regular" w:cs="Times New Roman"/>
          <w:szCs w:val="24"/>
        </w:rPr>
        <w:t xml:space="preserve"> </w:t>
      </w:r>
      <w:r w:rsidRPr="002329FC">
        <w:rPr>
          <w:rFonts w:eastAsia="Wingdings-Regular" w:cs="Times New Roman"/>
          <w:szCs w:val="24"/>
        </w:rPr>
        <w:t>osvežijo.</w:t>
      </w:r>
    </w:p>
    <w:p w:rsidR="002329FC" w:rsidRDefault="002329FC" w:rsidP="002329FC">
      <w:pPr>
        <w:autoSpaceDE w:val="0"/>
        <w:autoSpaceDN w:val="0"/>
        <w:adjustRightInd w:val="0"/>
        <w:rPr>
          <w:rFonts w:eastAsia="Wingdings-Regular" w:cs="Times New Roman"/>
          <w:szCs w:val="24"/>
        </w:rPr>
      </w:pPr>
    </w:p>
    <w:p w:rsidR="002329FC" w:rsidRDefault="00F600D6" w:rsidP="00F600D6">
      <w:pPr>
        <w:pStyle w:val="Naslov3"/>
        <w:rPr>
          <w:rFonts w:eastAsia="Wingdings-Regular"/>
        </w:rPr>
      </w:pPr>
      <w:bookmarkStart w:id="57" w:name="_Toc521794940"/>
      <w:r>
        <w:rPr>
          <w:rFonts w:eastAsia="Wingdings-Regular"/>
        </w:rPr>
        <w:t>9.5</w:t>
      </w:r>
      <w:r w:rsidR="00F54F7D">
        <w:rPr>
          <w:rFonts w:eastAsia="Wingdings-Regular"/>
        </w:rPr>
        <w:t xml:space="preserve">.3  </w:t>
      </w:r>
      <w:r w:rsidR="002329FC">
        <w:rPr>
          <w:rFonts w:eastAsia="Wingdings-Regular"/>
        </w:rPr>
        <w:t>Poslovna pogajanja</w:t>
      </w:r>
      <w:bookmarkEnd w:id="57"/>
    </w:p>
    <w:p w:rsidR="002329FC" w:rsidRPr="002329FC" w:rsidRDefault="002329FC" w:rsidP="002329FC">
      <w:pPr>
        <w:autoSpaceDE w:val="0"/>
        <w:autoSpaceDN w:val="0"/>
        <w:adjustRightInd w:val="0"/>
        <w:rPr>
          <w:rFonts w:cs="Times New Roman"/>
          <w:szCs w:val="24"/>
        </w:rPr>
      </w:pPr>
      <w:r w:rsidRPr="002329FC">
        <w:rPr>
          <w:rFonts w:cs="Times New Roman"/>
          <w:b/>
          <w:bCs/>
          <w:szCs w:val="24"/>
        </w:rPr>
        <w:t xml:space="preserve">Pogajanje </w:t>
      </w:r>
      <w:r w:rsidRPr="002329FC">
        <w:rPr>
          <w:rFonts w:cs="Times New Roman"/>
          <w:szCs w:val="24"/>
        </w:rPr>
        <w:t>se uporablja, ko se o ceni in drugih pogojih prodaje med dvema stranema</w:t>
      </w:r>
      <w:r>
        <w:rPr>
          <w:rFonts w:cs="Times New Roman"/>
          <w:szCs w:val="24"/>
        </w:rPr>
        <w:t xml:space="preserve"> </w:t>
      </w:r>
      <w:r w:rsidRPr="002329FC">
        <w:rPr>
          <w:rFonts w:cs="Times New Roman"/>
          <w:szCs w:val="24"/>
        </w:rPr>
        <w:t xml:space="preserve">pogovarja – pogaja. Pogaja se o ceni, času izpolnitve naročila, </w:t>
      </w:r>
      <w:r>
        <w:rPr>
          <w:rFonts w:cs="Times New Roman"/>
          <w:szCs w:val="24"/>
        </w:rPr>
        <w:t xml:space="preserve">kvaliteti dobrine ali storitve, </w:t>
      </w:r>
      <w:r w:rsidRPr="002329FC">
        <w:rPr>
          <w:rFonts w:cs="Times New Roman"/>
          <w:szCs w:val="24"/>
        </w:rPr>
        <w:t>obsegu prodanih dobrin, finančne odgovornosti, prevzemanju tv</w:t>
      </w:r>
      <w:r>
        <w:rPr>
          <w:rFonts w:cs="Times New Roman"/>
          <w:szCs w:val="24"/>
        </w:rPr>
        <w:t xml:space="preserve">eganja, promociji in lastništvu </w:t>
      </w:r>
      <w:r w:rsidRPr="002329FC">
        <w:rPr>
          <w:rFonts w:cs="Times New Roman"/>
          <w:szCs w:val="24"/>
        </w:rPr>
        <w:t>ter zaščiti proizvodov.</w:t>
      </w:r>
    </w:p>
    <w:p w:rsidR="002329FC" w:rsidRDefault="002329FC" w:rsidP="002329FC">
      <w:pPr>
        <w:autoSpaceDE w:val="0"/>
        <w:autoSpaceDN w:val="0"/>
        <w:adjustRightInd w:val="0"/>
        <w:rPr>
          <w:rFonts w:cs="Times New Roman"/>
          <w:szCs w:val="24"/>
        </w:rPr>
      </w:pPr>
    </w:p>
    <w:p w:rsidR="002329FC" w:rsidRPr="002329FC" w:rsidRDefault="002329FC" w:rsidP="002329FC">
      <w:pPr>
        <w:autoSpaceDE w:val="0"/>
        <w:autoSpaceDN w:val="0"/>
        <w:adjustRightInd w:val="0"/>
        <w:rPr>
          <w:rFonts w:cs="Times New Roman"/>
          <w:szCs w:val="24"/>
        </w:rPr>
      </w:pPr>
      <w:r w:rsidRPr="002329FC">
        <w:rPr>
          <w:rFonts w:cs="Times New Roman"/>
          <w:szCs w:val="24"/>
        </w:rPr>
        <w:t xml:space="preserve">Pri pogajanjih imamo opraviti predvsem z ljudmi. Potrebno je, kolikor se </w:t>
      </w:r>
      <w:r>
        <w:rPr>
          <w:rFonts w:cs="Times New Roman"/>
          <w:szCs w:val="24"/>
        </w:rPr>
        <w:t xml:space="preserve">pač da, poznati </w:t>
      </w:r>
      <w:r w:rsidRPr="002329FC">
        <w:rPr>
          <w:rFonts w:cs="Times New Roman"/>
          <w:szCs w:val="24"/>
        </w:rPr>
        <w:t>ljudi, človeka kot osebnost z njegovimi sposobnost</w:t>
      </w:r>
      <w:r>
        <w:rPr>
          <w:rFonts w:cs="Times New Roman"/>
          <w:szCs w:val="24"/>
        </w:rPr>
        <w:t xml:space="preserve">mi, temperamentom, predstavami, </w:t>
      </w:r>
      <w:r w:rsidRPr="002329FC">
        <w:rPr>
          <w:rFonts w:cs="Times New Roman"/>
          <w:szCs w:val="24"/>
        </w:rPr>
        <w:t>značajem, stališči in potrebami.</w:t>
      </w:r>
    </w:p>
    <w:p w:rsidR="002329FC" w:rsidRDefault="002329FC" w:rsidP="002329FC">
      <w:pPr>
        <w:autoSpaceDE w:val="0"/>
        <w:autoSpaceDN w:val="0"/>
        <w:adjustRightInd w:val="0"/>
        <w:rPr>
          <w:rFonts w:cs="Times New Roman"/>
          <w:szCs w:val="24"/>
        </w:rPr>
      </w:pPr>
    </w:p>
    <w:p w:rsidR="002329FC" w:rsidRPr="002329FC" w:rsidRDefault="002329FC" w:rsidP="002329FC">
      <w:pPr>
        <w:autoSpaceDE w:val="0"/>
        <w:autoSpaceDN w:val="0"/>
        <w:adjustRightInd w:val="0"/>
        <w:rPr>
          <w:rFonts w:cs="Times New Roman"/>
          <w:szCs w:val="24"/>
        </w:rPr>
      </w:pPr>
      <w:r w:rsidRPr="002329FC">
        <w:rPr>
          <w:rFonts w:cs="Times New Roman"/>
          <w:szCs w:val="24"/>
        </w:rPr>
        <w:t xml:space="preserve">Vsako pogajanje je hkrati neke vrste izmenjava idej med </w:t>
      </w:r>
      <w:r>
        <w:rPr>
          <w:rFonts w:cs="Times New Roman"/>
          <w:szCs w:val="24"/>
        </w:rPr>
        <w:t xml:space="preserve">ljudmi, pogovor. Vedeti, kaj so </w:t>
      </w:r>
      <w:r w:rsidRPr="002329FC">
        <w:rPr>
          <w:rFonts w:cs="Times New Roman"/>
          <w:szCs w:val="24"/>
        </w:rPr>
        <w:t>pogajanja, pomeni vedeti, kaj je komunikacija. Znat</w:t>
      </w:r>
      <w:r>
        <w:rPr>
          <w:rFonts w:cs="Times New Roman"/>
          <w:szCs w:val="24"/>
        </w:rPr>
        <w:t xml:space="preserve">i se pogajati pomeni tudi znati </w:t>
      </w:r>
      <w:r w:rsidRPr="002329FC">
        <w:rPr>
          <w:rFonts w:cs="Times New Roman"/>
          <w:szCs w:val="24"/>
        </w:rPr>
        <w:t>komunicirati.</w:t>
      </w:r>
    </w:p>
    <w:p w:rsidR="002329FC" w:rsidRDefault="002329FC" w:rsidP="002329FC">
      <w:pPr>
        <w:autoSpaceDE w:val="0"/>
        <w:autoSpaceDN w:val="0"/>
        <w:adjustRightInd w:val="0"/>
        <w:rPr>
          <w:rFonts w:cs="Times New Roman"/>
          <w:szCs w:val="24"/>
        </w:rPr>
      </w:pPr>
    </w:p>
    <w:p w:rsidR="002329FC" w:rsidRPr="002329FC" w:rsidRDefault="002329FC" w:rsidP="002329FC">
      <w:pPr>
        <w:autoSpaceDE w:val="0"/>
        <w:autoSpaceDN w:val="0"/>
        <w:adjustRightInd w:val="0"/>
        <w:rPr>
          <w:rFonts w:cs="Times New Roman"/>
          <w:szCs w:val="24"/>
        </w:rPr>
      </w:pPr>
      <w:r w:rsidRPr="002329FC">
        <w:rPr>
          <w:rFonts w:cs="Times New Roman"/>
          <w:szCs w:val="24"/>
        </w:rPr>
        <w:t>Vsaka pogajanja potekajo v določeni situaciji, ko nastopamo v</w:t>
      </w:r>
      <w:r>
        <w:rPr>
          <w:rFonts w:cs="Times New Roman"/>
          <w:szCs w:val="24"/>
        </w:rPr>
        <w:t xml:space="preserve"> različnih vlogah in ko veljajo </w:t>
      </w:r>
      <w:r w:rsidRPr="002329FC">
        <w:rPr>
          <w:rFonts w:cs="Times New Roman"/>
          <w:szCs w:val="24"/>
        </w:rPr>
        <w:t xml:space="preserve">različna pravila. Pogajamo se lahko s prodajalcem »za </w:t>
      </w:r>
      <w:proofErr w:type="spellStart"/>
      <w:r w:rsidRPr="002329FC">
        <w:rPr>
          <w:rFonts w:cs="Times New Roman"/>
          <w:szCs w:val="24"/>
        </w:rPr>
        <w:t>štantom</w:t>
      </w:r>
      <w:proofErr w:type="spellEnd"/>
      <w:r w:rsidRPr="002329FC">
        <w:rPr>
          <w:rFonts w:cs="Times New Roman"/>
          <w:szCs w:val="24"/>
        </w:rPr>
        <w:t>« ali</w:t>
      </w:r>
      <w:r>
        <w:rPr>
          <w:rFonts w:cs="Times New Roman"/>
          <w:szCs w:val="24"/>
        </w:rPr>
        <w:t xml:space="preserve"> pa s poslovnim </w:t>
      </w:r>
      <w:r w:rsidRPr="002329FC">
        <w:rPr>
          <w:rFonts w:cs="Times New Roman"/>
          <w:szCs w:val="24"/>
        </w:rPr>
        <w:t>nasprotnikom. Poznati moramo situacije, v katerih potekajo pogajanja: »pravila igre«, zahteve, socialne okoliščine, vloge, ki jih igrate (igrajo) in kako vplivni ste (so). Pogajamo se</w:t>
      </w:r>
    </w:p>
    <w:p w:rsidR="002329FC" w:rsidRPr="002329FC" w:rsidRDefault="002329FC" w:rsidP="002329FC">
      <w:pPr>
        <w:autoSpaceDE w:val="0"/>
        <w:autoSpaceDN w:val="0"/>
        <w:adjustRightInd w:val="0"/>
        <w:rPr>
          <w:rFonts w:cs="Times New Roman"/>
          <w:szCs w:val="24"/>
        </w:rPr>
      </w:pPr>
      <w:r w:rsidRPr="002329FC">
        <w:rPr>
          <w:rFonts w:cs="Times New Roman"/>
          <w:szCs w:val="24"/>
        </w:rPr>
        <w:t>lahko v lastnem imenu ali pa v imenu neke organizacije.</w:t>
      </w:r>
    </w:p>
    <w:p w:rsidR="002329FC" w:rsidRPr="002329FC" w:rsidRDefault="002329FC" w:rsidP="002329FC">
      <w:pPr>
        <w:autoSpaceDE w:val="0"/>
        <w:autoSpaceDN w:val="0"/>
        <w:adjustRightInd w:val="0"/>
        <w:rPr>
          <w:rFonts w:cs="Times New Roman"/>
          <w:szCs w:val="24"/>
        </w:rPr>
      </w:pPr>
      <w:r w:rsidRPr="002329FC">
        <w:rPr>
          <w:rFonts w:cs="Times New Roman"/>
          <w:szCs w:val="24"/>
        </w:rPr>
        <w:t>Dober pogajalec pozna skupinske procese, ki se pojavljajo pri pogajanjih:</w:t>
      </w:r>
    </w:p>
    <w:p w:rsidR="002329FC" w:rsidRPr="002329FC" w:rsidRDefault="002329FC" w:rsidP="00C8269F">
      <w:pPr>
        <w:pStyle w:val="Odstavekseznama"/>
        <w:numPr>
          <w:ilvl w:val="0"/>
          <w:numId w:val="27"/>
        </w:numPr>
        <w:autoSpaceDE w:val="0"/>
        <w:autoSpaceDN w:val="0"/>
        <w:adjustRightInd w:val="0"/>
        <w:rPr>
          <w:rFonts w:cs="Times New Roman"/>
          <w:szCs w:val="24"/>
        </w:rPr>
      </w:pPr>
      <w:r w:rsidRPr="002329FC">
        <w:rPr>
          <w:rFonts w:cs="Times New Roman"/>
          <w:b/>
          <w:bCs/>
          <w:szCs w:val="24"/>
        </w:rPr>
        <w:t xml:space="preserve">procesi prisiljevanja </w:t>
      </w:r>
      <w:r w:rsidRPr="002329FC">
        <w:rPr>
          <w:rFonts w:cs="Times New Roman"/>
          <w:szCs w:val="24"/>
        </w:rPr>
        <w:t>(grožnja, agresija, prekinitev pogajanj);</w:t>
      </w:r>
    </w:p>
    <w:p w:rsidR="002329FC" w:rsidRPr="002329FC" w:rsidRDefault="002329FC" w:rsidP="00C8269F">
      <w:pPr>
        <w:pStyle w:val="Odstavekseznama"/>
        <w:numPr>
          <w:ilvl w:val="0"/>
          <w:numId w:val="27"/>
        </w:numPr>
        <w:autoSpaceDE w:val="0"/>
        <w:autoSpaceDN w:val="0"/>
        <w:adjustRightInd w:val="0"/>
        <w:rPr>
          <w:rFonts w:cs="Times New Roman"/>
          <w:szCs w:val="24"/>
        </w:rPr>
      </w:pPr>
      <w:r w:rsidRPr="002329FC">
        <w:rPr>
          <w:rFonts w:cs="Times New Roman"/>
          <w:b/>
          <w:bCs/>
          <w:szCs w:val="24"/>
        </w:rPr>
        <w:t xml:space="preserve">procesi prepričevanja </w:t>
      </w:r>
      <w:r w:rsidRPr="002329FC">
        <w:rPr>
          <w:rFonts w:cs="Times New Roman"/>
          <w:szCs w:val="24"/>
        </w:rPr>
        <w:t>(pri katerih uporabljate različne argumente);</w:t>
      </w:r>
    </w:p>
    <w:p w:rsidR="002329FC" w:rsidRPr="002329FC" w:rsidRDefault="002329FC" w:rsidP="00C8269F">
      <w:pPr>
        <w:pStyle w:val="Odstavekseznama"/>
        <w:numPr>
          <w:ilvl w:val="0"/>
          <w:numId w:val="27"/>
        </w:numPr>
        <w:autoSpaceDE w:val="0"/>
        <w:autoSpaceDN w:val="0"/>
        <w:adjustRightInd w:val="0"/>
        <w:rPr>
          <w:rFonts w:cs="Times New Roman"/>
          <w:szCs w:val="24"/>
        </w:rPr>
      </w:pPr>
      <w:r w:rsidRPr="002329FC">
        <w:rPr>
          <w:rFonts w:cs="Times New Roman"/>
          <w:b/>
          <w:bCs/>
          <w:szCs w:val="24"/>
        </w:rPr>
        <w:t xml:space="preserve">procesi pretvarjanja </w:t>
      </w:r>
      <w:r w:rsidRPr="002329FC">
        <w:rPr>
          <w:rFonts w:cs="Times New Roman"/>
          <w:szCs w:val="24"/>
        </w:rPr>
        <w:t>– pri pogajanjih se lahko tudi pretvarjate, da nekaj ste, imate,</w:t>
      </w:r>
      <w:r>
        <w:rPr>
          <w:rFonts w:cs="Times New Roman"/>
          <w:szCs w:val="24"/>
        </w:rPr>
        <w:t xml:space="preserve"> </w:t>
      </w:r>
      <w:r w:rsidRPr="002329FC">
        <w:rPr>
          <w:rFonts w:cs="Times New Roman"/>
          <w:szCs w:val="24"/>
        </w:rPr>
        <w:t>veste, zmorete; to je lahko uspešno ali pa tudi ne;</w:t>
      </w:r>
    </w:p>
    <w:p w:rsidR="002329FC" w:rsidRPr="002329FC" w:rsidRDefault="002329FC" w:rsidP="00C8269F">
      <w:pPr>
        <w:pStyle w:val="Odstavekseznama"/>
        <w:numPr>
          <w:ilvl w:val="0"/>
          <w:numId w:val="27"/>
        </w:numPr>
        <w:autoSpaceDE w:val="0"/>
        <w:autoSpaceDN w:val="0"/>
        <w:adjustRightInd w:val="0"/>
        <w:rPr>
          <w:rFonts w:cs="Times New Roman"/>
          <w:szCs w:val="24"/>
        </w:rPr>
      </w:pPr>
      <w:r w:rsidRPr="002329FC">
        <w:rPr>
          <w:rFonts w:cs="Times New Roman"/>
          <w:b/>
          <w:bCs/>
          <w:szCs w:val="24"/>
        </w:rPr>
        <w:t xml:space="preserve">procesi prilagajanja </w:t>
      </w:r>
      <w:r w:rsidRPr="002329FC">
        <w:rPr>
          <w:rFonts w:cs="Times New Roman"/>
          <w:szCs w:val="24"/>
        </w:rPr>
        <w:t>– sem spada to, da tvegane zadeve obravnavate na koncu;</w:t>
      </w:r>
      <w:r>
        <w:rPr>
          <w:rFonts w:cs="Times New Roman"/>
          <w:szCs w:val="24"/>
        </w:rPr>
        <w:t xml:space="preserve"> </w:t>
      </w:r>
      <w:r w:rsidRPr="002329FC">
        <w:rPr>
          <w:rFonts w:cs="Times New Roman"/>
          <w:szCs w:val="24"/>
        </w:rPr>
        <w:t>prilagajate se osebnostnim lastnostim in strategiji nasprotne strani; dogaja se odzivnost</w:t>
      </w:r>
      <w:r>
        <w:rPr>
          <w:rFonts w:cs="Times New Roman"/>
          <w:szCs w:val="24"/>
        </w:rPr>
        <w:t xml:space="preserve"> </w:t>
      </w:r>
      <w:r w:rsidRPr="002329FC">
        <w:rPr>
          <w:rFonts w:cs="Times New Roman"/>
          <w:szCs w:val="24"/>
        </w:rPr>
        <w:t>predlogov in nasprotnih predlogov.</w:t>
      </w:r>
    </w:p>
    <w:p w:rsidR="002329FC" w:rsidRDefault="002329FC" w:rsidP="002329FC">
      <w:pPr>
        <w:autoSpaceDE w:val="0"/>
        <w:autoSpaceDN w:val="0"/>
        <w:adjustRightInd w:val="0"/>
        <w:rPr>
          <w:rFonts w:cs="Times New Roman"/>
          <w:szCs w:val="24"/>
        </w:rPr>
      </w:pPr>
    </w:p>
    <w:p w:rsidR="002329FC" w:rsidRPr="002329FC" w:rsidRDefault="002329FC" w:rsidP="002329FC">
      <w:pPr>
        <w:autoSpaceDE w:val="0"/>
        <w:autoSpaceDN w:val="0"/>
        <w:adjustRightInd w:val="0"/>
        <w:rPr>
          <w:rFonts w:cs="Times New Roman"/>
          <w:szCs w:val="24"/>
        </w:rPr>
      </w:pPr>
      <w:r w:rsidRPr="002329FC">
        <w:rPr>
          <w:rFonts w:cs="Times New Roman"/>
          <w:szCs w:val="24"/>
        </w:rPr>
        <w:t>Dober pogajalec mora biti realen, potrpežljiv, elastičen, hkrati pa »trden«.</w:t>
      </w:r>
    </w:p>
    <w:p w:rsidR="002329FC" w:rsidRDefault="002329FC" w:rsidP="002329FC">
      <w:pPr>
        <w:autoSpaceDE w:val="0"/>
        <w:autoSpaceDN w:val="0"/>
        <w:adjustRightInd w:val="0"/>
        <w:rPr>
          <w:rFonts w:cs="Times New Roman"/>
          <w:szCs w:val="24"/>
        </w:rPr>
      </w:pPr>
    </w:p>
    <w:p w:rsidR="002329FC" w:rsidRDefault="002329FC" w:rsidP="002329FC">
      <w:pPr>
        <w:autoSpaceDE w:val="0"/>
        <w:autoSpaceDN w:val="0"/>
        <w:adjustRightInd w:val="0"/>
        <w:rPr>
          <w:rFonts w:cs="Times New Roman"/>
          <w:szCs w:val="24"/>
        </w:rPr>
      </w:pPr>
      <w:r w:rsidRPr="002329FC">
        <w:rPr>
          <w:rFonts w:cs="Times New Roman"/>
          <w:szCs w:val="24"/>
        </w:rPr>
        <w:t>Pri vsakem pogajanju ima velik pomen informiranost o nasprotni strani pri pogajanjih.</w:t>
      </w:r>
    </w:p>
    <w:p w:rsidR="009A5105" w:rsidRDefault="009A5105" w:rsidP="009A5105">
      <w:pPr>
        <w:pStyle w:val="Naslov1"/>
      </w:pPr>
      <w:bookmarkStart w:id="58" w:name="_Toc521794941"/>
      <w:r>
        <w:lastRenderedPageBreak/>
        <w:t>10  ZAVAROVANJE</w:t>
      </w:r>
      <w:bookmarkEnd w:id="58"/>
    </w:p>
    <w:p w:rsidR="009A5105" w:rsidRDefault="009A5105" w:rsidP="002329FC">
      <w:pPr>
        <w:autoSpaceDE w:val="0"/>
        <w:autoSpaceDN w:val="0"/>
        <w:adjustRightInd w:val="0"/>
        <w:rPr>
          <w:rFonts w:eastAsia="Wingdings-Regular" w:cs="Times New Roman"/>
          <w:szCs w:val="24"/>
        </w:rPr>
      </w:pPr>
      <w:r>
        <w:rPr>
          <w:rFonts w:eastAsia="Wingdings-Regular" w:cs="Times New Roman"/>
          <w:szCs w:val="24"/>
        </w:rPr>
        <w:t>Zavarovanje je ekonomska kategorija. Temeljni smoter zavarovanja je zadovoljevanje potreb nevarnosti subjektov – oseb in gospodarskih subjektov – po gospodarski varnosti.</w:t>
      </w:r>
      <w:r w:rsidR="00CB07FD">
        <w:rPr>
          <w:rFonts w:eastAsia="Wingdings-Regular" w:cs="Times New Roman"/>
          <w:szCs w:val="24"/>
        </w:rPr>
        <w:t xml:space="preserve"> Ne odpravlja nevarnosti kot takšne, temveč odpravlja nevarnosti v njenih gospodarskih posledicah. Z izplačilom odškodnine odpravlja individualne nevarnosti in vzpostavlja prvotni položaj zavarovanca.</w:t>
      </w:r>
    </w:p>
    <w:p w:rsidR="00CB07FD" w:rsidRDefault="00CB07FD" w:rsidP="002329FC">
      <w:pPr>
        <w:autoSpaceDE w:val="0"/>
        <w:autoSpaceDN w:val="0"/>
        <w:adjustRightInd w:val="0"/>
        <w:rPr>
          <w:rFonts w:eastAsia="Wingdings-Regular" w:cs="Times New Roman"/>
          <w:szCs w:val="24"/>
        </w:rPr>
      </w:pPr>
    </w:p>
    <w:p w:rsidR="00CB07FD" w:rsidRDefault="00CB07FD" w:rsidP="002329FC">
      <w:pPr>
        <w:autoSpaceDE w:val="0"/>
        <w:autoSpaceDN w:val="0"/>
        <w:adjustRightInd w:val="0"/>
        <w:rPr>
          <w:rFonts w:eastAsia="Wingdings-Regular" w:cs="Times New Roman"/>
          <w:szCs w:val="24"/>
        </w:rPr>
      </w:pPr>
      <w:r>
        <w:rPr>
          <w:rFonts w:eastAsia="Wingdings-Regular" w:cs="Times New Roman"/>
          <w:szCs w:val="24"/>
        </w:rPr>
        <w:t xml:space="preserve">Zavarovanje omogoča tudi točno kalkulacijo stroškov v zvezi s poslovanjem. Vnaprej je znana višina zavarovalne premije, višine rezervnega sklada za odpravljanje posledic eventualne škode pa ni mogoče predvideti. </w:t>
      </w:r>
    </w:p>
    <w:p w:rsidR="00CB07FD" w:rsidRDefault="00CB07FD" w:rsidP="002329FC">
      <w:pPr>
        <w:autoSpaceDE w:val="0"/>
        <w:autoSpaceDN w:val="0"/>
        <w:adjustRightInd w:val="0"/>
        <w:rPr>
          <w:rFonts w:eastAsia="Wingdings-Regular" w:cs="Times New Roman"/>
          <w:szCs w:val="24"/>
        </w:rPr>
      </w:pPr>
    </w:p>
    <w:p w:rsidR="007D7236" w:rsidRDefault="00CB07FD" w:rsidP="002329FC">
      <w:pPr>
        <w:autoSpaceDE w:val="0"/>
        <w:autoSpaceDN w:val="0"/>
        <w:adjustRightInd w:val="0"/>
        <w:rPr>
          <w:rFonts w:eastAsia="Wingdings-Regular" w:cs="Times New Roman"/>
          <w:szCs w:val="24"/>
        </w:rPr>
      </w:pPr>
      <w:r>
        <w:rPr>
          <w:rFonts w:eastAsia="Wingdings-Regular" w:cs="Times New Roman"/>
          <w:szCs w:val="24"/>
        </w:rPr>
        <w:t>Transportno zavarovanje je instrument zunanje trgovine, transportna zavarovalna polica pa dokument, ki spremlja večino poslov, povezanih s prodajo blaga. Zaradi tega je večina blaga med prevozom zavarovana. Zavarovanje daje varnost vsem udeležencem</w:t>
      </w:r>
      <w:r w:rsidR="007D7236">
        <w:rPr>
          <w:rFonts w:eastAsia="Wingdings-Regular" w:cs="Times New Roman"/>
          <w:szCs w:val="24"/>
        </w:rPr>
        <w:t xml:space="preserve"> v oskrbovalni verigi, npr: če je blago, ki je zavarovano med prevozom, ob nakupu uničeno ali poškodovano, bo lastnik blaga dobil nadomestilo za škodo. Zavarovanje daje zaščito tudi tretjim osebam npr. poškodovancem ob prometnih nesrečah, potnikom v javnem prometu,…</w:t>
      </w:r>
    </w:p>
    <w:p w:rsidR="007D7236" w:rsidRDefault="007D7236" w:rsidP="002329FC">
      <w:pPr>
        <w:autoSpaceDE w:val="0"/>
        <w:autoSpaceDN w:val="0"/>
        <w:adjustRightInd w:val="0"/>
        <w:rPr>
          <w:rFonts w:eastAsia="Wingdings-Regular" w:cs="Times New Roman"/>
          <w:szCs w:val="24"/>
        </w:rPr>
      </w:pPr>
    </w:p>
    <w:p w:rsidR="007D7236" w:rsidRDefault="007D7236" w:rsidP="00AB3F26">
      <w:pPr>
        <w:pStyle w:val="Naslov2"/>
        <w:rPr>
          <w:rFonts w:eastAsia="Wingdings-Regular"/>
        </w:rPr>
      </w:pPr>
      <w:bookmarkStart w:id="59" w:name="_Toc521794942"/>
      <w:r>
        <w:rPr>
          <w:rFonts w:eastAsia="Wingdings-Regular"/>
        </w:rPr>
        <w:t xml:space="preserve">10.1  </w:t>
      </w:r>
      <w:r w:rsidR="00AB3F26">
        <w:rPr>
          <w:rFonts w:eastAsia="Wingdings-Regular"/>
        </w:rPr>
        <w:t>Pogodba o transportnem zavarovanju</w:t>
      </w:r>
      <w:bookmarkEnd w:id="59"/>
    </w:p>
    <w:p w:rsidR="00AB3F26" w:rsidRDefault="00AB3F26" w:rsidP="002329FC">
      <w:pPr>
        <w:autoSpaceDE w:val="0"/>
        <w:autoSpaceDN w:val="0"/>
        <w:adjustRightInd w:val="0"/>
        <w:rPr>
          <w:rFonts w:eastAsia="Wingdings-Regular" w:cs="Times New Roman"/>
          <w:szCs w:val="24"/>
        </w:rPr>
      </w:pPr>
      <w:r>
        <w:rPr>
          <w:rFonts w:eastAsia="Wingdings-Regular" w:cs="Times New Roman"/>
          <w:szCs w:val="24"/>
        </w:rPr>
        <w:t>Zavarovalna pogodba je obligacijsko-pravni posel. Z zavarovalno pogodbo se sklenitelj zavarovanja obveže plačati določeno zavarovalno premijo, zavarovalnica se pa obveže, da bo, če se zgodi dogodek, ki pomeni zavarovalni primer, izplačala zavarovancu zavarovalnino.</w:t>
      </w:r>
    </w:p>
    <w:p w:rsidR="00AB3F26" w:rsidRDefault="00AB3F26" w:rsidP="002329FC">
      <w:pPr>
        <w:autoSpaceDE w:val="0"/>
        <w:autoSpaceDN w:val="0"/>
        <w:adjustRightInd w:val="0"/>
        <w:rPr>
          <w:rFonts w:eastAsia="Wingdings-Regular" w:cs="Times New Roman"/>
          <w:szCs w:val="24"/>
        </w:rPr>
      </w:pPr>
    </w:p>
    <w:p w:rsidR="00AB3F26" w:rsidRDefault="00AB3F26" w:rsidP="002329FC">
      <w:pPr>
        <w:autoSpaceDE w:val="0"/>
        <w:autoSpaceDN w:val="0"/>
        <w:adjustRightInd w:val="0"/>
        <w:rPr>
          <w:rFonts w:eastAsia="Wingdings-Regular" w:cs="Times New Roman"/>
          <w:szCs w:val="24"/>
        </w:rPr>
      </w:pPr>
      <w:r>
        <w:rPr>
          <w:rFonts w:eastAsia="Wingdings-Regular" w:cs="Times New Roman"/>
          <w:szCs w:val="24"/>
        </w:rPr>
        <w:t>Značilnost zavarovalne pogodbe je, da gre za dvostransko obvezno pogodbo, v kateri se stranki pojavljata kot upnik in dolžnik. Sklenitelj zavarovanja je dolžan plačati premijo in ima pravico zahtevati izplačilo zavarovalnine, če nastopi zavarovalni primer. Zavarovalnica pa ima pravico zahtevati plačilo premije in je dolžna izplačati zavarovalnino. Zavarovalni primer je bodoč in negotov dogodek, sicer je pogodba nična.</w:t>
      </w:r>
    </w:p>
    <w:p w:rsidR="00AB3F26" w:rsidRDefault="00AB3F26" w:rsidP="002329FC">
      <w:pPr>
        <w:autoSpaceDE w:val="0"/>
        <w:autoSpaceDN w:val="0"/>
        <w:adjustRightInd w:val="0"/>
        <w:rPr>
          <w:rFonts w:eastAsia="Wingdings-Regular" w:cs="Times New Roman"/>
          <w:szCs w:val="24"/>
        </w:rPr>
      </w:pPr>
    </w:p>
    <w:p w:rsidR="00AB3F26" w:rsidRDefault="00AB3F26" w:rsidP="002329FC">
      <w:pPr>
        <w:autoSpaceDE w:val="0"/>
        <w:autoSpaceDN w:val="0"/>
        <w:adjustRightInd w:val="0"/>
        <w:rPr>
          <w:rFonts w:eastAsia="Wingdings-Regular" w:cs="Times New Roman"/>
          <w:szCs w:val="24"/>
        </w:rPr>
      </w:pPr>
      <w:r>
        <w:rPr>
          <w:rFonts w:eastAsia="Wingdings-Regular" w:cs="Times New Roman"/>
          <w:szCs w:val="24"/>
        </w:rPr>
        <w:t xml:space="preserve">Stranke pogodbe o transportnem zavarovanju so: </w:t>
      </w:r>
    </w:p>
    <w:p w:rsidR="00AB3F26" w:rsidRPr="00DC7A70" w:rsidRDefault="00AB3F26" w:rsidP="00551359">
      <w:pPr>
        <w:pStyle w:val="Odstavekseznama"/>
        <w:numPr>
          <w:ilvl w:val="0"/>
          <w:numId w:val="57"/>
        </w:numPr>
        <w:autoSpaceDE w:val="0"/>
        <w:autoSpaceDN w:val="0"/>
        <w:adjustRightInd w:val="0"/>
        <w:rPr>
          <w:rFonts w:eastAsia="Wingdings-Regular" w:cs="Times New Roman"/>
          <w:szCs w:val="24"/>
        </w:rPr>
      </w:pPr>
      <w:r w:rsidRPr="00DC7A70">
        <w:rPr>
          <w:rFonts w:eastAsia="Wingdings-Regular" w:cs="Times New Roman"/>
          <w:szCs w:val="24"/>
        </w:rPr>
        <w:t xml:space="preserve">sklenitelj zavarovanja (zavarovalec, ki </w:t>
      </w:r>
      <w:r w:rsidR="00DC7A70" w:rsidRPr="00DC7A70">
        <w:rPr>
          <w:rFonts w:eastAsia="Wingdings-Regular" w:cs="Times New Roman"/>
          <w:szCs w:val="24"/>
        </w:rPr>
        <w:t>v svojem imenu za tuj račun sklene zavarovalno pogodbo)</w:t>
      </w:r>
    </w:p>
    <w:p w:rsidR="00DC7A70" w:rsidRPr="00DC7A70" w:rsidRDefault="00DC7A70" w:rsidP="00551359">
      <w:pPr>
        <w:pStyle w:val="Odstavekseznama"/>
        <w:numPr>
          <w:ilvl w:val="0"/>
          <w:numId w:val="57"/>
        </w:numPr>
        <w:autoSpaceDE w:val="0"/>
        <w:autoSpaceDN w:val="0"/>
        <w:adjustRightInd w:val="0"/>
        <w:rPr>
          <w:rFonts w:eastAsia="Wingdings-Regular" w:cs="Times New Roman"/>
          <w:szCs w:val="24"/>
        </w:rPr>
      </w:pPr>
      <w:r w:rsidRPr="00DC7A70">
        <w:rPr>
          <w:rFonts w:eastAsia="Wingdings-Regular" w:cs="Times New Roman"/>
          <w:szCs w:val="24"/>
        </w:rPr>
        <w:t>zavarovanec (ki je upravičen od zavarovalnice zahtevati izplačilo zavarovalnine za škodo, krito z zavarovanjem)</w:t>
      </w:r>
    </w:p>
    <w:p w:rsidR="00DC7A70" w:rsidRDefault="00DC7A70" w:rsidP="00551359">
      <w:pPr>
        <w:pStyle w:val="Odstavekseznama"/>
        <w:numPr>
          <w:ilvl w:val="0"/>
          <w:numId w:val="57"/>
        </w:numPr>
        <w:autoSpaceDE w:val="0"/>
        <w:autoSpaceDN w:val="0"/>
        <w:adjustRightInd w:val="0"/>
        <w:rPr>
          <w:rFonts w:eastAsia="Wingdings-Regular" w:cs="Times New Roman"/>
          <w:szCs w:val="24"/>
        </w:rPr>
      </w:pPr>
      <w:r w:rsidRPr="00DC7A70">
        <w:rPr>
          <w:rFonts w:eastAsia="Wingdings-Regular" w:cs="Times New Roman"/>
          <w:szCs w:val="24"/>
        </w:rPr>
        <w:t>zavarovalnica</w:t>
      </w:r>
      <w:r>
        <w:rPr>
          <w:rFonts w:eastAsia="Wingdings-Regular" w:cs="Times New Roman"/>
          <w:szCs w:val="24"/>
        </w:rPr>
        <w:t>.</w:t>
      </w:r>
    </w:p>
    <w:p w:rsidR="00DC7A70" w:rsidRDefault="00DC7A70" w:rsidP="00DC7A70">
      <w:pPr>
        <w:autoSpaceDE w:val="0"/>
        <w:autoSpaceDN w:val="0"/>
        <w:adjustRightInd w:val="0"/>
        <w:rPr>
          <w:rFonts w:eastAsia="Wingdings-Regular" w:cs="Times New Roman"/>
          <w:szCs w:val="24"/>
        </w:rPr>
      </w:pPr>
    </w:p>
    <w:p w:rsidR="00DC7A70" w:rsidRDefault="00DC7A70" w:rsidP="00DC7A70">
      <w:pPr>
        <w:autoSpaceDE w:val="0"/>
        <w:autoSpaceDN w:val="0"/>
        <w:adjustRightInd w:val="0"/>
        <w:rPr>
          <w:rFonts w:eastAsia="Wingdings-Regular" w:cs="Times New Roman"/>
          <w:szCs w:val="24"/>
        </w:rPr>
      </w:pPr>
      <w:r>
        <w:rPr>
          <w:rFonts w:eastAsia="Wingdings-Regular" w:cs="Times New Roman"/>
          <w:szCs w:val="24"/>
        </w:rPr>
        <w:t>Osnovne listine o sklenjeni zavarovalni pogodbi so:</w:t>
      </w:r>
    </w:p>
    <w:p w:rsidR="00DC7A70" w:rsidRPr="00DC7A70" w:rsidRDefault="00DC7A70" w:rsidP="00551359">
      <w:pPr>
        <w:pStyle w:val="Odstavekseznama"/>
        <w:numPr>
          <w:ilvl w:val="0"/>
          <w:numId w:val="58"/>
        </w:numPr>
        <w:autoSpaceDE w:val="0"/>
        <w:autoSpaceDN w:val="0"/>
        <w:adjustRightInd w:val="0"/>
        <w:rPr>
          <w:rFonts w:eastAsia="Wingdings-Regular" w:cs="Times New Roman"/>
          <w:szCs w:val="24"/>
        </w:rPr>
      </w:pPr>
      <w:r w:rsidRPr="00DC7A70">
        <w:rPr>
          <w:rFonts w:eastAsia="Wingdings-Regular" w:cs="Times New Roman"/>
          <w:szCs w:val="24"/>
        </w:rPr>
        <w:t>zavarovalna polica,</w:t>
      </w:r>
    </w:p>
    <w:p w:rsidR="00DC7A70" w:rsidRPr="00DC7A70" w:rsidRDefault="00DC7A70" w:rsidP="00551359">
      <w:pPr>
        <w:pStyle w:val="Odstavekseznama"/>
        <w:numPr>
          <w:ilvl w:val="0"/>
          <w:numId w:val="58"/>
        </w:numPr>
        <w:autoSpaceDE w:val="0"/>
        <w:autoSpaceDN w:val="0"/>
        <w:adjustRightInd w:val="0"/>
        <w:rPr>
          <w:rFonts w:eastAsia="Wingdings-Regular" w:cs="Times New Roman"/>
          <w:szCs w:val="24"/>
        </w:rPr>
      </w:pPr>
      <w:r w:rsidRPr="00DC7A70">
        <w:rPr>
          <w:rFonts w:eastAsia="Wingdings-Regular" w:cs="Times New Roman"/>
          <w:szCs w:val="24"/>
        </w:rPr>
        <w:t>potrdilo o kritju</w:t>
      </w:r>
    </w:p>
    <w:p w:rsidR="00DC7A70" w:rsidRPr="00DC7A70" w:rsidRDefault="00DC7A70" w:rsidP="00551359">
      <w:pPr>
        <w:pStyle w:val="Odstavekseznama"/>
        <w:numPr>
          <w:ilvl w:val="0"/>
          <w:numId w:val="58"/>
        </w:numPr>
        <w:autoSpaceDE w:val="0"/>
        <w:autoSpaceDN w:val="0"/>
        <w:adjustRightInd w:val="0"/>
        <w:rPr>
          <w:rFonts w:eastAsia="Wingdings-Regular" w:cs="Times New Roman"/>
          <w:szCs w:val="24"/>
        </w:rPr>
      </w:pPr>
      <w:r w:rsidRPr="00DC7A70">
        <w:rPr>
          <w:rFonts w:eastAsia="Wingdings-Regular" w:cs="Times New Roman"/>
          <w:szCs w:val="24"/>
        </w:rPr>
        <w:t>zavarovalni certifikat.</w:t>
      </w:r>
    </w:p>
    <w:p w:rsidR="00AB3F26" w:rsidRDefault="00AB3F26" w:rsidP="002329FC">
      <w:pPr>
        <w:autoSpaceDE w:val="0"/>
        <w:autoSpaceDN w:val="0"/>
        <w:adjustRightInd w:val="0"/>
        <w:rPr>
          <w:rFonts w:eastAsia="Wingdings-Regular" w:cs="Times New Roman"/>
          <w:szCs w:val="24"/>
        </w:rPr>
      </w:pPr>
    </w:p>
    <w:p w:rsidR="00DC7A70" w:rsidRDefault="00DC7A70" w:rsidP="002329FC">
      <w:pPr>
        <w:autoSpaceDE w:val="0"/>
        <w:autoSpaceDN w:val="0"/>
        <w:adjustRightInd w:val="0"/>
        <w:rPr>
          <w:rFonts w:eastAsia="Wingdings-Regular" w:cs="Times New Roman"/>
          <w:szCs w:val="24"/>
        </w:rPr>
      </w:pPr>
      <w:r>
        <w:rPr>
          <w:rFonts w:eastAsia="Wingdings-Regular" w:cs="Times New Roman"/>
          <w:szCs w:val="24"/>
        </w:rPr>
        <w:t xml:space="preserve">Zavarovalna polica je najpomembnejša listina. Je potrdilo o sklenjenem zavarovanju in legitimacijski papir, s katerim se zavarovanec legitimira ob prijavi škode. Na zavarovalni polici </w:t>
      </w:r>
      <w:r>
        <w:rPr>
          <w:rFonts w:eastAsia="Wingdings-Regular" w:cs="Times New Roman"/>
          <w:szCs w:val="24"/>
        </w:rPr>
        <w:lastRenderedPageBreak/>
        <w:t>so navedene bistvene sestavine: predmet zavarovanja, subjekti zavarovalne pogodbe, trajanje zavarovanja, zavarovalna vsota, zavarovalna premija, splošni in posebni zavarovalni pogoji, datum izdaje in podpis obeh pogodbenih strank.</w:t>
      </w:r>
    </w:p>
    <w:p w:rsidR="00621E3A" w:rsidRDefault="00621E3A" w:rsidP="002329FC">
      <w:pPr>
        <w:autoSpaceDE w:val="0"/>
        <w:autoSpaceDN w:val="0"/>
        <w:adjustRightInd w:val="0"/>
        <w:rPr>
          <w:rFonts w:eastAsia="Wingdings-Regular" w:cs="Times New Roman"/>
          <w:szCs w:val="24"/>
        </w:rPr>
      </w:pPr>
    </w:p>
    <w:p w:rsidR="00DC7A70" w:rsidRDefault="00DC7A70" w:rsidP="002329FC">
      <w:pPr>
        <w:autoSpaceDE w:val="0"/>
        <w:autoSpaceDN w:val="0"/>
        <w:adjustRightInd w:val="0"/>
        <w:rPr>
          <w:rFonts w:eastAsia="Wingdings-Regular" w:cs="Times New Roman"/>
          <w:szCs w:val="24"/>
        </w:rPr>
      </w:pPr>
      <w:r>
        <w:rPr>
          <w:rFonts w:eastAsia="Wingdings-Regular" w:cs="Times New Roman"/>
          <w:szCs w:val="24"/>
        </w:rPr>
        <w:t xml:space="preserve">Potrdilo o kritju se izstavi </w:t>
      </w:r>
      <w:r w:rsidR="009B1EC0">
        <w:rPr>
          <w:rFonts w:eastAsia="Wingdings-Regular" w:cs="Times New Roman"/>
          <w:szCs w:val="24"/>
        </w:rPr>
        <w:t>pri zavarovanju uvoznih pošiljk.</w:t>
      </w:r>
    </w:p>
    <w:p w:rsidR="009B1EC0" w:rsidRDefault="009B1EC0" w:rsidP="002329FC">
      <w:pPr>
        <w:autoSpaceDE w:val="0"/>
        <w:autoSpaceDN w:val="0"/>
        <w:adjustRightInd w:val="0"/>
        <w:rPr>
          <w:rFonts w:eastAsia="Wingdings-Regular" w:cs="Times New Roman"/>
          <w:szCs w:val="24"/>
        </w:rPr>
      </w:pPr>
    </w:p>
    <w:p w:rsidR="007D7236" w:rsidRDefault="007D7236" w:rsidP="007D7236">
      <w:pPr>
        <w:pStyle w:val="Naslov2"/>
        <w:rPr>
          <w:rFonts w:eastAsia="Wingdings-Regular"/>
        </w:rPr>
      </w:pPr>
      <w:bookmarkStart w:id="60" w:name="_Toc521794943"/>
      <w:r>
        <w:rPr>
          <w:rFonts w:eastAsia="Wingdings-Regular"/>
        </w:rPr>
        <w:t>10.</w:t>
      </w:r>
      <w:r w:rsidR="00AB3F26">
        <w:rPr>
          <w:rFonts w:eastAsia="Wingdings-Regular"/>
        </w:rPr>
        <w:t>2</w:t>
      </w:r>
      <w:r>
        <w:rPr>
          <w:rFonts w:eastAsia="Wingdings-Regular"/>
        </w:rPr>
        <w:t xml:space="preserve">  Vrste transportnih zavarovanj</w:t>
      </w:r>
      <w:bookmarkEnd w:id="60"/>
    </w:p>
    <w:p w:rsidR="007D7236" w:rsidRDefault="007D7236" w:rsidP="002329FC">
      <w:pPr>
        <w:autoSpaceDE w:val="0"/>
        <w:autoSpaceDN w:val="0"/>
        <w:adjustRightInd w:val="0"/>
        <w:rPr>
          <w:rFonts w:eastAsia="Wingdings-Regular" w:cs="Times New Roman"/>
          <w:szCs w:val="24"/>
        </w:rPr>
      </w:pPr>
      <w:r>
        <w:rPr>
          <w:rFonts w:eastAsia="Wingdings-Regular" w:cs="Times New Roman"/>
          <w:szCs w:val="24"/>
        </w:rPr>
        <w:t>Transportna zavarovanja delimo v tri skupine:</w:t>
      </w:r>
    </w:p>
    <w:p w:rsidR="007D7236" w:rsidRDefault="007D7236" w:rsidP="00551359">
      <w:pPr>
        <w:pStyle w:val="Odstavekseznama"/>
        <w:numPr>
          <w:ilvl w:val="0"/>
          <w:numId w:val="56"/>
        </w:numPr>
        <w:autoSpaceDE w:val="0"/>
        <w:autoSpaceDN w:val="0"/>
        <w:adjustRightInd w:val="0"/>
        <w:rPr>
          <w:rFonts w:eastAsia="Wingdings-Regular" w:cs="Times New Roman"/>
          <w:szCs w:val="24"/>
        </w:rPr>
      </w:pPr>
      <w:proofErr w:type="spellStart"/>
      <w:r>
        <w:rPr>
          <w:rFonts w:eastAsia="Wingdings-Regular" w:cs="Times New Roman"/>
          <w:szCs w:val="24"/>
        </w:rPr>
        <w:t>kargo</w:t>
      </w:r>
      <w:proofErr w:type="spellEnd"/>
      <w:r>
        <w:rPr>
          <w:rFonts w:eastAsia="Wingdings-Regular" w:cs="Times New Roman"/>
          <w:szCs w:val="24"/>
        </w:rPr>
        <w:t xml:space="preserve"> zavarovanje (zavarovanje blaga v transportu), ki se deli na</w:t>
      </w:r>
    </w:p>
    <w:p w:rsidR="007D7236" w:rsidRDefault="007D7236" w:rsidP="00551359">
      <w:pPr>
        <w:pStyle w:val="Odstavekseznama"/>
        <w:numPr>
          <w:ilvl w:val="1"/>
          <w:numId w:val="56"/>
        </w:numPr>
        <w:autoSpaceDE w:val="0"/>
        <w:autoSpaceDN w:val="0"/>
        <w:adjustRightInd w:val="0"/>
        <w:rPr>
          <w:rFonts w:eastAsia="Wingdings-Regular" w:cs="Times New Roman"/>
          <w:szCs w:val="24"/>
        </w:rPr>
      </w:pPr>
      <w:r>
        <w:rPr>
          <w:rFonts w:eastAsia="Wingdings-Regular" w:cs="Times New Roman"/>
          <w:szCs w:val="24"/>
        </w:rPr>
        <w:t xml:space="preserve">mednarodni in domači </w:t>
      </w:r>
      <w:proofErr w:type="spellStart"/>
      <w:r>
        <w:rPr>
          <w:rFonts w:eastAsia="Wingdings-Regular" w:cs="Times New Roman"/>
          <w:szCs w:val="24"/>
        </w:rPr>
        <w:t>kargo</w:t>
      </w:r>
      <w:proofErr w:type="spellEnd"/>
    </w:p>
    <w:p w:rsidR="007D7236" w:rsidRDefault="007D7236" w:rsidP="00551359">
      <w:pPr>
        <w:pStyle w:val="Odstavekseznama"/>
        <w:numPr>
          <w:ilvl w:val="1"/>
          <w:numId w:val="56"/>
        </w:numPr>
        <w:autoSpaceDE w:val="0"/>
        <w:autoSpaceDN w:val="0"/>
        <w:adjustRightInd w:val="0"/>
        <w:ind w:left="1434" w:hanging="357"/>
        <w:rPr>
          <w:rFonts w:eastAsia="Wingdings-Regular" w:cs="Times New Roman"/>
          <w:szCs w:val="24"/>
        </w:rPr>
      </w:pPr>
      <w:r>
        <w:rPr>
          <w:rFonts w:eastAsia="Wingdings-Regular" w:cs="Times New Roman"/>
          <w:szCs w:val="24"/>
        </w:rPr>
        <w:t xml:space="preserve">pomorski in kopenski </w:t>
      </w:r>
      <w:proofErr w:type="spellStart"/>
      <w:r>
        <w:rPr>
          <w:rFonts w:eastAsia="Wingdings-Regular" w:cs="Times New Roman"/>
          <w:szCs w:val="24"/>
        </w:rPr>
        <w:t>kargo</w:t>
      </w:r>
      <w:proofErr w:type="spellEnd"/>
    </w:p>
    <w:p w:rsidR="007D7236" w:rsidRDefault="007D7236" w:rsidP="00551359">
      <w:pPr>
        <w:pStyle w:val="Odstavekseznama"/>
        <w:numPr>
          <w:ilvl w:val="0"/>
          <w:numId w:val="56"/>
        </w:numPr>
        <w:autoSpaceDE w:val="0"/>
        <w:autoSpaceDN w:val="0"/>
        <w:adjustRightInd w:val="0"/>
        <w:rPr>
          <w:rFonts w:eastAsia="Wingdings-Regular" w:cs="Times New Roman"/>
          <w:szCs w:val="24"/>
        </w:rPr>
      </w:pPr>
      <w:r>
        <w:rPr>
          <w:rFonts w:eastAsia="Wingdings-Regular" w:cs="Times New Roman"/>
          <w:szCs w:val="24"/>
        </w:rPr>
        <w:t>zavarovanje odgovornosti prevoznikov</w:t>
      </w:r>
    </w:p>
    <w:p w:rsidR="007D7236" w:rsidRDefault="007D7236" w:rsidP="00551359">
      <w:pPr>
        <w:pStyle w:val="Odstavekseznama"/>
        <w:numPr>
          <w:ilvl w:val="0"/>
          <w:numId w:val="56"/>
        </w:numPr>
        <w:autoSpaceDE w:val="0"/>
        <w:autoSpaceDN w:val="0"/>
        <w:adjustRightInd w:val="0"/>
        <w:rPr>
          <w:rFonts w:eastAsia="Wingdings-Regular" w:cs="Times New Roman"/>
          <w:szCs w:val="24"/>
        </w:rPr>
      </w:pPr>
      <w:r>
        <w:rPr>
          <w:rFonts w:eastAsia="Wingdings-Regular" w:cs="Times New Roman"/>
          <w:szCs w:val="24"/>
        </w:rPr>
        <w:t>kasko zavarovanje</w:t>
      </w:r>
    </w:p>
    <w:p w:rsidR="007D7236" w:rsidRDefault="007D7236" w:rsidP="007D7236">
      <w:pPr>
        <w:autoSpaceDE w:val="0"/>
        <w:autoSpaceDN w:val="0"/>
        <w:adjustRightInd w:val="0"/>
        <w:rPr>
          <w:rFonts w:eastAsia="Wingdings-Regular" w:cs="Times New Roman"/>
          <w:szCs w:val="24"/>
        </w:rPr>
      </w:pPr>
    </w:p>
    <w:p w:rsidR="007D7236" w:rsidRDefault="007D7236" w:rsidP="007D7236">
      <w:pPr>
        <w:pStyle w:val="Naslov3"/>
        <w:rPr>
          <w:rFonts w:eastAsia="Wingdings-Regular"/>
        </w:rPr>
      </w:pPr>
      <w:bookmarkStart w:id="61" w:name="_Toc521794944"/>
      <w:r>
        <w:rPr>
          <w:rFonts w:eastAsia="Wingdings-Regular"/>
        </w:rPr>
        <w:t>10.</w:t>
      </w:r>
      <w:r w:rsidR="00AB3F26">
        <w:rPr>
          <w:rFonts w:eastAsia="Wingdings-Regular"/>
        </w:rPr>
        <w:t>2</w:t>
      </w:r>
      <w:r>
        <w:rPr>
          <w:rFonts w:eastAsia="Wingdings-Regular"/>
        </w:rPr>
        <w:t xml:space="preserve">.1  </w:t>
      </w:r>
      <w:proofErr w:type="spellStart"/>
      <w:r>
        <w:rPr>
          <w:rFonts w:eastAsia="Wingdings-Regular"/>
        </w:rPr>
        <w:t>Kargo</w:t>
      </w:r>
      <w:proofErr w:type="spellEnd"/>
      <w:r>
        <w:rPr>
          <w:rFonts w:eastAsia="Wingdings-Regular"/>
        </w:rPr>
        <w:t xml:space="preserve"> zavarovanje</w:t>
      </w:r>
      <w:bookmarkEnd w:id="61"/>
    </w:p>
    <w:p w:rsidR="009B1EC0" w:rsidRPr="007D7236" w:rsidRDefault="009B1EC0" w:rsidP="007D7236">
      <w:pPr>
        <w:autoSpaceDE w:val="0"/>
        <w:autoSpaceDN w:val="0"/>
        <w:adjustRightInd w:val="0"/>
        <w:rPr>
          <w:rFonts w:eastAsia="Wingdings-Regular" w:cs="Times New Roman"/>
          <w:szCs w:val="24"/>
        </w:rPr>
      </w:pPr>
      <w:r>
        <w:rPr>
          <w:rFonts w:eastAsia="Wingdings-Regular" w:cs="Times New Roman"/>
          <w:szCs w:val="24"/>
        </w:rPr>
        <w:t xml:space="preserve">Blago je med prevozom izpostavljeno različnim nevarnostim in nepredvidljivim dogodkom, zato imajo vsa podjetja, ki se ukvarjajo z domačo in mednarodno trgovino sklenjeno </w:t>
      </w:r>
      <w:proofErr w:type="spellStart"/>
      <w:r>
        <w:rPr>
          <w:rFonts w:eastAsia="Wingdings-Regular" w:cs="Times New Roman"/>
          <w:szCs w:val="24"/>
        </w:rPr>
        <w:t>kargo</w:t>
      </w:r>
      <w:proofErr w:type="spellEnd"/>
      <w:r>
        <w:rPr>
          <w:rFonts w:eastAsia="Wingdings-Regular" w:cs="Times New Roman"/>
          <w:szCs w:val="24"/>
        </w:rPr>
        <w:t xml:space="preserve"> zavarovanje. </w:t>
      </w:r>
      <w:proofErr w:type="spellStart"/>
      <w:r>
        <w:rPr>
          <w:rFonts w:eastAsia="Wingdings-Regular" w:cs="Times New Roman"/>
          <w:szCs w:val="24"/>
        </w:rPr>
        <w:t>Kargo</w:t>
      </w:r>
      <w:proofErr w:type="spellEnd"/>
      <w:r>
        <w:rPr>
          <w:rFonts w:eastAsia="Wingdings-Regular" w:cs="Times New Roman"/>
          <w:szCs w:val="24"/>
        </w:rPr>
        <w:t xml:space="preserve"> zavarovanje se lahko sklene za vsako posamezno pošiljko ali pa za vse pošiljke, ki se prevažajo v določenem obdobju.</w:t>
      </w:r>
      <w:r w:rsidR="0094451E">
        <w:rPr>
          <w:rFonts w:eastAsia="Wingdings-Regular" w:cs="Times New Roman"/>
          <w:szCs w:val="24"/>
        </w:rPr>
        <w:t xml:space="preserve"> Takšna pogodba o zavarovanju pošiljk v domačem transportu se imenuje Generalna polica. Pogodbi o zavarovanju pošiljk v mednarodnem transportu pa pravimo Pogodba o odprtem pokritju.</w:t>
      </w:r>
    </w:p>
    <w:p w:rsidR="007D7236" w:rsidRDefault="007D7236" w:rsidP="002329FC">
      <w:pPr>
        <w:autoSpaceDE w:val="0"/>
        <w:autoSpaceDN w:val="0"/>
        <w:adjustRightInd w:val="0"/>
        <w:rPr>
          <w:rFonts w:eastAsia="Wingdings-Regular" w:cs="Times New Roman"/>
          <w:szCs w:val="24"/>
        </w:rPr>
      </w:pPr>
    </w:p>
    <w:p w:rsidR="009B1EC0" w:rsidRDefault="009B1EC0" w:rsidP="002329FC">
      <w:pPr>
        <w:autoSpaceDE w:val="0"/>
        <w:autoSpaceDN w:val="0"/>
        <w:adjustRightInd w:val="0"/>
        <w:rPr>
          <w:rFonts w:eastAsia="Wingdings-Regular" w:cs="Times New Roman"/>
          <w:szCs w:val="24"/>
        </w:rPr>
      </w:pPr>
      <w:r>
        <w:rPr>
          <w:rFonts w:eastAsia="Wingdings-Regular" w:cs="Times New Roman"/>
          <w:szCs w:val="24"/>
        </w:rPr>
        <w:t xml:space="preserve">S </w:t>
      </w:r>
      <w:proofErr w:type="spellStart"/>
      <w:r>
        <w:rPr>
          <w:rFonts w:eastAsia="Wingdings-Regular" w:cs="Times New Roman"/>
          <w:szCs w:val="24"/>
        </w:rPr>
        <w:t>kargo</w:t>
      </w:r>
      <w:proofErr w:type="spellEnd"/>
      <w:r>
        <w:rPr>
          <w:rFonts w:eastAsia="Wingdings-Regular" w:cs="Times New Roman"/>
          <w:szCs w:val="24"/>
        </w:rPr>
        <w:t xml:space="preserve"> zavarovanjem lastniki blaga, ki je dano na prevoz, zavarujejo za primer njegovega uničenja, morebitnih poškodb  in ob škodi zagotovijo ekonomsko varnost. Posebnost </w:t>
      </w:r>
      <w:proofErr w:type="spellStart"/>
      <w:r>
        <w:rPr>
          <w:rFonts w:eastAsia="Wingdings-Regular" w:cs="Times New Roman"/>
          <w:szCs w:val="24"/>
        </w:rPr>
        <w:t>kargo</w:t>
      </w:r>
      <w:proofErr w:type="spellEnd"/>
      <w:r>
        <w:rPr>
          <w:rFonts w:eastAsia="Wingdings-Regular" w:cs="Times New Roman"/>
          <w:szCs w:val="24"/>
        </w:rPr>
        <w:t xml:space="preserve"> zavarovanja je, da zavarovanje krije izgubo in poškodbo zavarovanega tovora, ki nastane kot posledica natovarjanja oz. raztovarjanja. </w:t>
      </w:r>
    </w:p>
    <w:p w:rsidR="009B1EC0" w:rsidRDefault="009B1EC0" w:rsidP="002329FC">
      <w:pPr>
        <w:autoSpaceDE w:val="0"/>
        <w:autoSpaceDN w:val="0"/>
        <w:adjustRightInd w:val="0"/>
        <w:rPr>
          <w:rFonts w:eastAsia="Wingdings-Regular" w:cs="Times New Roman"/>
          <w:szCs w:val="24"/>
        </w:rPr>
      </w:pPr>
    </w:p>
    <w:p w:rsidR="00ED3A70" w:rsidRDefault="009B1EC0" w:rsidP="002329FC">
      <w:pPr>
        <w:autoSpaceDE w:val="0"/>
        <w:autoSpaceDN w:val="0"/>
        <w:adjustRightInd w:val="0"/>
        <w:rPr>
          <w:rFonts w:eastAsia="Wingdings-Regular" w:cs="Times New Roman"/>
          <w:szCs w:val="24"/>
        </w:rPr>
      </w:pPr>
      <w:r>
        <w:rPr>
          <w:rFonts w:eastAsia="Wingdings-Regular" w:cs="Times New Roman"/>
          <w:szCs w:val="24"/>
        </w:rPr>
        <w:t>Lastnik blaga zavaruje blago</w:t>
      </w:r>
      <w:r w:rsidR="00ED3A70">
        <w:rPr>
          <w:rFonts w:eastAsia="Wingdings-Regular" w:cs="Times New Roman"/>
          <w:szCs w:val="24"/>
        </w:rPr>
        <w:t xml:space="preserve"> med prevozom proti raznovrstnim nevarnostim, pri čemer je najpomembnejše zavarovanje proti vsem transportnim rizikom. </w:t>
      </w:r>
    </w:p>
    <w:p w:rsidR="00ED3A70" w:rsidRDefault="00ED3A70" w:rsidP="002329FC">
      <w:pPr>
        <w:autoSpaceDE w:val="0"/>
        <w:autoSpaceDN w:val="0"/>
        <w:adjustRightInd w:val="0"/>
        <w:rPr>
          <w:rFonts w:eastAsia="Wingdings-Regular" w:cs="Times New Roman"/>
          <w:szCs w:val="24"/>
        </w:rPr>
      </w:pPr>
    </w:p>
    <w:p w:rsidR="00ED3A70" w:rsidRDefault="00ED3A70" w:rsidP="002329FC">
      <w:pPr>
        <w:autoSpaceDE w:val="0"/>
        <w:autoSpaceDN w:val="0"/>
        <w:adjustRightInd w:val="0"/>
        <w:rPr>
          <w:rFonts w:eastAsia="Wingdings-Regular" w:cs="Times New Roman"/>
          <w:szCs w:val="24"/>
        </w:rPr>
      </w:pPr>
      <w:r>
        <w:rPr>
          <w:rFonts w:eastAsia="Wingdings-Regular" w:cs="Times New Roman"/>
          <w:szCs w:val="24"/>
        </w:rPr>
        <w:t xml:space="preserve">Transportni </w:t>
      </w:r>
      <w:proofErr w:type="spellStart"/>
      <w:r>
        <w:rPr>
          <w:rFonts w:eastAsia="Wingdings-Regular" w:cs="Times New Roman"/>
          <w:szCs w:val="24"/>
        </w:rPr>
        <w:t>rizik</w:t>
      </w:r>
      <w:proofErr w:type="spellEnd"/>
      <w:r>
        <w:rPr>
          <w:rFonts w:eastAsia="Wingdings-Regular" w:cs="Times New Roman"/>
          <w:szCs w:val="24"/>
        </w:rPr>
        <w:t xml:space="preserve"> je tisti </w:t>
      </w:r>
      <w:proofErr w:type="spellStart"/>
      <w:r>
        <w:rPr>
          <w:rFonts w:eastAsia="Wingdings-Regular" w:cs="Times New Roman"/>
          <w:szCs w:val="24"/>
        </w:rPr>
        <w:t>rizik</w:t>
      </w:r>
      <w:proofErr w:type="spellEnd"/>
      <w:r>
        <w:rPr>
          <w:rFonts w:eastAsia="Wingdings-Regular" w:cs="Times New Roman"/>
          <w:szCs w:val="24"/>
        </w:rPr>
        <w:t>, kateremu je izpostavljeno blago in prevozno sredstvo v času prevoza in v času trajanja zavarovanja. Riziki so: prometna nesreča, požar, kraja, vdor vode,…</w:t>
      </w:r>
    </w:p>
    <w:p w:rsidR="00ED3A70" w:rsidRDefault="00ED3A70" w:rsidP="002329FC">
      <w:pPr>
        <w:autoSpaceDE w:val="0"/>
        <w:autoSpaceDN w:val="0"/>
        <w:adjustRightInd w:val="0"/>
        <w:rPr>
          <w:rFonts w:eastAsia="Wingdings-Regular" w:cs="Times New Roman"/>
          <w:szCs w:val="24"/>
        </w:rPr>
      </w:pPr>
    </w:p>
    <w:p w:rsidR="00ED3A70" w:rsidRDefault="00ED3A70" w:rsidP="00ED3A70">
      <w:pPr>
        <w:pStyle w:val="Naslov3"/>
        <w:rPr>
          <w:rFonts w:eastAsia="Wingdings-Regular"/>
        </w:rPr>
      </w:pPr>
      <w:bookmarkStart w:id="62" w:name="_Toc521794945"/>
      <w:r>
        <w:rPr>
          <w:rFonts w:eastAsia="Wingdings-Regular"/>
        </w:rPr>
        <w:t>10.2.2  Zavarovanje odgovornosti prevoznikov</w:t>
      </w:r>
      <w:bookmarkEnd w:id="62"/>
    </w:p>
    <w:p w:rsidR="00ED3A70" w:rsidRDefault="00ED3A70" w:rsidP="002329FC">
      <w:pPr>
        <w:autoSpaceDE w:val="0"/>
        <w:autoSpaceDN w:val="0"/>
        <w:adjustRightInd w:val="0"/>
        <w:rPr>
          <w:rFonts w:eastAsia="Wingdings-Regular" w:cs="Times New Roman"/>
          <w:szCs w:val="24"/>
        </w:rPr>
      </w:pPr>
      <w:r>
        <w:rPr>
          <w:rFonts w:eastAsia="Wingdings-Regular" w:cs="Times New Roman"/>
          <w:szCs w:val="24"/>
        </w:rPr>
        <w:t>Zavarovanje prevozniške odgovornosti je namenjeno vsem pravnim in fizičnim osebam, ki so registrirane in opravljajo prevozniško dejavnost v komercialne namene v domačem in mednarodnem prometu. S tem zavarovanem je krita zakonska odgovornost prevoznika za škodo na blagu, ki ga je prevzel na prevoz.</w:t>
      </w:r>
    </w:p>
    <w:p w:rsidR="00ED3A70" w:rsidRDefault="00ED3A70" w:rsidP="002329FC">
      <w:pPr>
        <w:autoSpaceDE w:val="0"/>
        <w:autoSpaceDN w:val="0"/>
        <w:adjustRightInd w:val="0"/>
        <w:rPr>
          <w:rFonts w:eastAsia="Wingdings-Regular" w:cs="Times New Roman"/>
          <w:szCs w:val="24"/>
        </w:rPr>
      </w:pPr>
    </w:p>
    <w:p w:rsidR="00ED3A70" w:rsidRDefault="00ED3A70" w:rsidP="002329FC">
      <w:pPr>
        <w:autoSpaceDE w:val="0"/>
        <w:autoSpaceDN w:val="0"/>
        <w:adjustRightInd w:val="0"/>
        <w:rPr>
          <w:rFonts w:eastAsia="Wingdings-Regular" w:cs="Times New Roman"/>
          <w:szCs w:val="24"/>
        </w:rPr>
      </w:pPr>
      <w:r>
        <w:rPr>
          <w:rFonts w:eastAsia="Wingdings-Regular" w:cs="Times New Roman"/>
          <w:szCs w:val="24"/>
        </w:rPr>
        <w:t>Zavarovanje prevozniške odgovornosti se sklene za obdobje enega leta in krije vse prevoze znotraj tega prevoze tega obdobja</w:t>
      </w:r>
      <w:r w:rsidR="00880944">
        <w:rPr>
          <w:rFonts w:eastAsia="Wingdings-Regular" w:cs="Times New Roman"/>
          <w:szCs w:val="24"/>
        </w:rPr>
        <w:t xml:space="preserve">. </w:t>
      </w:r>
    </w:p>
    <w:p w:rsidR="00880944" w:rsidRDefault="00880944" w:rsidP="002329FC">
      <w:pPr>
        <w:autoSpaceDE w:val="0"/>
        <w:autoSpaceDN w:val="0"/>
        <w:adjustRightInd w:val="0"/>
        <w:rPr>
          <w:rFonts w:eastAsia="Wingdings-Regular" w:cs="Times New Roman"/>
          <w:szCs w:val="24"/>
        </w:rPr>
      </w:pPr>
    </w:p>
    <w:p w:rsidR="00880944" w:rsidRDefault="00880944" w:rsidP="002329FC">
      <w:pPr>
        <w:autoSpaceDE w:val="0"/>
        <w:autoSpaceDN w:val="0"/>
        <w:adjustRightInd w:val="0"/>
        <w:rPr>
          <w:rFonts w:eastAsia="Wingdings-Regular" w:cs="Times New Roman"/>
          <w:szCs w:val="24"/>
        </w:rPr>
      </w:pPr>
      <w:r>
        <w:rPr>
          <w:rFonts w:eastAsia="Wingdings-Regular" w:cs="Times New Roman"/>
          <w:szCs w:val="24"/>
        </w:rPr>
        <w:t xml:space="preserve">Pri takšnem zavarovanju zavarovalnica zavaruje dokazano popolno ali delno fizično izgubo blaga, dokazano popolno ali delno poškodbo blaga, za zamudo pri izročitvi blaga s tovornim </w:t>
      </w:r>
      <w:r>
        <w:rPr>
          <w:rFonts w:eastAsia="Wingdings-Regular" w:cs="Times New Roman"/>
          <w:szCs w:val="24"/>
        </w:rPr>
        <w:lastRenderedPageBreak/>
        <w:t>listom dejansko prevzetega na prevoz s prevoznim sredstvom, navedenem na polici. Zavarovanje pa ne krije nalaganje in razlaganje tovora na in iz prevoznega sredstva.</w:t>
      </w:r>
    </w:p>
    <w:p w:rsidR="00880944" w:rsidRDefault="00880944" w:rsidP="002329FC">
      <w:pPr>
        <w:autoSpaceDE w:val="0"/>
        <w:autoSpaceDN w:val="0"/>
        <w:adjustRightInd w:val="0"/>
        <w:rPr>
          <w:rFonts w:eastAsia="Wingdings-Regular" w:cs="Times New Roman"/>
          <w:szCs w:val="24"/>
        </w:rPr>
      </w:pPr>
    </w:p>
    <w:p w:rsidR="00880944" w:rsidRDefault="00880944" w:rsidP="00880944">
      <w:pPr>
        <w:pStyle w:val="Naslov3"/>
        <w:rPr>
          <w:rFonts w:eastAsia="Wingdings-Regular"/>
        </w:rPr>
      </w:pPr>
      <w:bookmarkStart w:id="63" w:name="_Toc521794946"/>
      <w:r>
        <w:rPr>
          <w:rFonts w:eastAsia="Wingdings-Regular"/>
        </w:rPr>
        <w:t>10.2.3  Kasko zavarovanje</w:t>
      </w:r>
      <w:bookmarkEnd w:id="63"/>
    </w:p>
    <w:p w:rsidR="00880944" w:rsidRDefault="005A6988" w:rsidP="002329FC">
      <w:pPr>
        <w:autoSpaceDE w:val="0"/>
        <w:autoSpaceDN w:val="0"/>
        <w:adjustRightInd w:val="0"/>
        <w:rPr>
          <w:rFonts w:eastAsia="Wingdings-Regular" w:cs="Times New Roman"/>
          <w:szCs w:val="24"/>
        </w:rPr>
      </w:pPr>
      <w:r>
        <w:rPr>
          <w:rFonts w:eastAsia="Wingdings-Regular" w:cs="Times New Roman"/>
          <w:szCs w:val="24"/>
        </w:rPr>
        <w:t>Kasko zavarovanje oz. zavarovanje prevoznih sredstev se zavaruje proti naslednjim nevarnostim:</w:t>
      </w:r>
    </w:p>
    <w:p w:rsidR="005A6988" w:rsidRDefault="005A6988" w:rsidP="00551359">
      <w:pPr>
        <w:pStyle w:val="Odstavekseznama"/>
        <w:numPr>
          <w:ilvl w:val="0"/>
          <w:numId w:val="59"/>
        </w:numPr>
        <w:autoSpaceDE w:val="0"/>
        <w:autoSpaceDN w:val="0"/>
        <w:adjustRightInd w:val="0"/>
        <w:rPr>
          <w:rFonts w:eastAsia="Wingdings-Regular" w:cs="Times New Roman"/>
          <w:szCs w:val="24"/>
        </w:rPr>
      </w:pPr>
      <w:r w:rsidRPr="005A6988">
        <w:rPr>
          <w:rFonts w:eastAsia="Wingdings-Regular" w:cs="Times New Roman"/>
          <w:szCs w:val="24"/>
        </w:rPr>
        <w:t>prometna nesreča</w:t>
      </w:r>
      <w:r>
        <w:rPr>
          <w:rFonts w:eastAsia="Wingdings-Regular" w:cs="Times New Roman"/>
          <w:szCs w:val="24"/>
        </w:rPr>
        <w:t>,</w:t>
      </w:r>
    </w:p>
    <w:p w:rsidR="005A6988" w:rsidRDefault="005A6988" w:rsidP="00551359">
      <w:pPr>
        <w:pStyle w:val="Odstavekseznama"/>
        <w:numPr>
          <w:ilvl w:val="0"/>
          <w:numId w:val="59"/>
        </w:numPr>
        <w:autoSpaceDE w:val="0"/>
        <w:autoSpaceDN w:val="0"/>
        <w:adjustRightInd w:val="0"/>
        <w:rPr>
          <w:rFonts w:eastAsia="Wingdings-Regular" w:cs="Times New Roman"/>
          <w:szCs w:val="24"/>
        </w:rPr>
      </w:pPr>
      <w:r>
        <w:rPr>
          <w:rFonts w:eastAsia="Wingdings-Regular" w:cs="Times New Roman"/>
          <w:szCs w:val="24"/>
        </w:rPr>
        <w:t>strela, toča, vihar,</w:t>
      </w:r>
    </w:p>
    <w:p w:rsidR="005A6988" w:rsidRDefault="005A6988" w:rsidP="00551359">
      <w:pPr>
        <w:pStyle w:val="Odstavekseznama"/>
        <w:numPr>
          <w:ilvl w:val="0"/>
          <w:numId w:val="59"/>
        </w:numPr>
        <w:autoSpaceDE w:val="0"/>
        <w:autoSpaceDN w:val="0"/>
        <w:adjustRightInd w:val="0"/>
        <w:rPr>
          <w:rFonts w:eastAsia="Wingdings-Regular" w:cs="Times New Roman"/>
          <w:szCs w:val="24"/>
        </w:rPr>
      </w:pPr>
      <w:r>
        <w:rPr>
          <w:rFonts w:eastAsia="Wingdings-Regular" w:cs="Times New Roman"/>
          <w:szCs w:val="24"/>
        </w:rPr>
        <w:t>poplave, visoke vode,….</w:t>
      </w:r>
    </w:p>
    <w:p w:rsidR="005A6988" w:rsidRDefault="005A6988" w:rsidP="005A6988">
      <w:pPr>
        <w:autoSpaceDE w:val="0"/>
        <w:autoSpaceDN w:val="0"/>
        <w:adjustRightInd w:val="0"/>
        <w:rPr>
          <w:rFonts w:eastAsia="Wingdings-Regular" w:cs="Times New Roman"/>
          <w:szCs w:val="24"/>
        </w:rPr>
      </w:pPr>
    </w:p>
    <w:p w:rsidR="005A6988" w:rsidRDefault="005A6988" w:rsidP="005A6988">
      <w:pPr>
        <w:autoSpaceDE w:val="0"/>
        <w:autoSpaceDN w:val="0"/>
        <w:adjustRightInd w:val="0"/>
        <w:rPr>
          <w:rFonts w:eastAsia="Wingdings-Regular" w:cs="Times New Roman"/>
          <w:szCs w:val="24"/>
        </w:rPr>
      </w:pPr>
      <w:r>
        <w:rPr>
          <w:rFonts w:eastAsia="Wingdings-Regular" w:cs="Times New Roman"/>
          <w:szCs w:val="24"/>
        </w:rPr>
        <w:t xml:space="preserve">Zavarovalnice nudijo razne variante zavarovalnega kritja za vse rizike, kar imenujemo polni kasko ali pa samo nekatere od rizikov, kar imenujemo delni kasko. </w:t>
      </w:r>
    </w:p>
    <w:p w:rsidR="005A6988" w:rsidRDefault="005A6988" w:rsidP="005A6988">
      <w:pPr>
        <w:autoSpaceDE w:val="0"/>
        <w:autoSpaceDN w:val="0"/>
        <w:adjustRightInd w:val="0"/>
        <w:rPr>
          <w:rFonts w:eastAsia="Wingdings-Regular" w:cs="Times New Roman"/>
          <w:szCs w:val="24"/>
        </w:rPr>
      </w:pPr>
    </w:p>
    <w:p w:rsidR="005A6988" w:rsidRDefault="005A6988" w:rsidP="005A6988">
      <w:pPr>
        <w:autoSpaceDE w:val="0"/>
        <w:autoSpaceDN w:val="0"/>
        <w:adjustRightInd w:val="0"/>
        <w:rPr>
          <w:rFonts w:eastAsia="Wingdings-Regular" w:cs="Times New Roman"/>
          <w:szCs w:val="24"/>
        </w:rPr>
      </w:pPr>
      <w:r>
        <w:rPr>
          <w:rFonts w:eastAsia="Wingdings-Regular" w:cs="Times New Roman"/>
          <w:szCs w:val="24"/>
        </w:rPr>
        <w:t>Zavarovanec izgubi zavarovalno kritje v naslednjih primerih:</w:t>
      </w:r>
    </w:p>
    <w:p w:rsidR="005A6988" w:rsidRDefault="005A6988" w:rsidP="00551359">
      <w:pPr>
        <w:pStyle w:val="Odstavekseznama"/>
        <w:numPr>
          <w:ilvl w:val="0"/>
          <w:numId w:val="60"/>
        </w:numPr>
        <w:autoSpaceDE w:val="0"/>
        <w:autoSpaceDN w:val="0"/>
        <w:adjustRightInd w:val="0"/>
        <w:rPr>
          <w:rFonts w:eastAsia="Wingdings-Regular" w:cs="Times New Roman"/>
          <w:szCs w:val="24"/>
        </w:rPr>
      </w:pPr>
      <w:r>
        <w:rPr>
          <w:rFonts w:eastAsia="Wingdings-Regular" w:cs="Times New Roman"/>
          <w:szCs w:val="24"/>
        </w:rPr>
        <w:t>če vozilo upravlja oseba brez vozniškega dovoljenja oz. ji je bila izrečena prepoved vožnje,</w:t>
      </w:r>
    </w:p>
    <w:p w:rsidR="005A6988" w:rsidRDefault="005A6988" w:rsidP="00551359">
      <w:pPr>
        <w:pStyle w:val="Odstavekseznama"/>
        <w:numPr>
          <w:ilvl w:val="0"/>
          <w:numId w:val="60"/>
        </w:numPr>
        <w:autoSpaceDE w:val="0"/>
        <w:autoSpaceDN w:val="0"/>
        <w:adjustRightInd w:val="0"/>
        <w:rPr>
          <w:rFonts w:eastAsia="Wingdings-Regular" w:cs="Times New Roman"/>
          <w:szCs w:val="24"/>
        </w:rPr>
      </w:pPr>
      <w:r>
        <w:rPr>
          <w:rFonts w:eastAsia="Wingdings-Regular" w:cs="Times New Roman"/>
          <w:szCs w:val="24"/>
        </w:rPr>
        <w:t>če je voznik pod vplivom alkohola, mamil ali drugih narkotikov.</w:t>
      </w:r>
    </w:p>
    <w:p w:rsidR="0094451E" w:rsidRDefault="0094451E" w:rsidP="0094451E">
      <w:pPr>
        <w:autoSpaceDE w:val="0"/>
        <w:autoSpaceDN w:val="0"/>
        <w:adjustRightInd w:val="0"/>
        <w:rPr>
          <w:rFonts w:eastAsia="Wingdings-Regular" w:cs="Times New Roman"/>
          <w:szCs w:val="24"/>
        </w:rPr>
      </w:pPr>
    </w:p>
    <w:p w:rsidR="0094451E" w:rsidRDefault="0094451E" w:rsidP="0094451E">
      <w:pPr>
        <w:pStyle w:val="Naslov2"/>
        <w:rPr>
          <w:rFonts w:eastAsia="Wingdings-Regular"/>
        </w:rPr>
      </w:pPr>
      <w:bookmarkStart w:id="64" w:name="_Toc521794947"/>
      <w:r>
        <w:rPr>
          <w:rFonts w:eastAsia="Wingdings-Regular"/>
        </w:rPr>
        <w:t>10.3   Pravni viri transportnega zavarovanja</w:t>
      </w:r>
      <w:bookmarkEnd w:id="64"/>
    </w:p>
    <w:p w:rsidR="0094451E" w:rsidRDefault="0094451E" w:rsidP="0094451E">
      <w:pPr>
        <w:autoSpaceDE w:val="0"/>
        <w:autoSpaceDN w:val="0"/>
        <w:adjustRightInd w:val="0"/>
        <w:rPr>
          <w:rFonts w:eastAsia="Wingdings-Regular" w:cs="Times New Roman"/>
          <w:szCs w:val="24"/>
        </w:rPr>
      </w:pPr>
      <w:r>
        <w:rPr>
          <w:rFonts w:eastAsia="Wingdings-Regular" w:cs="Times New Roman"/>
          <w:szCs w:val="24"/>
        </w:rPr>
        <w:t>Z zavarovalno pogodbo se vzpostavi obligacijsko razmerje, kar pomeni, da se za to razmerje uporabljajo pravila obligacijskega prava (zakonski predpisi, avtonomni pravni viri, sodna praksa in pravna znanost).</w:t>
      </w:r>
    </w:p>
    <w:p w:rsidR="0094451E" w:rsidRDefault="0094451E" w:rsidP="0094451E">
      <w:pPr>
        <w:autoSpaceDE w:val="0"/>
        <w:autoSpaceDN w:val="0"/>
        <w:adjustRightInd w:val="0"/>
        <w:rPr>
          <w:rFonts w:eastAsia="Wingdings-Regular" w:cs="Times New Roman"/>
          <w:szCs w:val="24"/>
        </w:rPr>
      </w:pPr>
    </w:p>
    <w:p w:rsidR="0094451E" w:rsidRDefault="0094451E" w:rsidP="0094451E">
      <w:pPr>
        <w:autoSpaceDE w:val="0"/>
        <w:autoSpaceDN w:val="0"/>
        <w:adjustRightInd w:val="0"/>
        <w:rPr>
          <w:rFonts w:eastAsia="Wingdings-Regular" w:cs="Times New Roman"/>
          <w:szCs w:val="24"/>
        </w:rPr>
      </w:pPr>
      <w:r>
        <w:rPr>
          <w:rFonts w:eastAsia="Wingdings-Regular" w:cs="Times New Roman"/>
          <w:szCs w:val="24"/>
        </w:rPr>
        <w:t>Najpomembnejši pravni viri, ki urejajo cestne prevoze so:</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mednarodni sporazumi,</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pravni red EU,</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splošni prevozni pogoji,</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poslovni običaji,</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sodna in arbitražna praksa,</w:t>
      </w:r>
    </w:p>
    <w:p w:rsidR="0094451E" w:rsidRDefault="0094451E" w:rsidP="00551359">
      <w:pPr>
        <w:pStyle w:val="Odstavekseznama"/>
        <w:numPr>
          <w:ilvl w:val="0"/>
          <w:numId w:val="61"/>
        </w:numPr>
        <w:autoSpaceDE w:val="0"/>
        <w:autoSpaceDN w:val="0"/>
        <w:adjustRightInd w:val="0"/>
        <w:rPr>
          <w:rFonts w:eastAsia="Wingdings-Regular" w:cs="Times New Roman"/>
          <w:szCs w:val="24"/>
        </w:rPr>
      </w:pPr>
      <w:r>
        <w:rPr>
          <w:rFonts w:eastAsia="Wingdings-Regular" w:cs="Times New Roman"/>
          <w:szCs w:val="24"/>
        </w:rPr>
        <w:t>pravna doktrina.</w:t>
      </w:r>
    </w:p>
    <w:p w:rsidR="0094451E" w:rsidRDefault="0094451E" w:rsidP="0094451E">
      <w:pPr>
        <w:autoSpaceDE w:val="0"/>
        <w:autoSpaceDN w:val="0"/>
        <w:adjustRightInd w:val="0"/>
        <w:rPr>
          <w:rFonts w:eastAsia="Wingdings-Regular" w:cs="Times New Roman"/>
          <w:szCs w:val="24"/>
        </w:rPr>
      </w:pPr>
    </w:p>
    <w:p w:rsidR="0094451E" w:rsidRDefault="0094451E" w:rsidP="0094451E">
      <w:pPr>
        <w:autoSpaceDE w:val="0"/>
        <w:autoSpaceDN w:val="0"/>
        <w:adjustRightInd w:val="0"/>
        <w:rPr>
          <w:rFonts w:eastAsia="Wingdings-Regular" w:cs="Times New Roman"/>
          <w:szCs w:val="24"/>
        </w:rPr>
      </w:pPr>
      <w:r>
        <w:rPr>
          <w:rFonts w:eastAsia="Wingdings-Regular" w:cs="Times New Roman"/>
          <w:szCs w:val="24"/>
        </w:rPr>
        <w:t>Med ostale pomembnejše formalne pravne vire, ki se uporabljajo pri transportu blaga v cestnem prometu v Sloveniji</w:t>
      </w:r>
      <w:r w:rsidR="001C681D">
        <w:rPr>
          <w:rFonts w:eastAsia="Wingdings-Regular" w:cs="Times New Roman"/>
          <w:szCs w:val="24"/>
        </w:rPr>
        <w:t>, so:</w:t>
      </w:r>
    </w:p>
    <w:p w:rsidR="001C681D" w:rsidRDefault="001C681D" w:rsidP="00551359">
      <w:pPr>
        <w:pStyle w:val="Odstavekseznama"/>
        <w:numPr>
          <w:ilvl w:val="0"/>
          <w:numId w:val="62"/>
        </w:numPr>
        <w:autoSpaceDE w:val="0"/>
        <w:autoSpaceDN w:val="0"/>
        <w:adjustRightInd w:val="0"/>
        <w:rPr>
          <w:rFonts w:eastAsia="Wingdings-Regular" w:cs="Times New Roman"/>
          <w:szCs w:val="24"/>
        </w:rPr>
      </w:pPr>
      <w:r>
        <w:rPr>
          <w:rFonts w:eastAsia="Wingdings-Regular" w:cs="Times New Roman"/>
          <w:szCs w:val="24"/>
        </w:rPr>
        <w:t>Obligacijski zakonik,</w:t>
      </w:r>
    </w:p>
    <w:p w:rsidR="001C681D" w:rsidRDefault="001C681D" w:rsidP="00551359">
      <w:pPr>
        <w:pStyle w:val="Odstavekseznama"/>
        <w:numPr>
          <w:ilvl w:val="0"/>
          <w:numId w:val="62"/>
        </w:numPr>
        <w:autoSpaceDE w:val="0"/>
        <w:autoSpaceDN w:val="0"/>
        <w:adjustRightInd w:val="0"/>
        <w:rPr>
          <w:rFonts w:eastAsia="Wingdings-Regular" w:cs="Times New Roman"/>
          <w:szCs w:val="24"/>
        </w:rPr>
      </w:pPr>
      <w:r>
        <w:rPr>
          <w:rFonts w:eastAsia="Wingdings-Regular" w:cs="Times New Roman"/>
          <w:szCs w:val="24"/>
        </w:rPr>
        <w:t>Zakon o prevoznih pogodbah v cestnem prometu,</w:t>
      </w:r>
    </w:p>
    <w:p w:rsidR="001C681D" w:rsidRDefault="001C681D" w:rsidP="00551359">
      <w:pPr>
        <w:pStyle w:val="Odstavekseznama"/>
        <w:numPr>
          <w:ilvl w:val="0"/>
          <w:numId w:val="62"/>
        </w:numPr>
        <w:autoSpaceDE w:val="0"/>
        <w:autoSpaceDN w:val="0"/>
        <w:adjustRightInd w:val="0"/>
        <w:rPr>
          <w:rFonts w:eastAsia="Wingdings-Regular" w:cs="Times New Roman"/>
          <w:szCs w:val="24"/>
        </w:rPr>
      </w:pPr>
      <w:r>
        <w:rPr>
          <w:rFonts w:eastAsia="Wingdings-Regular" w:cs="Times New Roman"/>
          <w:szCs w:val="24"/>
        </w:rPr>
        <w:t>Zakon i obveznih zavarovanjih v prometu,</w:t>
      </w:r>
    </w:p>
    <w:p w:rsidR="001C681D" w:rsidRPr="001C681D" w:rsidRDefault="001C681D" w:rsidP="00551359">
      <w:pPr>
        <w:pStyle w:val="Odstavekseznama"/>
        <w:numPr>
          <w:ilvl w:val="0"/>
          <w:numId w:val="62"/>
        </w:numPr>
        <w:autoSpaceDE w:val="0"/>
        <w:autoSpaceDN w:val="0"/>
        <w:adjustRightInd w:val="0"/>
        <w:rPr>
          <w:rFonts w:eastAsia="Wingdings-Regular" w:cs="Times New Roman"/>
          <w:szCs w:val="24"/>
        </w:rPr>
      </w:pPr>
      <w:r>
        <w:rPr>
          <w:rFonts w:eastAsia="Wingdings-Regular" w:cs="Times New Roman"/>
          <w:szCs w:val="24"/>
        </w:rPr>
        <w:t>Zakon o prevozih v cestnem prometu.</w:t>
      </w:r>
    </w:p>
    <w:p w:rsidR="0094451E" w:rsidRPr="0094451E" w:rsidRDefault="0094451E" w:rsidP="0094451E">
      <w:pPr>
        <w:autoSpaceDE w:val="0"/>
        <w:autoSpaceDN w:val="0"/>
        <w:adjustRightInd w:val="0"/>
        <w:rPr>
          <w:rFonts w:eastAsia="Wingdings-Regular" w:cs="Times New Roman"/>
          <w:szCs w:val="24"/>
        </w:rPr>
      </w:pPr>
    </w:p>
    <w:sectPr w:rsidR="0094451E" w:rsidRPr="0094451E" w:rsidSect="00B20E6A">
      <w:pgSz w:w="11906" w:h="16838"/>
      <w:pgMar w:top="1134" w:right="1134"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004" w:rsidRDefault="000E5004" w:rsidP="0036133D">
      <w:pPr>
        <w:spacing w:line="240" w:lineRule="auto"/>
      </w:pPr>
      <w:r>
        <w:separator/>
      </w:r>
    </w:p>
  </w:endnote>
  <w:endnote w:type="continuationSeparator" w:id="0">
    <w:p w:rsidR="000E5004" w:rsidRDefault="000E5004" w:rsidP="00361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Math">
    <w:panose1 w:val="02040503050406030204"/>
    <w:charset w:val="EE"/>
    <w:family w:val="roman"/>
    <w:pitch w:val="variable"/>
    <w:sig w:usb0="E00002FF" w:usb1="420024FF" w:usb2="00000000" w:usb3="00000000" w:csb0="0000019F" w:csb1="00000000"/>
  </w:font>
  <w:font w:name="PalatinoLinotype-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726" w:rsidRDefault="003E6726">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6161818"/>
      <w:docPartObj>
        <w:docPartGallery w:val="Page Numbers (Bottom of Page)"/>
        <w:docPartUnique/>
      </w:docPartObj>
    </w:sdtPr>
    <w:sdtEndPr/>
    <w:sdtContent>
      <w:p w:rsidR="003E6726" w:rsidRDefault="003E6726">
        <w:pPr>
          <w:pStyle w:val="Noga"/>
          <w:jc w:val="right"/>
        </w:pPr>
        <w:r>
          <w:fldChar w:fldCharType="begin"/>
        </w:r>
        <w:r>
          <w:instrText>PAGE   \* MERGEFORMAT</w:instrText>
        </w:r>
        <w:r>
          <w:fldChar w:fldCharType="separate"/>
        </w:r>
        <w:r w:rsidR="007C3A0B">
          <w:rPr>
            <w:noProof/>
          </w:rPr>
          <w:t>2</w:t>
        </w:r>
        <w:r>
          <w:fldChar w:fldCharType="end"/>
        </w:r>
      </w:p>
    </w:sdtContent>
  </w:sdt>
  <w:p w:rsidR="003E6726" w:rsidRDefault="003E6726">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726" w:rsidRDefault="003E672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004" w:rsidRDefault="000E5004" w:rsidP="0036133D">
      <w:pPr>
        <w:spacing w:line="240" w:lineRule="auto"/>
      </w:pPr>
      <w:r>
        <w:separator/>
      </w:r>
    </w:p>
  </w:footnote>
  <w:footnote w:type="continuationSeparator" w:id="0">
    <w:p w:rsidR="000E5004" w:rsidRDefault="000E5004" w:rsidP="0036133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726" w:rsidRDefault="003E672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726" w:rsidRDefault="003E6726">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726" w:rsidRDefault="003E672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1A8F"/>
    <w:multiLevelType w:val="hybridMultilevel"/>
    <w:tmpl w:val="3EA012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41002A"/>
    <w:multiLevelType w:val="hybridMultilevel"/>
    <w:tmpl w:val="418E38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4B83BAD"/>
    <w:multiLevelType w:val="hybridMultilevel"/>
    <w:tmpl w:val="581CA57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nsid w:val="05400A41"/>
    <w:multiLevelType w:val="hybridMultilevel"/>
    <w:tmpl w:val="8DBCE2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87E0A49"/>
    <w:multiLevelType w:val="hybridMultilevel"/>
    <w:tmpl w:val="9E4AF736"/>
    <w:lvl w:ilvl="0" w:tplc="04F6CD14">
      <w:start w:val="1"/>
      <w:numFmt w:val="bullet"/>
      <w:lvlText w:val="-"/>
      <w:lvlJc w:val="left"/>
      <w:pPr>
        <w:ind w:left="1440" w:hanging="360"/>
      </w:pPr>
      <w:rPr>
        <w:rFonts w:ascii="Times New Roman" w:eastAsiaTheme="minorHAnsi" w:hAnsi="Times New Roman" w:cs="Times New Roman"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nsid w:val="0AAA4427"/>
    <w:multiLevelType w:val="hybridMultilevel"/>
    <w:tmpl w:val="B3E8710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171F90"/>
    <w:multiLevelType w:val="hybridMultilevel"/>
    <w:tmpl w:val="3FA4D5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C530CEF"/>
    <w:multiLevelType w:val="hybridMultilevel"/>
    <w:tmpl w:val="D4FEA3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D674AF8"/>
    <w:multiLevelType w:val="hybridMultilevel"/>
    <w:tmpl w:val="986E5FBE"/>
    <w:lvl w:ilvl="0" w:tplc="04240001">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nsid w:val="100C4654"/>
    <w:multiLevelType w:val="hybridMultilevel"/>
    <w:tmpl w:val="8C2C04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0985446"/>
    <w:multiLevelType w:val="hybridMultilevel"/>
    <w:tmpl w:val="3A90FB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1871F15"/>
    <w:multiLevelType w:val="hybridMultilevel"/>
    <w:tmpl w:val="3A5C3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6C52FE9"/>
    <w:multiLevelType w:val="hybridMultilevel"/>
    <w:tmpl w:val="BB16DCB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1A271214"/>
    <w:multiLevelType w:val="hybridMultilevel"/>
    <w:tmpl w:val="5432904A"/>
    <w:lvl w:ilvl="0" w:tplc="04F6CD14">
      <w:start w:val="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1A641299"/>
    <w:multiLevelType w:val="multilevel"/>
    <w:tmpl w:val="63D8C3A8"/>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BD8574D"/>
    <w:multiLevelType w:val="hybridMultilevel"/>
    <w:tmpl w:val="818C49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C54764B"/>
    <w:multiLevelType w:val="hybridMultilevel"/>
    <w:tmpl w:val="919EBD08"/>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0300767"/>
    <w:multiLevelType w:val="hybridMultilevel"/>
    <w:tmpl w:val="6D469A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20E075BF"/>
    <w:multiLevelType w:val="hybridMultilevel"/>
    <w:tmpl w:val="C00E83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211A14E9"/>
    <w:multiLevelType w:val="hybridMultilevel"/>
    <w:tmpl w:val="DF4866D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33F5337"/>
    <w:multiLevelType w:val="hybridMultilevel"/>
    <w:tmpl w:val="6D82AE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3B45AD5"/>
    <w:multiLevelType w:val="hybridMultilevel"/>
    <w:tmpl w:val="6916D4B0"/>
    <w:lvl w:ilvl="0" w:tplc="CCFEDDD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nsid w:val="23ED6989"/>
    <w:multiLevelType w:val="hybridMultilevel"/>
    <w:tmpl w:val="D5C4634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24E46E00"/>
    <w:multiLevelType w:val="hybridMultilevel"/>
    <w:tmpl w:val="812E61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255033A3"/>
    <w:multiLevelType w:val="hybridMultilevel"/>
    <w:tmpl w:val="57D27A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9E02251"/>
    <w:multiLevelType w:val="hybridMultilevel"/>
    <w:tmpl w:val="FC0E2958"/>
    <w:lvl w:ilvl="0" w:tplc="04240001">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6">
    <w:nsid w:val="2BD5527B"/>
    <w:multiLevelType w:val="hybridMultilevel"/>
    <w:tmpl w:val="1EE82E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2DAB45E7"/>
    <w:multiLevelType w:val="hybridMultilevel"/>
    <w:tmpl w:val="D448605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2DE14575"/>
    <w:multiLevelType w:val="hybridMultilevel"/>
    <w:tmpl w:val="A61064C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9">
    <w:nsid w:val="2F16196D"/>
    <w:multiLevelType w:val="hybridMultilevel"/>
    <w:tmpl w:val="2576A77A"/>
    <w:lvl w:ilvl="0" w:tplc="211CA442">
      <w:start w:val="1"/>
      <w:numFmt w:val="decimal"/>
      <w:lvlText w:val="%1.)"/>
      <w:lvlJc w:val="left"/>
      <w:pPr>
        <w:tabs>
          <w:tab w:val="num" w:pos="732"/>
        </w:tabs>
        <w:ind w:left="732" w:hanging="372"/>
      </w:pPr>
      <w:rPr>
        <w:rFonts w:hint="default"/>
      </w:rPr>
    </w:lvl>
    <w:lvl w:ilvl="1" w:tplc="FC32A1FA">
      <w:start w:val="1"/>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2F587A73"/>
    <w:multiLevelType w:val="hybridMultilevel"/>
    <w:tmpl w:val="7610C4C2"/>
    <w:lvl w:ilvl="0" w:tplc="3724E8E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
    <w:nsid w:val="365D5AD1"/>
    <w:multiLevelType w:val="hybridMultilevel"/>
    <w:tmpl w:val="8BD4E3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380844FF"/>
    <w:multiLevelType w:val="hybridMultilevel"/>
    <w:tmpl w:val="4836B7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3A754FFD"/>
    <w:multiLevelType w:val="hybridMultilevel"/>
    <w:tmpl w:val="985A4CE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3E2A1152"/>
    <w:multiLevelType w:val="hybridMultilevel"/>
    <w:tmpl w:val="EB3E33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3F43269A"/>
    <w:multiLevelType w:val="hybridMultilevel"/>
    <w:tmpl w:val="125240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42F45065"/>
    <w:multiLevelType w:val="hybridMultilevel"/>
    <w:tmpl w:val="051C6B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43BE07C0"/>
    <w:multiLevelType w:val="hybridMultilevel"/>
    <w:tmpl w:val="097669FE"/>
    <w:lvl w:ilvl="0" w:tplc="7444C080">
      <w:start w:val="1"/>
      <w:numFmt w:val="decimal"/>
      <w:pStyle w:val="Brezrazmikov"/>
      <w:lvlText w:val="%1. naloga"/>
      <w:lvlJc w:val="left"/>
      <w:pPr>
        <w:ind w:left="720" w:hanging="360"/>
      </w:pPr>
      <w:rPr>
        <w:rFonts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449839A5"/>
    <w:multiLevelType w:val="hybridMultilevel"/>
    <w:tmpl w:val="50A8A3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44B053CF"/>
    <w:multiLevelType w:val="hybridMultilevel"/>
    <w:tmpl w:val="8B92DF70"/>
    <w:lvl w:ilvl="0" w:tplc="04240001">
      <w:start w:val="1"/>
      <w:numFmt w:val="bullet"/>
      <w:lvlText w:val=""/>
      <w:lvlJc w:val="left"/>
      <w:pPr>
        <w:tabs>
          <w:tab w:val="num" w:pos="1140"/>
        </w:tabs>
        <w:ind w:left="1140" w:hanging="360"/>
      </w:pPr>
      <w:rPr>
        <w:rFonts w:ascii="Symbol" w:hAnsi="Symbol" w:hint="default"/>
      </w:rPr>
    </w:lvl>
    <w:lvl w:ilvl="1" w:tplc="0424000F">
      <w:start w:val="1"/>
      <w:numFmt w:val="decimal"/>
      <w:lvlText w:val="%2."/>
      <w:lvlJc w:val="left"/>
      <w:pPr>
        <w:tabs>
          <w:tab w:val="num" w:pos="1860"/>
        </w:tabs>
        <w:ind w:left="1860" w:hanging="360"/>
      </w:pPr>
      <w:rPr>
        <w:rFonts w:hint="default"/>
      </w:rPr>
    </w:lvl>
    <w:lvl w:ilvl="2" w:tplc="04240005" w:tentative="1">
      <w:start w:val="1"/>
      <w:numFmt w:val="bullet"/>
      <w:lvlText w:val=""/>
      <w:lvlJc w:val="left"/>
      <w:pPr>
        <w:tabs>
          <w:tab w:val="num" w:pos="2580"/>
        </w:tabs>
        <w:ind w:left="2580" w:hanging="360"/>
      </w:pPr>
      <w:rPr>
        <w:rFonts w:ascii="Wingdings" w:hAnsi="Wingdings" w:hint="default"/>
      </w:rPr>
    </w:lvl>
    <w:lvl w:ilvl="3" w:tplc="04240001" w:tentative="1">
      <w:start w:val="1"/>
      <w:numFmt w:val="bullet"/>
      <w:lvlText w:val=""/>
      <w:lvlJc w:val="left"/>
      <w:pPr>
        <w:tabs>
          <w:tab w:val="num" w:pos="3300"/>
        </w:tabs>
        <w:ind w:left="3300" w:hanging="360"/>
      </w:pPr>
      <w:rPr>
        <w:rFonts w:ascii="Symbol" w:hAnsi="Symbol" w:hint="default"/>
      </w:rPr>
    </w:lvl>
    <w:lvl w:ilvl="4" w:tplc="04240003" w:tentative="1">
      <w:start w:val="1"/>
      <w:numFmt w:val="bullet"/>
      <w:lvlText w:val="o"/>
      <w:lvlJc w:val="left"/>
      <w:pPr>
        <w:tabs>
          <w:tab w:val="num" w:pos="4020"/>
        </w:tabs>
        <w:ind w:left="4020" w:hanging="360"/>
      </w:pPr>
      <w:rPr>
        <w:rFonts w:ascii="Courier New" w:hAnsi="Courier New" w:cs="Courier New" w:hint="default"/>
      </w:rPr>
    </w:lvl>
    <w:lvl w:ilvl="5" w:tplc="04240005" w:tentative="1">
      <w:start w:val="1"/>
      <w:numFmt w:val="bullet"/>
      <w:lvlText w:val=""/>
      <w:lvlJc w:val="left"/>
      <w:pPr>
        <w:tabs>
          <w:tab w:val="num" w:pos="4740"/>
        </w:tabs>
        <w:ind w:left="4740" w:hanging="360"/>
      </w:pPr>
      <w:rPr>
        <w:rFonts w:ascii="Wingdings" w:hAnsi="Wingdings" w:hint="default"/>
      </w:rPr>
    </w:lvl>
    <w:lvl w:ilvl="6" w:tplc="04240001" w:tentative="1">
      <w:start w:val="1"/>
      <w:numFmt w:val="bullet"/>
      <w:lvlText w:val=""/>
      <w:lvlJc w:val="left"/>
      <w:pPr>
        <w:tabs>
          <w:tab w:val="num" w:pos="5460"/>
        </w:tabs>
        <w:ind w:left="5460" w:hanging="360"/>
      </w:pPr>
      <w:rPr>
        <w:rFonts w:ascii="Symbol" w:hAnsi="Symbol" w:hint="default"/>
      </w:rPr>
    </w:lvl>
    <w:lvl w:ilvl="7" w:tplc="04240003" w:tentative="1">
      <w:start w:val="1"/>
      <w:numFmt w:val="bullet"/>
      <w:lvlText w:val="o"/>
      <w:lvlJc w:val="left"/>
      <w:pPr>
        <w:tabs>
          <w:tab w:val="num" w:pos="6180"/>
        </w:tabs>
        <w:ind w:left="6180" w:hanging="360"/>
      </w:pPr>
      <w:rPr>
        <w:rFonts w:ascii="Courier New" w:hAnsi="Courier New" w:cs="Courier New" w:hint="default"/>
      </w:rPr>
    </w:lvl>
    <w:lvl w:ilvl="8" w:tplc="04240005" w:tentative="1">
      <w:start w:val="1"/>
      <w:numFmt w:val="bullet"/>
      <w:lvlText w:val=""/>
      <w:lvlJc w:val="left"/>
      <w:pPr>
        <w:tabs>
          <w:tab w:val="num" w:pos="6900"/>
        </w:tabs>
        <w:ind w:left="6900" w:hanging="360"/>
      </w:pPr>
      <w:rPr>
        <w:rFonts w:ascii="Wingdings" w:hAnsi="Wingdings" w:hint="default"/>
      </w:rPr>
    </w:lvl>
  </w:abstractNum>
  <w:abstractNum w:abstractNumId="40">
    <w:nsid w:val="465446E3"/>
    <w:multiLevelType w:val="hybridMultilevel"/>
    <w:tmpl w:val="607A89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468224B6"/>
    <w:multiLevelType w:val="hybridMultilevel"/>
    <w:tmpl w:val="EA10F99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4B6F2921"/>
    <w:multiLevelType w:val="hybridMultilevel"/>
    <w:tmpl w:val="1966B58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4E7479F8"/>
    <w:multiLevelType w:val="hybridMultilevel"/>
    <w:tmpl w:val="FEB4E2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4FB057BD"/>
    <w:multiLevelType w:val="hybridMultilevel"/>
    <w:tmpl w:val="1B563722"/>
    <w:lvl w:ilvl="0" w:tplc="F754FC84">
      <w:start w:val="1"/>
      <w:numFmt w:val="bullet"/>
      <w:lvlText w:val=""/>
      <w:lvlJc w:val="left"/>
      <w:pPr>
        <w:ind w:left="720" w:hanging="360"/>
      </w:pPr>
      <w:rPr>
        <w:rFonts w:ascii="Wingdings" w:eastAsiaTheme="minorHAnsi"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4FF654DA"/>
    <w:multiLevelType w:val="hybridMultilevel"/>
    <w:tmpl w:val="7EBC91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57E0739A"/>
    <w:multiLevelType w:val="hybridMultilevel"/>
    <w:tmpl w:val="6C0801B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59991CDE"/>
    <w:multiLevelType w:val="hybridMultilevel"/>
    <w:tmpl w:val="360251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5B82434F"/>
    <w:multiLevelType w:val="hybridMultilevel"/>
    <w:tmpl w:val="04A443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5C5749A0"/>
    <w:multiLevelType w:val="hybridMultilevel"/>
    <w:tmpl w:val="9B76AD40"/>
    <w:lvl w:ilvl="0" w:tplc="87123D9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0">
    <w:nsid w:val="5E896F53"/>
    <w:multiLevelType w:val="hybridMultilevel"/>
    <w:tmpl w:val="63485D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5F0B6BD9"/>
    <w:multiLevelType w:val="hybridMultilevel"/>
    <w:tmpl w:val="61BCC1BE"/>
    <w:lvl w:ilvl="0" w:tplc="F754FC84">
      <w:start w:val="1"/>
      <w:numFmt w:val="bullet"/>
      <w:lvlText w:val=""/>
      <w:lvlJc w:val="left"/>
      <w:pPr>
        <w:ind w:left="720" w:hanging="360"/>
      </w:pPr>
      <w:rPr>
        <w:rFonts w:ascii="Wingdings" w:eastAsiaTheme="minorHAnsi" w:hAnsi="Wingding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5F4D4ABC"/>
    <w:multiLevelType w:val="hybridMultilevel"/>
    <w:tmpl w:val="9FF627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5FD077EC"/>
    <w:multiLevelType w:val="hybridMultilevel"/>
    <w:tmpl w:val="FBFEC9B8"/>
    <w:lvl w:ilvl="0" w:tplc="04F6CD14">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60527FE9"/>
    <w:multiLevelType w:val="hybridMultilevel"/>
    <w:tmpl w:val="D42299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639B76E0"/>
    <w:multiLevelType w:val="hybridMultilevel"/>
    <w:tmpl w:val="85908F90"/>
    <w:lvl w:ilvl="0" w:tplc="04240001">
      <w:start w:val="1"/>
      <w:numFmt w:val="bullet"/>
      <w:lvlText w:val=""/>
      <w:lvlJc w:val="left"/>
      <w:pPr>
        <w:tabs>
          <w:tab w:val="num" w:pos="1428"/>
        </w:tabs>
        <w:ind w:left="1428" w:hanging="360"/>
      </w:pPr>
      <w:rPr>
        <w:rFonts w:ascii="Symbol" w:hAnsi="Symbol" w:hint="default"/>
      </w:rPr>
    </w:lvl>
    <w:lvl w:ilvl="1" w:tplc="04240003" w:tentative="1">
      <w:start w:val="1"/>
      <w:numFmt w:val="bullet"/>
      <w:lvlText w:val="o"/>
      <w:lvlJc w:val="left"/>
      <w:pPr>
        <w:tabs>
          <w:tab w:val="num" w:pos="2148"/>
        </w:tabs>
        <w:ind w:left="2148" w:hanging="360"/>
      </w:pPr>
      <w:rPr>
        <w:rFonts w:ascii="Courier New" w:hAnsi="Courier New" w:cs="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cs="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cs="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6">
    <w:nsid w:val="65FD597D"/>
    <w:multiLevelType w:val="hybridMultilevel"/>
    <w:tmpl w:val="F5D47B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nsid w:val="66517D04"/>
    <w:multiLevelType w:val="singleLevel"/>
    <w:tmpl w:val="04240003"/>
    <w:lvl w:ilvl="0">
      <w:start w:val="1"/>
      <w:numFmt w:val="bullet"/>
      <w:lvlText w:val=""/>
      <w:lvlJc w:val="left"/>
      <w:pPr>
        <w:tabs>
          <w:tab w:val="num" w:pos="360"/>
        </w:tabs>
        <w:ind w:left="360" w:hanging="360"/>
      </w:pPr>
      <w:rPr>
        <w:rFonts w:ascii="Symbol" w:hAnsi="Symbol" w:hint="default"/>
      </w:rPr>
    </w:lvl>
  </w:abstractNum>
  <w:abstractNum w:abstractNumId="58">
    <w:nsid w:val="66B868D2"/>
    <w:multiLevelType w:val="hybridMultilevel"/>
    <w:tmpl w:val="FFC857A0"/>
    <w:lvl w:ilvl="0" w:tplc="AA5867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9">
    <w:nsid w:val="66EC378C"/>
    <w:multiLevelType w:val="hybridMultilevel"/>
    <w:tmpl w:val="5CCC7C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67450E1E"/>
    <w:multiLevelType w:val="hybridMultilevel"/>
    <w:tmpl w:val="6F40640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1">
    <w:nsid w:val="677F45E1"/>
    <w:multiLevelType w:val="hybridMultilevel"/>
    <w:tmpl w:val="FBE29D08"/>
    <w:lvl w:ilvl="0" w:tplc="04F6CD14">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nsid w:val="6A993A76"/>
    <w:multiLevelType w:val="hybridMultilevel"/>
    <w:tmpl w:val="A508A08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nsid w:val="6B340A62"/>
    <w:multiLevelType w:val="hybridMultilevel"/>
    <w:tmpl w:val="160E68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nsid w:val="74467684"/>
    <w:multiLevelType w:val="hybridMultilevel"/>
    <w:tmpl w:val="E8F239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nsid w:val="7884292D"/>
    <w:multiLevelType w:val="hybridMultilevel"/>
    <w:tmpl w:val="A8D6C19C"/>
    <w:lvl w:ilvl="0" w:tplc="04240001">
      <w:start w:val="1"/>
      <w:numFmt w:val="bullet"/>
      <w:lvlText w:val=""/>
      <w:lvlJc w:val="left"/>
      <w:pPr>
        <w:ind w:left="2160" w:hanging="360"/>
      </w:pPr>
      <w:rPr>
        <w:rFonts w:ascii="Symbol" w:hAnsi="Symbol"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66">
    <w:nsid w:val="79620173"/>
    <w:multiLevelType w:val="hybridMultilevel"/>
    <w:tmpl w:val="7B54DB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nsid w:val="7B8C035F"/>
    <w:multiLevelType w:val="hybridMultilevel"/>
    <w:tmpl w:val="BDF6350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nsid w:val="7DFE5E14"/>
    <w:multiLevelType w:val="hybridMultilevel"/>
    <w:tmpl w:val="011E34E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nsid w:val="7E49048E"/>
    <w:multiLevelType w:val="hybridMultilevel"/>
    <w:tmpl w:val="B34283DA"/>
    <w:lvl w:ilvl="0" w:tplc="04F6CD14">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nsid w:val="7F815DFE"/>
    <w:multiLevelType w:val="hybridMultilevel"/>
    <w:tmpl w:val="E2F6A76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7"/>
  </w:num>
  <w:num w:numId="2">
    <w:abstractNumId w:val="34"/>
  </w:num>
  <w:num w:numId="3">
    <w:abstractNumId w:val="58"/>
  </w:num>
  <w:num w:numId="4">
    <w:abstractNumId w:val="49"/>
  </w:num>
  <w:num w:numId="5">
    <w:abstractNumId w:val="21"/>
  </w:num>
  <w:num w:numId="6">
    <w:abstractNumId w:val="3"/>
  </w:num>
  <w:num w:numId="7">
    <w:abstractNumId w:val="30"/>
  </w:num>
  <w:num w:numId="8">
    <w:abstractNumId w:val="4"/>
  </w:num>
  <w:num w:numId="9">
    <w:abstractNumId w:val="65"/>
  </w:num>
  <w:num w:numId="10">
    <w:abstractNumId w:val="62"/>
  </w:num>
  <w:num w:numId="11">
    <w:abstractNumId w:val="70"/>
  </w:num>
  <w:num w:numId="12">
    <w:abstractNumId w:val="44"/>
  </w:num>
  <w:num w:numId="13">
    <w:abstractNumId w:val="45"/>
  </w:num>
  <w:num w:numId="14">
    <w:abstractNumId w:val="27"/>
  </w:num>
  <w:num w:numId="15">
    <w:abstractNumId w:val="15"/>
  </w:num>
  <w:num w:numId="16">
    <w:abstractNumId w:val="28"/>
  </w:num>
  <w:num w:numId="17">
    <w:abstractNumId w:val="24"/>
  </w:num>
  <w:num w:numId="18">
    <w:abstractNumId w:val="19"/>
  </w:num>
  <w:num w:numId="19">
    <w:abstractNumId w:val="35"/>
  </w:num>
  <w:num w:numId="20">
    <w:abstractNumId w:val="40"/>
  </w:num>
  <w:num w:numId="21">
    <w:abstractNumId w:val="54"/>
  </w:num>
  <w:num w:numId="22">
    <w:abstractNumId w:val="57"/>
  </w:num>
  <w:num w:numId="23">
    <w:abstractNumId w:val="59"/>
  </w:num>
  <w:num w:numId="24">
    <w:abstractNumId w:val="32"/>
  </w:num>
  <w:num w:numId="25">
    <w:abstractNumId w:val="1"/>
  </w:num>
  <w:num w:numId="26">
    <w:abstractNumId w:val="33"/>
  </w:num>
  <w:num w:numId="27">
    <w:abstractNumId w:val="10"/>
  </w:num>
  <w:num w:numId="28">
    <w:abstractNumId w:val="64"/>
  </w:num>
  <w:num w:numId="29">
    <w:abstractNumId w:val="41"/>
  </w:num>
  <w:num w:numId="30">
    <w:abstractNumId w:val="7"/>
  </w:num>
  <w:num w:numId="31">
    <w:abstractNumId w:val="56"/>
  </w:num>
  <w:num w:numId="32">
    <w:abstractNumId w:val="29"/>
  </w:num>
  <w:num w:numId="33">
    <w:abstractNumId w:val="16"/>
  </w:num>
  <w:num w:numId="34">
    <w:abstractNumId w:val="67"/>
  </w:num>
  <w:num w:numId="35">
    <w:abstractNumId w:val="60"/>
  </w:num>
  <w:num w:numId="36">
    <w:abstractNumId w:val="25"/>
  </w:num>
  <w:num w:numId="37">
    <w:abstractNumId w:val="8"/>
  </w:num>
  <w:num w:numId="38">
    <w:abstractNumId w:val="12"/>
  </w:num>
  <w:num w:numId="39">
    <w:abstractNumId w:val="22"/>
  </w:num>
  <w:num w:numId="40">
    <w:abstractNumId w:val="39"/>
  </w:num>
  <w:num w:numId="41">
    <w:abstractNumId w:val="55"/>
  </w:num>
  <w:num w:numId="42">
    <w:abstractNumId w:val="47"/>
  </w:num>
  <w:num w:numId="43">
    <w:abstractNumId w:val="9"/>
  </w:num>
  <w:num w:numId="44">
    <w:abstractNumId w:val="46"/>
  </w:num>
  <w:num w:numId="45">
    <w:abstractNumId w:val="11"/>
  </w:num>
  <w:num w:numId="46">
    <w:abstractNumId w:val="38"/>
  </w:num>
  <w:num w:numId="47">
    <w:abstractNumId w:val="17"/>
  </w:num>
  <w:num w:numId="48">
    <w:abstractNumId w:val="23"/>
  </w:num>
  <w:num w:numId="49">
    <w:abstractNumId w:val="6"/>
  </w:num>
  <w:num w:numId="50">
    <w:abstractNumId w:val="0"/>
  </w:num>
  <w:num w:numId="51">
    <w:abstractNumId w:val="43"/>
  </w:num>
  <w:num w:numId="52">
    <w:abstractNumId w:val="36"/>
  </w:num>
  <w:num w:numId="53">
    <w:abstractNumId w:val="66"/>
  </w:num>
  <w:num w:numId="54">
    <w:abstractNumId w:val="50"/>
  </w:num>
  <w:num w:numId="55">
    <w:abstractNumId w:val="48"/>
  </w:num>
  <w:num w:numId="56">
    <w:abstractNumId w:val="31"/>
  </w:num>
  <w:num w:numId="57">
    <w:abstractNumId w:val="63"/>
  </w:num>
  <w:num w:numId="58">
    <w:abstractNumId w:val="68"/>
  </w:num>
  <w:num w:numId="59">
    <w:abstractNumId w:val="5"/>
  </w:num>
  <w:num w:numId="60">
    <w:abstractNumId w:val="18"/>
  </w:num>
  <w:num w:numId="61">
    <w:abstractNumId w:val="52"/>
  </w:num>
  <w:num w:numId="62">
    <w:abstractNumId w:val="20"/>
  </w:num>
  <w:num w:numId="63">
    <w:abstractNumId w:val="26"/>
  </w:num>
  <w:num w:numId="64">
    <w:abstractNumId w:val="53"/>
  </w:num>
  <w:num w:numId="65">
    <w:abstractNumId w:val="61"/>
  </w:num>
  <w:num w:numId="66">
    <w:abstractNumId w:val="14"/>
  </w:num>
  <w:num w:numId="67">
    <w:abstractNumId w:val="13"/>
  </w:num>
  <w:num w:numId="68">
    <w:abstractNumId w:val="2"/>
  </w:num>
  <w:num w:numId="69">
    <w:abstractNumId w:val="42"/>
  </w:num>
  <w:num w:numId="70">
    <w:abstractNumId w:val="51"/>
  </w:num>
  <w:num w:numId="71">
    <w:abstractNumId w:val="6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C15"/>
    <w:rsid w:val="00003C66"/>
    <w:rsid w:val="00006BF9"/>
    <w:rsid w:val="00024ACE"/>
    <w:rsid w:val="00037462"/>
    <w:rsid w:val="00065A03"/>
    <w:rsid w:val="000C0403"/>
    <w:rsid w:val="000D766C"/>
    <w:rsid w:val="000E5004"/>
    <w:rsid w:val="000F4604"/>
    <w:rsid w:val="000F66B0"/>
    <w:rsid w:val="00100147"/>
    <w:rsid w:val="001100E8"/>
    <w:rsid w:val="001126A7"/>
    <w:rsid w:val="00132633"/>
    <w:rsid w:val="001364DE"/>
    <w:rsid w:val="0014160B"/>
    <w:rsid w:val="00144BA9"/>
    <w:rsid w:val="00153DFB"/>
    <w:rsid w:val="00190F9A"/>
    <w:rsid w:val="00193247"/>
    <w:rsid w:val="001C053B"/>
    <w:rsid w:val="001C681D"/>
    <w:rsid w:val="001D40D5"/>
    <w:rsid w:val="001D5101"/>
    <w:rsid w:val="001E6D82"/>
    <w:rsid w:val="001F1DC5"/>
    <w:rsid w:val="0021321E"/>
    <w:rsid w:val="002329FC"/>
    <w:rsid w:val="002507DA"/>
    <w:rsid w:val="00252BC9"/>
    <w:rsid w:val="00267D99"/>
    <w:rsid w:val="002753F9"/>
    <w:rsid w:val="002861AF"/>
    <w:rsid w:val="002B522A"/>
    <w:rsid w:val="002B62CE"/>
    <w:rsid w:val="002E1B40"/>
    <w:rsid w:val="002E4E54"/>
    <w:rsid w:val="002F60D7"/>
    <w:rsid w:val="002F7F3D"/>
    <w:rsid w:val="00300858"/>
    <w:rsid w:val="003038C0"/>
    <w:rsid w:val="003352D4"/>
    <w:rsid w:val="00350819"/>
    <w:rsid w:val="00350C15"/>
    <w:rsid w:val="00355DE9"/>
    <w:rsid w:val="0036133D"/>
    <w:rsid w:val="00361E88"/>
    <w:rsid w:val="00366BF7"/>
    <w:rsid w:val="0039703C"/>
    <w:rsid w:val="003A6791"/>
    <w:rsid w:val="003B1BEB"/>
    <w:rsid w:val="003B7B35"/>
    <w:rsid w:val="003C028C"/>
    <w:rsid w:val="003C53BC"/>
    <w:rsid w:val="003D28BB"/>
    <w:rsid w:val="003D6F9F"/>
    <w:rsid w:val="003E6726"/>
    <w:rsid w:val="003E76A5"/>
    <w:rsid w:val="00464D5B"/>
    <w:rsid w:val="00485CF5"/>
    <w:rsid w:val="0048621C"/>
    <w:rsid w:val="004A02EB"/>
    <w:rsid w:val="004B604B"/>
    <w:rsid w:val="004D22E8"/>
    <w:rsid w:val="004E4320"/>
    <w:rsid w:val="004F0C83"/>
    <w:rsid w:val="004F5A72"/>
    <w:rsid w:val="00510174"/>
    <w:rsid w:val="00512080"/>
    <w:rsid w:val="00520A8D"/>
    <w:rsid w:val="00533884"/>
    <w:rsid w:val="00551359"/>
    <w:rsid w:val="005522A5"/>
    <w:rsid w:val="00562CEA"/>
    <w:rsid w:val="00590E16"/>
    <w:rsid w:val="005A1FAA"/>
    <w:rsid w:val="005A6988"/>
    <w:rsid w:val="005C0486"/>
    <w:rsid w:val="005D1C26"/>
    <w:rsid w:val="00604F94"/>
    <w:rsid w:val="006177DE"/>
    <w:rsid w:val="006212EE"/>
    <w:rsid w:val="00621E3A"/>
    <w:rsid w:val="006230EF"/>
    <w:rsid w:val="006234CE"/>
    <w:rsid w:val="0064612E"/>
    <w:rsid w:val="00656FED"/>
    <w:rsid w:val="00660F59"/>
    <w:rsid w:val="00662ABE"/>
    <w:rsid w:val="006632B2"/>
    <w:rsid w:val="0067085E"/>
    <w:rsid w:val="006A73A4"/>
    <w:rsid w:val="006B2794"/>
    <w:rsid w:val="006B59F4"/>
    <w:rsid w:val="006D25A4"/>
    <w:rsid w:val="006D3B91"/>
    <w:rsid w:val="006E2986"/>
    <w:rsid w:val="006F38F2"/>
    <w:rsid w:val="007233B8"/>
    <w:rsid w:val="00747A20"/>
    <w:rsid w:val="0075637B"/>
    <w:rsid w:val="0075728B"/>
    <w:rsid w:val="00760B9B"/>
    <w:rsid w:val="00791AB0"/>
    <w:rsid w:val="007B1B8A"/>
    <w:rsid w:val="007B27E4"/>
    <w:rsid w:val="007B38F4"/>
    <w:rsid w:val="007C3A0B"/>
    <w:rsid w:val="007D5E76"/>
    <w:rsid w:val="007D7236"/>
    <w:rsid w:val="007E5A5F"/>
    <w:rsid w:val="007F08B1"/>
    <w:rsid w:val="008168B4"/>
    <w:rsid w:val="00835B7C"/>
    <w:rsid w:val="00863C94"/>
    <w:rsid w:val="00877F42"/>
    <w:rsid w:val="00880944"/>
    <w:rsid w:val="00893F3E"/>
    <w:rsid w:val="008B4BAF"/>
    <w:rsid w:val="008D6B91"/>
    <w:rsid w:val="008F1900"/>
    <w:rsid w:val="00912BA3"/>
    <w:rsid w:val="00913E2B"/>
    <w:rsid w:val="00922047"/>
    <w:rsid w:val="009306C4"/>
    <w:rsid w:val="00935FC3"/>
    <w:rsid w:val="00940481"/>
    <w:rsid w:val="0094451E"/>
    <w:rsid w:val="00947B02"/>
    <w:rsid w:val="009650E6"/>
    <w:rsid w:val="00981C5D"/>
    <w:rsid w:val="00982BC6"/>
    <w:rsid w:val="00992F1E"/>
    <w:rsid w:val="00995483"/>
    <w:rsid w:val="009978C4"/>
    <w:rsid w:val="009A5105"/>
    <w:rsid w:val="009B1EC0"/>
    <w:rsid w:val="009C347E"/>
    <w:rsid w:val="009C47F3"/>
    <w:rsid w:val="009D3BE9"/>
    <w:rsid w:val="009E7435"/>
    <w:rsid w:val="009F40E3"/>
    <w:rsid w:val="00A047D9"/>
    <w:rsid w:val="00A11D96"/>
    <w:rsid w:val="00A2281B"/>
    <w:rsid w:val="00A23C39"/>
    <w:rsid w:val="00A27F99"/>
    <w:rsid w:val="00A506B0"/>
    <w:rsid w:val="00A62F9D"/>
    <w:rsid w:val="00A760C1"/>
    <w:rsid w:val="00A87CC2"/>
    <w:rsid w:val="00A924DE"/>
    <w:rsid w:val="00AB3F26"/>
    <w:rsid w:val="00AD1494"/>
    <w:rsid w:val="00AD3623"/>
    <w:rsid w:val="00AF19F8"/>
    <w:rsid w:val="00B20E6A"/>
    <w:rsid w:val="00B21E1D"/>
    <w:rsid w:val="00B3628E"/>
    <w:rsid w:val="00B55EB1"/>
    <w:rsid w:val="00B7508F"/>
    <w:rsid w:val="00B81E8A"/>
    <w:rsid w:val="00B82BE8"/>
    <w:rsid w:val="00BA069D"/>
    <w:rsid w:val="00BC7AA5"/>
    <w:rsid w:val="00C03877"/>
    <w:rsid w:val="00C23048"/>
    <w:rsid w:val="00C2314D"/>
    <w:rsid w:val="00C26D09"/>
    <w:rsid w:val="00C55255"/>
    <w:rsid w:val="00C61ADA"/>
    <w:rsid w:val="00C8269F"/>
    <w:rsid w:val="00C872A3"/>
    <w:rsid w:val="00CA6738"/>
    <w:rsid w:val="00CB07FD"/>
    <w:rsid w:val="00CB39C3"/>
    <w:rsid w:val="00CD6DED"/>
    <w:rsid w:val="00CE0561"/>
    <w:rsid w:val="00CE59D7"/>
    <w:rsid w:val="00CE7004"/>
    <w:rsid w:val="00D046D0"/>
    <w:rsid w:val="00D11F8F"/>
    <w:rsid w:val="00D2500B"/>
    <w:rsid w:val="00D27D91"/>
    <w:rsid w:val="00D32764"/>
    <w:rsid w:val="00D471B6"/>
    <w:rsid w:val="00D51332"/>
    <w:rsid w:val="00D7172F"/>
    <w:rsid w:val="00D96AC6"/>
    <w:rsid w:val="00DA2644"/>
    <w:rsid w:val="00DA582B"/>
    <w:rsid w:val="00DB0417"/>
    <w:rsid w:val="00DC0904"/>
    <w:rsid w:val="00DC7A70"/>
    <w:rsid w:val="00DD1A91"/>
    <w:rsid w:val="00DD328C"/>
    <w:rsid w:val="00E05E7D"/>
    <w:rsid w:val="00E156B1"/>
    <w:rsid w:val="00E27D5A"/>
    <w:rsid w:val="00E55B7D"/>
    <w:rsid w:val="00E66C7F"/>
    <w:rsid w:val="00E8226A"/>
    <w:rsid w:val="00E97D97"/>
    <w:rsid w:val="00EB556D"/>
    <w:rsid w:val="00EC5FBA"/>
    <w:rsid w:val="00EC6891"/>
    <w:rsid w:val="00ED3A70"/>
    <w:rsid w:val="00F00432"/>
    <w:rsid w:val="00F004A5"/>
    <w:rsid w:val="00F159AC"/>
    <w:rsid w:val="00F27818"/>
    <w:rsid w:val="00F54F7D"/>
    <w:rsid w:val="00F600D6"/>
    <w:rsid w:val="00F60D00"/>
    <w:rsid w:val="00F64DD0"/>
    <w:rsid w:val="00F66651"/>
    <w:rsid w:val="00F6697B"/>
    <w:rsid w:val="00F91911"/>
    <w:rsid w:val="00F97CDB"/>
    <w:rsid w:val="00FB3CDB"/>
    <w:rsid w:val="00FB55D3"/>
    <w:rsid w:val="00FD39D0"/>
    <w:rsid w:val="00FD540A"/>
    <w:rsid w:val="00FE4A6C"/>
    <w:rsid w:val="00FF62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D22E8"/>
    <w:pPr>
      <w:spacing w:after="0"/>
      <w:jc w:val="both"/>
    </w:pPr>
    <w:rPr>
      <w:rFonts w:ascii="Times New Roman" w:hAnsi="Times New Roman"/>
      <w:sz w:val="24"/>
    </w:rPr>
  </w:style>
  <w:style w:type="paragraph" w:styleId="Naslov1">
    <w:name w:val="heading 1"/>
    <w:basedOn w:val="Navaden"/>
    <w:next w:val="Navaden"/>
    <w:link w:val="Naslov1Znak"/>
    <w:uiPriority w:val="9"/>
    <w:qFormat/>
    <w:rsid w:val="00F97CDB"/>
    <w:pPr>
      <w:keepNext/>
      <w:keepLines/>
      <w:spacing w:before="120" w:after="240"/>
      <w:outlineLvl w:val="0"/>
    </w:pPr>
    <w:rPr>
      <w:rFonts w:eastAsiaTheme="majorEastAsia" w:cstheme="majorBidi"/>
      <w:b/>
      <w:bCs/>
      <w:sz w:val="32"/>
      <w:szCs w:val="28"/>
    </w:rPr>
  </w:style>
  <w:style w:type="paragraph" w:styleId="Naslov2">
    <w:name w:val="heading 2"/>
    <w:basedOn w:val="Navaden"/>
    <w:next w:val="Navaden"/>
    <w:link w:val="Naslov2Znak"/>
    <w:uiPriority w:val="9"/>
    <w:unhideWhenUsed/>
    <w:qFormat/>
    <w:rsid w:val="00D27D91"/>
    <w:pPr>
      <w:keepNext/>
      <w:keepLines/>
      <w:spacing w:before="120"/>
      <w:outlineLvl w:val="1"/>
    </w:pPr>
    <w:rPr>
      <w:rFonts w:eastAsiaTheme="majorEastAsia" w:cstheme="majorBidi"/>
      <w:b/>
      <w:bCs/>
      <w:sz w:val="28"/>
      <w:szCs w:val="26"/>
    </w:rPr>
  </w:style>
  <w:style w:type="paragraph" w:styleId="Naslov3">
    <w:name w:val="heading 3"/>
    <w:basedOn w:val="Navaden"/>
    <w:next w:val="Navaden"/>
    <w:link w:val="Naslov3Znak"/>
    <w:uiPriority w:val="9"/>
    <w:unhideWhenUsed/>
    <w:qFormat/>
    <w:rsid w:val="00F6697B"/>
    <w:pPr>
      <w:keepNext/>
      <w:keepLines/>
      <w:outlineLvl w:val="2"/>
    </w:pPr>
    <w:rPr>
      <w:rFonts w:eastAsiaTheme="majorEastAsia" w:cstheme="majorBidi"/>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97CDB"/>
    <w:rPr>
      <w:rFonts w:ascii="Times New Roman" w:eastAsiaTheme="majorEastAsia" w:hAnsi="Times New Roman" w:cstheme="majorBidi"/>
      <w:b/>
      <w:bCs/>
      <w:sz w:val="32"/>
      <w:szCs w:val="28"/>
    </w:rPr>
  </w:style>
  <w:style w:type="character" w:customStyle="1" w:styleId="Naslov2Znak">
    <w:name w:val="Naslov 2 Znak"/>
    <w:basedOn w:val="Privzetapisavaodstavka"/>
    <w:link w:val="Naslov2"/>
    <w:uiPriority w:val="9"/>
    <w:rsid w:val="00D27D91"/>
    <w:rPr>
      <w:rFonts w:ascii="Times New Roman" w:eastAsiaTheme="majorEastAsia" w:hAnsi="Times New Roman" w:cstheme="majorBidi"/>
      <w:b/>
      <w:bCs/>
      <w:sz w:val="28"/>
      <w:szCs w:val="26"/>
    </w:rPr>
  </w:style>
  <w:style w:type="paragraph" w:styleId="Odstavekseznama">
    <w:name w:val="List Paragraph"/>
    <w:basedOn w:val="Navaden"/>
    <w:uiPriority w:val="34"/>
    <w:qFormat/>
    <w:rsid w:val="00F97CDB"/>
    <w:pPr>
      <w:ind w:left="720"/>
      <w:contextualSpacing/>
    </w:pPr>
  </w:style>
  <w:style w:type="paragraph" w:styleId="Brezrazmikov">
    <w:name w:val="No Spacing"/>
    <w:uiPriority w:val="1"/>
    <w:qFormat/>
    <w:rsid w:val="00F97CDB"/>
    <w:pPr>
      <w:numPr>
        <w:numId w:val="1"/>
      </w:numPr>
      <w:spacing w:after="120" w:line="240" w:lineRule="auto"/>
    </w:pPr>
    <w:rPr>
      <w:rFonts w:ascii="Times New Roman" w:hAnsi="Times New Roman"/>
      <w:b/>
      <w:sz w:val="24"/>
    </w:rPr>
  </w:style>
  <w:style w:type="paragraph" w:styleId="Besedilooblaka">
    <w:name w:val="Balloon Text"/>
    <w:basedOn w:val="Navaden"/>
    <w:link w:val="BesedilooblakaZnak"/>
    <w:uiPriority w:val="99"/>
    <w:semiHidden/>
    <w:unhideWhenUsed/>
    <w:rsid w:val="00D27D91"/>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7D91"/>
    <w:rPr>
      <w:rFonts w:ascii="Tahoma" w:hAnsi="Tahoma" w:cs="Tahoma"/>
      <w:sz w:val="16"/>
      <w:szCs w:val="16"/>
    </w:rPr>
  </w:style>
  <w:style w:type="table" w:styleId="Tabelamrea">
    <w:name w:val="Table Grid"/>
    <w:basedOn w:val="Navadnatabela"/>
    <w:uiPriority w:val="59"/>
    <w:rsid w:val="00C2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grade">
    <w:name w:val="Placeholder Text"/>
    <w:basedOn w:val="Privzetapisavaodstavka"/>
    <w:uiPriority w:val="99"/>
    <w:semiHidden/>
    <w:rsid w:val="00355DE9"/>
    <w:rPr>
      <w:color w:val="808080"/>
    </w:rPr>
  </w:style>
  <w:style w:type="paragraph" w:styleId="Glava">
    <w:name w:val="header"/>
    <w:basedOn w:val="Navaden"/>
    <w:link w:val="GlavaZnak"/>
    <w:uiPriority w:val="99"/>
    <w:unhideWhenUsed/>
    <w:rsid w:val="0036133D"/>
    <w:pPr>
      <w:tabs>
        <w:tab w:val="center" w:pos="4536"/>
        <w:tab w:val="right" w:pos="9072"/>
      </w:tabs>
      <w:spacing w:line="240" w:lineRule="auto"/>
    </w:pPr>
  </w:style>
  <w:style w:type="character" w:customStyle="1" w:styleId="GlavaZnak">
    <w:name w:val="Glava Znak"/>
    <w:basedOn w:val="Privzetapisavaodstavka"/>
    <w:link w:val="Glava"/>
    <w:uiPriority w:val="99"/>
    <w:rsid w:val="0036133D"/>
  </w:style>
  <w:style w:type="paragraph" w:styleId="Noga">
    <w:name w:val="footer"/>
    <w:basedOn w:val="Navaden"/>
    <w:link w:val="NogaZnak"/>
    <w:uiPriority w:val="99"/>
    <w:unhideWhenUsed/>
    <w:rsid w:val="0036133D"/>
    <w:pPr>
      <w:tabs>
        <w:tab w:val="center" w:pos="4536"/>
        <w:tab w:val="right" w:pos="9072"/>
      </w:tabs>
      <w:spacing w:line="240" w:lineRule="auto"/>
    </w:pPr>
  </w:style>
  <w:style w:type="character" w:customStyle="1" w:styleId="NogaZnak">
    <w:name w:val="Noga Znak"/>
    <w:basedOn w:val="Privzetapisavaodstavka"/>
    <w:link w:val="Noga"/>
    <w:uiPriority w:val="99"/>
    <w:rsid w:val="0036133D"/>
  </w:style>
  <w:style w:type="paragraph" w:customStyle="1" w:styleId="Default">
    <w:name w:val="Default"/>
    <w:rsid w:val="009E7435"/>
    <w:pPr>
      <w:autoSpaceDE w:val="0"/>
      <w:autoSpaceDN w:val="0"/>
      <w:adjustRightInd w:val="0"/>
      <w:spacing w:after="0" w:line="240" w:lineRule="auto"/>
    </w:pPr>
    <w:rPr>
      <w:rFonts w:ascii="Times New Roman" w:hAnsi="Times New Roman" w:cs="Times New Roman"/>
      <w:color w:val="000000"/>
      <w:sz w:val="24"/>
      <w:szCs w:val="24"/>
    </w:rPr>
  </w:style>
  <w:style w:type="paragraph" w:styleId="Navadensplet">
    <w:name w:val="Normal (Web)"/>
    <w:basedOn w:val="Navaden"/>
    <w:uiPriority w:val="99"/>
    <w:unhideWhenUsed/>
    <w:rsid w:val="001100E8"/>
    <w:pPr>
      <w:spacing w:before="100" w:beforeAutospacing="1" w:after="100" w:afterAutospacing="1" w:line="240" w:lineRule="auto"/>
    </w:pPr>
    <w:rPr>
      <w:rFonts w:eastAsia="Times New Roman" w:cs="Times New Roman"/>
      <w:szCs w:val="24"/>
      <w:lang w:eastAsia="sl-SI"/>
    </w:rPr>
  </w:style>
  <w:style w:type="character" w:styleId="Krepko">
    <w:name w:val="Strong"/>
    <w:basedOn w:val="Privzetapisavaodstavka"/>
    <w:uiPriority w:val="22"/>
    <w:qFormat/>
    <w:rsid w:val="001100E8"/>
    <w:rPr>
      <w:b/>
      <w:bCs/>
    </w:rPr>
  </w:style>
  <w:style w:type="paragraph" w:styleId="Kazalovsebine1">
    <w:name w:val="toc 1"/>
    <w:basedOn w:val="Navaden"/>
    <w:next w:val="Navaden"/>
    <w:autoRedefine/>
    <w:uiPriority w:val="39"/>
    <w:unhideWhenUsed/>
    <w:rsid w:val="001D5101"/>
    <w:pPr>
      <w:spacing w:before="120" w:after="120"/>
      <w:jc w:val="left"/>
    </w:pPr>
    <w:rPr>
      <w:rFonts w:asciiTheme="minorHAnsi" w:hAnsiTheme="minorHAnsi"/>
      <w:b/>
      <w:bCs/>
      <w:caps/>
      <w:sz w:val="20"/>
      <w:szCs w:val="20"/>
    </w:rPr>
  </w:style>
  <w:style w:type="paragraph" w:styleId="Kazalovsebine2">
    <w:name w:val="toc 2"/>
    <w:basedOn w:val="Navaden"/>
    <w:next w:val="Navaden"/>
    <w:autoRedefine/>
    <w:uiPriority w:val="39"/>
    <w:unhideWhenUsed/>
    <w:rsid w:val="001D5101"/>
    <w:pPr>
      <w:ind w:left="240"/>
      <w:jc w:val="left"/>
    </w:pPr>
    <w:rPr>
      <w:rFonts w:asciiTheme="minorHAnsi" w:hAnsiTheme="minorHAnsi"/>
      <w:smallCaps/>
      <w:sz w:val="20"/>
      <w:szCs w:val="20"/>
    </w:rPr>
  </w:style>
  <w:style w:type="paragraph" w:styleId="Kazalovsebine3">
    <w:name w:val="toc 3"/>
    <w:basedOn w:val="Navaden"/>
    <w:next w:val="Navaden"/>
    <w:autoRedefine/>
    <w:uiPriority w:val="39"/>
    <w:unhideWhenUsed/>
    <w:rsid w:val="001D5101"/>
    <w:pPr>
      <w:ind w:left="480"/>
      <w:jc w:val="left"/>
    </w:pPr>
    <w:rPr>
      <w:rFonts w:asciiTheme="minorHAnsi" w:hAnsiTheme="minorHAnsi"/>
      <w:i/>
      <w:iCs/>
      <w:sz w:val="20"/>
      <w:szCs w:val="20"/>
    </w:rPr>
  </w:style>
  <w:style w:type="paragraph" w:styleId="Kazalovsebine4">
    <w:name w:val="toc 4"/>
    <w:basedOn w:val="Navaden"/>
    <w:next w:val="Navaden"/>
    <w:autoRedefine/>
    <w:uiPriority w:val="39"/>
    <w:unhideWhenUsed/>
    <w:rsid w:val="001D5101"/>
    <w:pPr>
      <w:ind w:left="720"/>
      <w:jc w:val="left"/>
    </w:pPr>
    <w:rPr>
      <w:rFonts w:asciiTheme="minorHAnsi" w:hAnsiTheme="minorHAnsi"/>
      <w:sz w:val="18"/>
      <w:szCs w:val="18"/>
    </w:rPr>
  </w:style>
  <w:style w:type="paragraph" w:styleId="Kazalovsebine5">
    <w:name w:val="toc 5"/>
    <w:basedOn w:val="Navaden"/>
    <w:next w:val="Navaden"/>
    <w:autoRedefine/>
    <w:uiPriority w:val="39"/>
    <w:unhideWhenUsed/>
    <w:rsid w:val="001D5101"/>
    <w:pPr>
      <w:ind w:left="960"/>
      <w:jc w:val="left"/>
    </w:pPr>
    <w:rPr>
      <w:rFonts w:asciiTheme="minorHAnsi" w:hAnsiTheme="minorHAnsi"/>
      <w:sz w:val="18"/>
      <w:szCs w:val="18"/>
    </w:rPr>
  </w:style>
  <w:style w:type="paragraph" w:styleId="Kazalovsebine6">
    <w:name w:val="toc 6"/>
    <w:basedOn w:val="Navaden"/>
    <w:next w:val="Navaden"/>
    <w:autoRedefine/>
    <w:uiPriority w:val="39"/>
    <w:unhideWhenUsed/>
    <w:rsid w:val="001D5101"/>
    <w:pPr>
      <w:ind w:left="1200"/>
      <w:jc w:val="left"/>
    </w:pPr>
    <w:rPr>
      <w:rFonts w:asciiTheme="minorHAnsi" w:hAnsiTheme="minorHAnsi"/>
      <w:sz w:val="18"/>
      <w:szCs w:val="18"/>
    </w:rPr>
  </w:style>
  <w:style w:type="paragraph" w:styleId="Kazalovsebine7">
    <w:name w:val="toc 7"/>
    <w:basedOn w:val="Navaden"/>
    <w:next w:val="Navaden"/>
    <w:autoRedefine/>
    <w:uiPriority w:val="39"/>
    <w:unhideWhenUsed/>
    <w:rsid w:val="001D5101"/>
    <w:pPr>
      <w:ind w:left="1440"/>
      <w:jc w:val="left"/>
    </w:pPr>
    <w:rPr>
      <w:rFonts w:asciiTheme="minorHAnsi" w:hAnsiTheme="minorHAnsi"/>
      <w:sz w:val="18"/>
      <w:szCs w:val="18"/>
    </w:rPr>
  </w:style>
  <w:style w:type="paragraph" w:styleId="Kazalovsebine8">
    <w:name w:val="toc 8"/>
    <w:basedOn w:val="Navaden"/>
    <w:next w:val="Navaden"/>
    <w:autoRedefine/>
    <w:uiPriority w:val="39"/>
    <w:unhideWhenUsed/>
    <w:rsid w:val="001D5101"/>
    <w:pPr>
      <w:ind w:left="1680"/>
      <w:jc w:val="left"/>
    </w:pPr>
    <w:rPr>
      <w:rFonts w:asciiTheme="minorHAnsi" w:hAnsiTheme="minorHAnsi"/>
      <w:sz w:val="18"/>
      <w:szCs w:val="18"/>
    </w:rPr>
  </w:style>
  <w:style w:type="paragraph" w:styleId="Kazalovsebine9">
    <w:name w:val="toc 9"/>
    <w:basedOn w:val="Navaden"/>
    <w:next w:val="Navaden"/>
    <w:autoRedefine/>
    <w:uiPriority w:val="39"/>
    <w:unhideWhenUsed/>
    <w:rsid w:val="001D5101"/>
    <w:pPr>
      <w:ind w:left="1920"/>
      <w:jc w:val="left"/>
    </w:pPr>
    <w:rPr>
      <w:rFonts w:asciiTheme="minorHAnsi" w:hAnsiTheme="minorHAnsi"/>
      <w:sz w:val="18"/>
      <w:szCs w:val="18"/>
    </w:rPr>
  </w:style>
  <w:style w:type="character" w:styleId="Hiperpovezava">
    <w:name w:val="Hyperlink"/>
    <w:basedOn w:val="Privzetapisavaodstavka"/>
    <w:uiPriority w:val="99"/>
    <w:unhideWhenUsed/>
    <w:rsid w:val="001D5101"/>
    <w:rPr>
      <w:color w:val="0000FF" w:themeColor="hyperlink"/>
      <w:u w:val="single"/>
    </w:rPr>
  </w:style>
  <w:style w:type="character" w:customStyle="1" w:styleId="Naslov3Znak">
    <w:name w:val="Naslov 3 Znak"/>
    <w:basedOn w:val="Privzetapisavaodstavka"/>
    <w:link w:val="Naslov3"/>
    <w:uiPriority w:val="9"/>
    <w:rsid w:val="00F6697B"/>
    <w:rPr>
      <w:rFonts w:ascii="Times New Roman" w:eastAsiaTheme="majorEastAsia" w:hAnsi="Times New Roman" w:cstheme="majorBidi"/>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D22E8"/>
    <w:pPr>
      <w:spacing w:after="0"/>
      <w:jc w:val="both"/>
    </w:pPr>
    <w:rPr>
      <w:rFonts w:ascii="Times New Roman" w:hAnsi="Times New Roman"/>
      <w:sz w:val="24"/>
    </w:rPr>
  </w:style>
  <w:style w:type="paragraph" w:styleId="Naslov1">
    <w:name w:val="heading 1"/>
    <w:basedOn w:val="Navaden"/>
    <w:next w:val="Navaden"/>
    <w:link w:val="Naslov1Znak"/>
    <w:uiPriority w:val="9"/>
    <w:qFormat/>
    <w:rsid w:val="00F97CDB"/>
    <w:pPr>
      <w:keepNext/>
      <w:keepLines/>
      <w:spacing w:before="120" w:after="240"/>
      <w:outlineLvl w:val="0"/>
    </w:pPr>
    <w:rPr>
      <w:rFonts w:eastAsiaTheme="majorEastAsia" w:cstheme="majorBidi"/>
      <w:b/>
      <w:bCs/>
      <w:sz w:val="32"/>
      <w:szCs w:val="28"/>
    </w:rPr>
  </w:style>
  <w:style w:type="paragraph" w:styleId="Naslov2">
    <w:name w:val="heading 2"/>
    <w:basedOn w:val="Navaden"/>
    <w:next w:val="Navaden"/>
    <w:link w:val="Naslov2Znak"/>
    <w:uiPriority w:val="9"/>
    <w:unhideWhenUsed/>
    <w:qFormat/>
    <w:rsid w:val="00D27D91"/>
    <w:pPr>
      <w:keepNext/>
      <w:keepLines/>
      <w:spacing w:before="120"/>
      <w:outlineLvl w:val="1"/>
    </w:pPr>
    <w:rPr>
      <w:rFonts w:eastAsiaTheme="majorEastAsia" w:cstheme="majorBidi"/>
      <w:b/>
      <w:bCs/>
      <w:sz w:val="28"/>
      <w:szCs w:val="26"/>
    </w:rPr>
  </w:style>
  <w:style w:type="paragraph" w:styleId="Naslov3">
    <w:name w:val="heading 3"/>
    <w:basedOn w:val="Navaden"/>
    <w:next w:val="Navaden"/>
    <w:link w:val="Naslov3Znak"/>
    <w:uiPriority w:val="9"/>
    <w:unhideWhenUsed/>
    <w:qFormat/>
    <w:rsid w:val="00F6697B"/>
    <w:pPr>
      <w:keepNext/>
      <w:keepLines/>
      <w:outlineLvl w:val="2"/>
    </w:pPr>
    <w:rPr>
      <w:rFonts w:eastAsiaTheme="majorEastAsia" w:cstheme="majorBidi"/>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97CDB"/>
    <w:rPr>
      <w:rFonts w:ascii="Times New Roman" w:eastAsiaTheme="majorEastAsia" w:hAnsi="Times New Roman" w:cstheme="majorBidi"/>
      <w:b/>
      <w:bCs/>
      <w:sz w:val="32"/>
      <w:szCs w:val="28"/>
    </w:rPr>
  </w:style>
  <w:style w:type="character" w:customStyle="1" w:styleId="Naslov2Znak">
    <w:name w:val="Naslov 2 Znak"/>
    <w:basedOn w:val="Privzetapisavaodstavka"/>
    <w:link w:val="Naslov2"/>
    <w:uiPriority w:val="9"/>
    <w:rsid w:val="00D27D91"/>
    <w:rPr>
      <w:rFonts w:ascii="Times New Roman" w:eastAsiaTheme="majorEastAsia" w:hAnsi="Times New Roman" w:cstheme="majorBidi"/>
      <w:b/>
      <w:bCs/>
      <w:sz w:val="28"/>
      <w:szCs w:val="26"/>
    </w:rPr>
  </w:style>
  <w:style w:type="paragraph" w:styleId="Odstavekseznama">
    <w:name w:val="List Paragraph"/>
    <w:basedOn w:val="Navaden"/>
    <w:uiPriority w:val="34"/>
    <w:qFormat/>
    <w:rsid w:val="00F97CDB"/>
    <w:pPr>
      <w:ind w:left="720"/>
      <w:contextualSpacing/>
    </w:pPr>
  </w:style>
  <w:style w:type="paragraph" w:styleId="Brezrazmikov">
    <w:name w:val="No Spacing"/>
    <w:uiPriority w:val="1"/>
    <w:qFormat/>
    <w:rsid w:val="00F97CDB"/>
    <w:pPr>
      <w:numPr>
        <w:numId w:val="1"/>
      </w:numPr>
      <w:spacing w:after="120" w:line="240" w:lineRule="auto"/>
    </w:pPr>
    <w:rPr>
      <w:rFonts w:ascii="Times New Roman" w:hAnsi="Times New Roman"/>
      <w:b/>
      <w:sz w:val="24"/>
    </w:rPr>
  </w:style>
  <w:style w:type="paragraph" w:styleId="Besedilooblaka">
    <w:name w:val="Balloon Text"/>
    <w:basedOn w:val="Navaden"/>
    <w:link w:val="BesedilooblakaZnak"/>
    <w:uiPriority w:val="99"/>
    <w:semiHidden/>
    <w:unhideWhenUsed/>
    <w:rsid w:val="00D27D91"/>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7D91"/>
    <w:rPr>
      <w:rFonts w:ascii="Tahoma" w:hAnsi="Tahoma" w:cs="Tahoma"/>
      <w:sz w:val="16"/>
      <w:szCs w:val="16"/>
    </w:rPr>
  </w:style>
  <w:style w:type="table" w:styleId="Tabelamrea">
    <w:name w:val="Table Grid"/>
    <w:basedOn w:val="Navadnatabela"/>
    <w:uiPriority w:val="59"/>
    <w:rsid w:val="00C2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grade">
    <w:name w:val="Placeholder Text"/>
    <w:basedOn w:val="Privzetapisavaodstavka"/>
    <w:uiPriority w:val="99"/>
    <w:semiHidden/>
    <w:rsid w:val="00355DE9"/>
    <w:rPr>
      <w:color w:val="808080"/>
    </w:rPr>
  </w:style>
  <w:style w:type="paragraph" w:styleId="Glava">
    <w:name w:val="header"/>
    <w:basedOn w:val="Navaden"/>
    <w:link w:val="GlavaZnak"/>
    <w:uiPriority w:val="99"/>
    <w:unhideWhenUsed/>
    <w:rsid w:val="0036133D"/>
    <w:pPr>
      <w:tabs>
        <w:tab w:val="center" w:pos="4536"/>
        <w:tab w:val="right" w:pos="9072"/>
      </w:tabs>
      <w:spacing w:line="240" w:lineRule="auto"/>
    </w:pPr>
  </w:style>
  <w:style w:type="character" w:customStyle="1" w:styleId="GlavaZnak">
    <w:name w:val="Glava Znak"/>
    <w:basedOn w:val="Privzetapisavaodstavka"/>
    <w:link w:val="Glava"/>
    <w:uiPriority w:val="99"/>
    <w:rsid w:val="0036133D"/>
  </w:style>
  <w:style w:type="paragraph" w:styleId="Noga">
    <w:name w:val="footer"/>
    <w:basedOn w:val="Navaden"/>
    <w:link w:val="NogaZnak"/>
    <w:uiPriority w:val="99"/>
    <w:unhideWhenUsed/>
    <w:rsid w:val="0036133D"/>
    <w:pPr>
      <w:tabs>
        <w:tab w:val="center" w:pos="4536"/>
        <w:tab w:val="right" w:pos="9072"/>
      </w:tabs>
      <w:spacing w:line="240" w:lineRule="auto"/>
    </w:pPr>
  </w:style>
  <w:style w:type="character" w:customStyle="1" w:styleId="NogaZnak">
    <w:name w:val="Noga Znak"/>
    <w:basedOn w:val="Privzetapisavaodstavka"/>
    <w:link w:val="Noga"/>
    <w:uiPriority w:val="99"/>
    <w:rsid w:val="0036133D"/>
  </w:style>
  <w:style w:type="paragraph" w:customStyle="1" w:styleId="Default">
    <w:name w:val="Default"/>
    <w:rsid w:val="009E7435"/>
    <w:pPr>
      <w:autoSpaceDE w:val="0"/>
      <w:autoSpaceDN w:val="0"/>
      <w:adjustRightInd w:val="0"/>
      <w:spacing w:after="0" w:line="240" w:lineRule="auto"/>
    </w:pPr>
    <w:rPr>
      <w:rFonts w:ascii="Times New Roman" w:hAnsi="Times New Roman" w:cs="Times New Roman"/>
      <w:color w:val="000000"/>
      <w:sz w:val="24"/>
      <w:szCs w:val="24"/>
    </w:rPr>
  </w:style>
  <w:style w:type="paragraph" w:styleId="Navadensplet">
    <w:name w:val="Normal (Web)"/>
    <w:basedOn w:val="Navaden"/>
    <w:uiPriority w:val="99"/>
    <w:unhideWhenUsed/>
    <w:rsid w:val="001100E8"/>
    <w:pPr>
      <w:spacing w:before="100" w:beforeAutospacing="1" w:after="100" w:afterAutospacing="1" w:line="240" w:lineRule="auto"/>
    </w:pPr>
    <w:rPr>
      <w:rFonts w:eastAsia="Times New Roman" w:cs="Times New Roman"/>
      <w:szCs w:val="24"/>
      <w:lang w:eastAsia="sl-SI"/>
    </w:rPr>
  </w:style>
  <w:style w:type="character" w:styleId="Krepko">
    <w:name w:val="Strong"/>
    <w:basedOn w:val="Privzetapisavaodstavka"/>
    <w:uiPriority w:val="22"/>
    <w:qFormat/>
    <w:rsid w:val="001100E8"/>
    <w:rPr>
      <w:b/>
      <w:bCs/>
    </w:rPr>
  </w:style>
  <w:style w:type="paragraph" w:styleId="Kazalovsebine1">
    <w:name w:val="toc 1"/>
    <w:basedOn w:val="Navaden"/>
    <w:next w:val="Navaden"/>
    <w:autoRedefine/>
    <w:uiPriority w:val="39"/>
    <w:unhideWhenUsed/>
    <w:rsid w:val="001D5101"/>
    <w:pPr>
      <w:spacing w:before="120" w:after="120"/>
      <w:jc w:val="left"/>
    </w:pPr>
    <w:rPr>
      <w:rFonts w:asciiTheme="minorHAnsi" w:hAnsiTheme="minorHAnsi"/>
      <w:b/>
      <w:bCs/>
      <w:caps/>
      <w:sz w:val="20"/>
      <w:szCs w:val="20"/>
    </w:rPr>
  </w:style>
  <w:style w:type="paragraph" w:styleId="Kazalovsebine2">
    <w:name w:val="toc 2"/>
    <w:basedOn w:val="Navaden"/>
    <w:next w:val="Navaden"/>
    <w:autoRedefine/>
    <w:uiPriority w:val="39"/>
    <w:unhideWhenUsed/>
    <w:rsid w:val="001D5101"/>
    <w:pPr>
      <w:ind w:left="240"/>
      <w:jc w:val="left"/>
    </w:pPr>
    <w:rPr>
      <w:rFonts w:asciiTheme="minorHAnsi" w:hAnsiTheme="minorHAnsi"/>
      <w:smallCaps/>
      <w:sz w:val="20"/>
      <w:szCs w:val="20"/>
    </w:rPr>
  </w:style>
  <w:style w:type="paragraph" w:styleId="Kazalovsebine3">
    <w:name w:val="toc 3"/>
    <w:basedOn w:val="Navaden"/>
    <w:next w:val="Navaden"/>
    <w:autoRedefine/>
    <w:uiPriority w:val="39"/>
    <w:unhideWhenUsed/>
    <w:rsid w:val="001D5101"/>
    <w:pPr>
      <w:ind w:left="480"/>
      <w:jc w:val="left"/>
    </w:pPr>
    <w:rPr>
      <w:rFonts w:asciiTheme="minorHAnsi" w:hAnsiTheme="minorHAnsi"/>
      <w:i/>
      <w:iCs/>
      <w:sz w:val="20"/>
      <w:szCs w:val="20"/>
    </w:rPr>
  </w:style>
  <w:style w:type="paragraph" w:styleId="Kazalovsebine4">
    <w:name w:val="toc 4"/>
    <w:basedOn w:val="Navaden"/>
    <w:next w:val="Navaden"/>
    <w:autoRedefine/>
    <w:uiPriority w:val="39"/>
    <w:unhideWhenUsed/>
    <w:rsid w:val="001D5101"/>
    <w:pPr>
      <w:ind w:left="720"/>
      <w:jc w:val="left"/>
    </w:pPr>
    <w:rPr>
      <w:rFonts w:asciiTheme="minorHAnsi" w:hAnsiTheme="minorHAnsi"/>
      <w:sz w:val="18"/>
      <w:szCs w:val="18"/>
    </w:rPr>
  </w:style>
  <w:style w:type="paragraph" w:styleId="Kazalovsebine5">
    <w:name w:val="toc 5"/>
    <w:basedOn w:val="Navaden"/>
    <w:next w:val="Navaden"/>
    <w:autoRedefine/>
    <w:uiPriority w:val="39"/>
    <w:unhideWhenUsed/>
    <w:rsid w:val="001D5101"/>
    <w:pPr>
      <w:ind w:left="960"/>
      <w:jc w:val="left"/>
    </w:pPr>
    <w:rPr>
      <w:rFonts w:asciiTheme="minorHAnsi" w:hAnsiTheme="minorHAnsi"/>
      <w:sz w:val="18"/>
      <w:szCs w:val="18"/>
    </w:rPr>
  </w:style>
  <w:style w:type="paragraph" w:styleId="Kazalovsebine6">
    <w:name w:val="toc 6"/>
    <w:basedOn w:val="Navaden"/>
    <w:next w:val="Navaden"/>
    <w:autoRedefine/>
    <w:uiPriority w:val="39"/>
    <w:unhideWhenUsed/>
    <w:rsid w:val="001D5101"/>
    <w:pPr>
      <w:ind w:left="1200"/>
      <w:jc w:val="left"/>
    </w:pPr>
    <w:rPr>
      <w:rFonts w:asciiTheme="minorHAnsi" w:hAnsiTheme="minorHAnsi"/>
      <w:sz w:val="18"/>
      <w:szCs w:val="18"/>
    </w:rPr>
  </w:style>
  <w:style w:type="paragraph" w:styleId="Kazalovsebine7">
    <w:name w:val="toc 7"/>
    <w:basedOn w:val="Navaden"/>
    <w:next w:val="Navaden"/>
    <w:autoRedefine/>
    <w:uiPriority w:val="39"/>
    <w:unhideWhenUsed/>
    <w:rsid w:val="001D5101"/>
    <w:pPr>
      <w:ind w:left="1440"/>
      <w:jc w:val="left"/>
    </w:pPr>
    <w:rPr>
      <w:rFonts w:asciiTheme="minorHAnsi" w:hAnsiTheme="minorHAnsi"/>
      <w:sz w:val="18"/>
      <w:szCs w:val="18"/>
    </w:rPr>
  </w:style>
  <w:style w:type="paragraph" w:styleId="Kazalovsebine8">
    <w:name w:val="toc 8"/>
    <w:basedOn w:val="Navaden"/>
    <w:next w:val="Navaden"/>
    <w:autoRedefine/>
    <w:uiPriority w:val="39"/>
    <w:unhideWhenUsed/>
    <w:rsid w:val="001D5101"/>
    <w:pPr>
      <w:ind w:left="1680"/>
      <w:jc w:val="left"/>
    </w:pPr>
    <w:rPr>
      <w:rFonts w:asciiTheme="minorHAnsi" w:hAnsiTheme="minorHAnsi"/>
      <w:sz w:val="18"/>
      <w:szCs w:val="18"/>
    </w:rPr>
  </w:style>
  <w:style w:type="paragraph" w:styleId="Kazalovsebine9">
    <w:name w:val="toc 9"/>
    <w:basedOn w:val="Navaden"/>
    <w:next w:val="Navaden"/>
    <w:autoRedefine/>
    <w:uiPriority w:val="39"/>
    <w:unhideWhenUsed/>
    <w:rsid w:val="001D5101"/>
    <w:pPr>
      <w:ind w:left="1920"/>
      <w:jc w:val="left"/>
    </w:pPr>
    <w:rPr>
      <w:rFonts w:asciiTheme="minorHAnsi" w:hAnsiTheme="minorHAnsi"/>
      <w:sz w:val="18"/>
      <w:szCs w:val="18"/>
    </w:rPr>
  </w:style>
  <w:style w:type="character" w:styleId="Hiperpovezava">
    <w:name w:val="Hyperlink"/>
    <w:basedOn w:val="Privzetapisavaodstavka"/>
    <w:uiPriority w:val="99"/>
    <w:unhideWhenUsed/>
    <w:rsid w:val="001D5101"/>
    <w:rPr>
      <w:color w:val="0000FF" w:themeColor="hyperlink"/>
      <w:u w:val="single"/>
    </w:rPr>
  </w:style>
  <w:style w:type="character" w:customStyle="1" w:styleId="Naslov3Znak">
    <w:name w:val="Naslov 3 Znak"/>
    <w:basedOn w:val="Privzetapisavaodstavka"/>
    <w:link w:val="Naslov3"/>
    <w:uiPriority w:val="9"/>
    <w:rsid w:val="00F6697B"/>
    <w:rPr>
      <w:rFonts w:ascii="Times New Roman" w:eastAsiaTheme="majorEastAsia" w:hAnsi="Times New Roman" w:cstheme="majorBid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5011">
      <w:bodyDiv w:val="1"/>
      <w:marLeft w:val="0"/>
      <w:marRight w:val="0"/>
      <w:marTop w:val="0"/>
      <w:marBottom w:val="0"/>
      <w:divBdr>
        <w:top w:val="none" w:sz="0" w:space="0" w:color="auto"/>
        <w:left w:val="none" w:sz="0" w:space="0" w:color="auto"/>
        <w:bottom w:val="none" w:sz="0" w:space="0" w:color="auto"/>
        <w:right w:val="none" w:sz="0" w:space="0" w:color="auto"/>
      </w:divBdr>
    </w:div>
    <w:div w:id="258177984">
      <w:bodyDiv w:val="1"/>
      <w:marLeft w:val="0"/>
      <w:marRight w:val="0"/>
      <w:marTop w:val="0"/>
      <w:marBottom w:val="0"/>
      <w:divBdr>
        <w:top w:val="none" w:sz="0" w:space="0" w:color="auto"/>
        <w:left w:val="none" w:sz="0" w:space="0" w:color="auto"/>
        <w:bottom w:val="none" w:sz="0" w:space="0" w:color="auto"/>
        <w:right w:val="none" w:sz="0" w:space="0" w:color="auto"/>
      </w:divBdr>
      <w:divsChild>
        <w:div w:id="2099012401">
          <w:marLeft w:val="432"/>
          <w:marRight w:val="0"/>
          <w:marTop w:val="120"/>
          <w:marBottom w:val="0"/>
          <w:divBdr>
            <w:top w:val="none" w:sz="0" w:space="0" w:color="auto"/>
            <w:left w:val="none" w:sz="0" w:space="0" w:color="auto"/>
            <w:bottom w:val="none" w:sz="0" w:space="0" w:color="auto"/>
            <w:right w:val="none" w:sz="0" w:space="0" w:color="auto"/>
          </w:divBdr>
        </w:div>
        <w:div w:id="1675649590">
          <w:marLeft w:val="432"/>
          <w:marRight w:val="0"/>
          <w:marTop w:val="120"/>
          <w:marBottom w:val="0"/>
          <w:divBdr>
            <w:top w:val="none" w:sz="0" w:space="0" w:color="auto"/>
            <w:left w:val="none" w:sz="0" w:space="0" w:color="auto"/>
            <w:bottom w:val="none" w:sz="0" w:space="0" w:color="auto"/>
            <w:right w:val="none" w:sz="0" w:space="0" w:color="auto"/>
          </w:divBdr>
        </w:div>
        <w:div w:id="1970473355">
          <w:marLeft w:val="1008"/>
          <w:marRight w:val="0"/>
          <w:marTop w:val="101"/>
          <w:marBottom w:val="0"/>
          <w:divBdr>
            <w:top w:val="none" w:sz="0" w:space="0" w:color="auto"/>
            <w:left w:val="none" w:sz="0" w:space="0" w:color="auto"/>
            <w:bottom w:val="none" w:sz="0" w:space="0" w:color="auto"/>
            <w:right w:val="none" w:sz="0" w:space="0" w:color="auto"/>
          </w:divBdr>
        </w:div>
        <w:div w:id="1784492109">
          <w:marLeft w:val="1440"/>
          <w:marRight w:val="0"/>
          <w:marTop w:val="86"/>
          <w:marBottom w:val="0"/>
          <w:divBdr>
            <w:top w:val="none" w:sz="0" w:space="0" w:color="auto"/>
            <w:left w:val="none" w:sz="0" w:space="0" w:color="auto"/>
            <w:bottom w:val="none" w:sz="0" w:space="0" w:color="auto"/>
            <w:right w:val="none" w:sz="0" w:space="0" w:color="auto"/>
          </w:divBdr>
        </w:div>
        <w:div w:id="1243880093">
          <w:marLeft w:val="1440"/>
          <w:marRight w:val="0"/>
          <w:marTop w:val="86"/>
          <w:marBottom w:val="0"/>
          <w:divBdr>
            <w:top w:val="none" w:sz="0" w:space="0" w:color="auto"/>
            <w:left w:val="none" w:sz="0" w:space="0" w:color="auto"/>
            <w:bottom w:val="none" w:sz="0" w:space="0" w:color="auto"/>
            <w:right w:val="none" w:sz="0" w:space="0" w:color="auto"/>
          </w:divBdr>
        </w:div>
        <w:div w:id="542445105">
          <w:marLeft w:val="1440"/>
          <w:marRight w:val="0"/>
          <w:marTop w:val="86"/>
          <w:marBottom w:val="0"/>
          <w:divBdr>
            <w:top w:val="none" w:sz="0" w:space="0" w:color="auto"/>
            <w:left w:val="none" w:sz="0" w:space="0" w:color="auto"/>
            <w:bottom w:val="none" w:sz="0" w:space="0" w:color="auto"/>
            <w:right w:val="none" w:sz="0" w:space="0" w:color="auto"/>
          </w:divBdr>
        </w:div>
        <w:div w:id="1965504276">
          <w:marLeft w:val="1440"/>
          <w:marRight w:val="0"/>
          <w:marTop w:val="86"/>
          <w:marBottom w:val="0"/>
          <w:divBdr>
            <w:top w:val="none" w:sz="0" w:space="0" w:color="auto"/>
            <w:left w:val="none" w:sz="0" w:space="0" w:color="auto"/>
            <w:bottom w:val="none" w:sz="0" w:space="0" w:color="auto"/>
            <w:right w:val="none" w:sz="0" w:space="0" w:color="auto"/>
          </w:divBdr>
        </w:div>
      </w:divsChild>
    </w:div>
    <w:div w:id="490213886">
      <w:bodyDiv w:val="1"/>
      <w:marLeft w:val="0"/>
      <w:marRight w:val="0"/>
      <w:marTop w:val="0"/>
      <w:marBottom w:val="0"/>
      <w:divBdr>
        <w:top w:val="none" w:sz="0" w:space="0" w:color="auto"/>
        <w:left w:val="none" w:sz="0" w:space="0" w:color="auto"/>
        <w:bottom w:val="none" w:sz="0" w:space="0" w:color="auto"/>
        <w:right w:val="none" w:sz="0" w:space="0" w:color="auto"/>
      </w:divBdr>
      <w:divsChild>
        <w:div w:id="39984778">
          <w:marLeft w:val="432"/>
          <w:marRight w:val="0"/>
          <w:marTop w:val="120"/>
          <w:marBottom w:val="0"/>
          <w:divBdr>
            <w:top w:val="none" w:sz="0" w:space="0" w:color="auto"/>
            <w:left w:val="none" w:sz="0" w:space="0" w:color="auto"/>
            <w:bottom w:val="none" w:sz="0" w:space="0" w:color="auto"/>
            <w:right w:val="none" w:sz="0" w:space="0" w:color="auto"/>
          </w:divBdr>
        </w:div>
      </w:divsChild>
    </w:div>
    <w:div w:id="655766192">
      <w:bodyDiv w:val="1"/>
      <w:marLeft w:val="0"/>
      <w:marRight w:val="0"/>
      <w:marTop w:val="0"/>
      <w:marBottom w:val="0"/>
      <w:divBdr>
        <w:top w:val="none" w:sz="0" w:space="0" w:color="auto"/>
        <w:left w:val="none" w:sz="0" w:space="0" w:color="auto"/>
        <w:bottom w:val="none" w:sz="0" w:space="0" w:color="auto"/>
        <w:right w:val="none" w:sz="0" w:space="0" w:color="auto"/>
      </w:divBdr>
      <w:divsChild>
        <w:div w:id="935601015">
          <w:marLeft w:val="432"/>
          <w:marRight w:val="0"/>
          <w:marTop w:val="120"/>
          <w:marBottom w:val="0"/>
          <w:divBdr>
            <w:top w:val="none" w:sz="0" w:space="0" w:color="auto"/>
            <w:left w:val="none" w:sz="0" w:space="0" w:color="auto"/>
            <w:bottom w:val="none" w:sz="0" w:space="0" w:color="auto"/>
            <w:right w:val="none" w:sz="0" w:space="0" w:color="auto"/>
          </w:divBdr>
        </w:div>
        <w:div w:id="1427919070">
          <w:marLeft w:val="432"/>
          <w:marRight w:val="0"/>
          <w:marTop w:val="120"/>
          <w:marBottom w:val="0"/>
          <w:divBdr>
            <w:top w:val="none" w:sz="0" w:space="0" w:color="auto"/>
            <w:left w:val="none" w:sz="0" w:space="0" w:color="auto"/>
            <w:bottom w:val="none" w:sz="0" w:space="0" w:color="auto"/>
            <w:right w:val="none" w:sz="0" w:space="0" w:color="auto"/>
          </w:divBdr>
        </w:div>
        <w:div w:id="1505852899">
          <w:marLeft w:val="432"/>
          <w:marRight w:val="0"/>
          <w:marTop w:val="120"/>
          <w:marBottom w:val="0"/>
          <w:divBdr>
            <w:top w:val="none" w:sz="0" w:space="0" w:color="auto"/>
            <w:left w:val="none" w:sz="0" w:space="0" w:color="auto"/>
            <w:bottom w:val="none" w:sz="0" w:space="0" w:color="auto"/>
            <w:right w:val="none" w:sz="0" w:space="0" w:color="auto"/>
          </w:divBdr>
        </w:div>
        <w:div w:id="219364254">
          <w:marLeft w:val="1008"/>
          <w:marRight w:val="0"/>
          <w:marTop w:val="101"/>
          <w:marBottom w:val="0"/>
          <w:divBdr>
            <w:top w:val="none" w:sz="0" w:space="0" w:color="auto"/>
            <w:left w:val="none" w:sz="0" w:space="0" w:color="auto"/>
            <w:bottom w:val="none" w:sz="0" w:space="0" w:color="auto"/>
            <w:right w:val="none" w:sz="0" w:space="0" w:color="auto"/>
          </w:divBdr>
        </w:div>
        <w:div w:id="139660279">
          <w:marLeft w:val="1008"/>
          <w:marRight w:val="0"/>
          <w:marTop w:val="101"/>
          <w:marBottom w:val="0"/>
          <w:divBdr>
            <w:top w:val="none" w:sz="0" w:space="0" w:color="auto"/>
            <w:left w:val="none" w:sz="0" w:space="0" w:color="auto"/>
            <w:bottom w:val="none" w:sz="0" w:space="0" w:color="auto"/>
            <w:right w:val="none" w:sz="0" w:space="0" w:color="auto"/>
          </w:divBdr>
        </w:div>
        <w:div w:id="922643151">
          <w:marLeft w:val="1008"/>
          <w:marRight w:val="0"/>
          <w:marTop w:val="101"/>
          <w:marBottom w:val="0"/>
          <w:divBdr>
            <w:top w:val="none" w:sz="0" w:space="0" w:color="auto"/>
            <w:left w:val="none" w:sz="0" w:space="0" w:color="auto"/>
            <w:bottom w:val="none" w:sz="0" w:space="0" w:color="auto"/>
            <w:right w:val="none" w:sz="0" w:space="0" w:color="auto"/>
          </w:divBdr>
        </w:div>
      </w:divsChild>
    </w:div>
    <w:div w:id="678432406">
      <w:bodyDiv w:val="1"/>
      <w:marLeft w:val="0"/>
      <w:marRight w:val="0"/>
      <w:marTop w:val="0"/>
      <w:marBottom w:val="0"/>
      <w:divBdr>
        <w:top w:val="none" w:sz="0" w:space="0" w:color="auto"/>
        <w:left w:val="none" w:sz="0" w:space="0" w:color="auto"/>
        <w:bottom w:val="none" w:sz="0" w:space="0" w:color="auto"/>
        <w:right w:val="none" w:sz="0" w:space="0" w:color="auto"/>
      </w:divBdr>
      <w:divsChild>
        <w:div w:id="1415125733">
          <w:marLeft w:val="432"/>
          <w:marRight w:val="0"/>
          <w:marTop w:val="120"/>
          <w:marBottom w:val="0"/>
          <w:divBdr>
            <w:top w:val="none" w:sz="0" w:space="0" w:color="auto"/>
            <w:left w:val="none" w:sz="0" w:space="0" w:color="auto"/>
            <w:bottom w:val="none" w:sz="0" w:space="0" w:color="auto"/>
            <w:right w:val="none" w:sz="0" w:space="0" w:color="auto"/>
          </w:divBdr>
        </w:div>
        <w:div w:id="2029211506">
          <w:marLeft w:val="1008"/>
          <w:marRight w:val="0"/>
          <w:marTop w:val="101"/>
          <w:marBottom w:val="0"/>
          <w:divBdr>
            <w:top w:val="none" w:sz="0" w:space="0" w:color="auto"/>
            <w:left w:val="none" w:sz="0" w:space="0" w:color="auto"/>
            <w:bottom w:val="none" w:sz="0" w:space="0" w:color="auto"/>
            <w:right w:val="none" w:sz="0" w:space="0" w:color="auto"/>
          </w:divBdr>
        </w:div>
        <w:div w:id="1713656459">
          <w:marLeft w:val="1008"/>
          <w:marRight w:val="0"/>
          <w:marTop w:val="101"/>
          <w:marBottom w:val="0"/>
          <w:divBdr>
            <w:top w:val="none" w:sz="0" w:space="0" w:color="auto"/>
            <w:left w:val="none" w:sz="0" w:space="0" w:color="auto"/>
            <w:bottom w:val="none" w:sz="0" w:space="0" w:color="auto"/>
            <w:right w:val="none" w:sz="0" w:space="0" w:color="auto"/>
          </w:divBdr>
        </w:div>
        <w:div w:id="197475984">
          <w:marLeft w:val="1008"/>
          <w:marRight w:val="0"/>
          <w:marTop w:val="101"/>
          <w:marBottom w:val="0"/>
          <w:divBdr>
            <w:top w:val="none" w:sz="0" w:space="0" w:color="auto"/>
            <w:left w:val="none" w:sz="0" w:space="0" w:color="auto"/>
            <w:bottom w:val="none" w:sz="0" w:space="0" w:color="auto"/>
            <w:right w:val="none" w:sz="0" w:space="0" w:color="auto"/>
          </w:divBdr>
        </w:div>
        <w:div w:id="2046103365">
          <w:marLeft w:val="1008"/>
          <w:marRight w:val="0"/>
          <w:marTop w:val="101"/>
          <w:marBottom w:val="0"/>
          <w:divBdr>
            <w:top w:val="none" w:sz="0" w:space="0" w:color="auto"/>
            <w:left w:val="none" w:sz="0" w:space="0" w:color="auto"/>
            <w:bottom w:val="none" w:sz="0" w:space="0" w:color="auto"/>
            <w:right w:val="none" w:sz="0" w:space="0" w:color="auto"/>
          </w:divBdr>
        </w:div>
        <w:div w:id="1441994169">
          <w:marLeft w:val="432"/>
          <w:marRight w:val="0"/>
          <w:marTop w:val="120"/>
          <w:marBottom w:val="0"/>
          <w:divBdr>
            <w:top w:val="none" w:sz="0" w:space="0" w:color="auto"/>
            <w:left w:val="none" w:sz="0" w:space="0" w:color="auto"/>
            <w:bottom w:val="none" w:sz="0" w:space="0" w:color="auto"/>
            <w:right w:val="none" w:sz="0" w:space="0" w:color="auto"/>
          </w:divBdr>
        </w:div>
        <w:div w:id="1134787380">
          <w:marLeft w:val="432"/>
          <w:marRight w:val="0"/>
          <w:marTop w:val="120"/>
          <w:marBottom w:val="0"/>
          <w:divBdr>
            <w:top w:val="none" w:sz="0" w:space="0" w:color="auto"/>
            <w:left w:val="none" w:sz="0" w:space="0" w:color="auto"/>
            <w:bottom w:val="none" w:sz="0" w:space="0" w:color="auto"/>
            <w:right w:val="none" w:sz="0" w:space="0" w:color="auto"/>
          </w:divBdr>
        </w:div>
        <w:div w:id="1635983781">
          <w:marLeft w:val="1008"/>
          <w:marRight w:val="0"/>
          <w:marTop w:val="101"/>
          <w:marBottom w:val="0"/>
          <w:divBdr>
            <w:top w:val="none" w:sz="0" w:space="0" w:color="auto"/>
            <w:left w:val="none" w:sz="0" w:space="0" w:color="auto"/>
            <w:bottom w:val="none" w:sz="0" w:space="0" w:color="auto"/>
            <w:right w:val="none" w:sz="0" w:space="0" w:color="auto"/>
          </w:divBdr>
        </w:div>
        <w:div w:id="321273592">
          <w:marLeft w:val="1008"/>
          <w:marRight w:val="0"/>
          <w:marTop w:val="101"/>
          <w:marBottom w:val="0"/>
          <w:divBdr>
            <w:top w:val="none" w:sz="0" w:space="0" w:color="auto"/>
            <w:left w:val="none" w:sz="0" w:space="0" w:color="auto"/>
            <w:bottom w:val="none" w:sz="0" w:space="0" w:color="auto"/>
            <w:right w:val="none" w:sz="0" w:space="0" w:color="auto"/>
          </w:divBdr>
        </w:div>
        <w:div w:id="1673491081">
          <w:marLeft w:val="1008"/>
          <w:marRight w:val="0"/>
          <w:marTop w:val="101"/>
          <w:marBottom w:val="0"/>
          <w:divBdr>
            <w:top w:val="none" w:sz="0" w:space="0" w:color="auto"/>
            <w:left w:val="none" w:sz="0" w:space="0" w:color="auto"/>
            <w:bottom w:val="none" w:sz="0" w:space="0" w:color="auto"/>
            <w:right w:val="none" w:sz="0" w:space="0" w:color="auto"/>
          </w:divBdr>
        </w:div>
      </w:divsChild>
    </w:div>
    <w:div w:id="684403284">
      <w:bodyDiv w:val="1"/>
      <w:marLeft w:val="0"/>
      <w:marRight w:val="0"/>
      <w:marTop w:val="0"/>
      <w:marBottom w:val="0"/>
      <w:divBdr>
        <w:top w:val="none" w:sz="0" w:space="0" w:color="auto"/>
        <w:left w:val="none" w:sz="0" w:space="0" w:color="auto"/>
        <w:bottom w:val="none" w:sz="0" w:space="0" w:color="auto"/>
        <w:right w:val="none" w:sz="0" w:space="0" w:color="auto"/>
      </w:divBdr>
      <w:divsChild>
        <w:div w:id="440418768">
          <w:marLeft w:val="432"/>
          <w:marRight w:val="0"/>
          <w:marTop w:val="120"/>
          <w:marBottom w:val="0"/>
          <w:divBdr>
            <w:top w:val="none" w:sz="0" w:space="0" w:color="auto"/>
            <w:left w:val="none" w:sz="0" w:space="0" w:color="auto"/>
            <w:bottom w:val="none" w:sz="0" w:space="0" w:color="auto"/>
            <w:right w:val="none" w:sz="0" w:space="0" w:color="auto"/>
          </w:divBdr>
        </w:div>
        <w:div w:id="236785908">
          <w:marLeft w:val="432"/>
          <w:marRight w:val="0"/>
          <w:marTop w:val="120"/>
          <w:marBottom w:val="0"/>
          <w:divBdr>
            <w:top w:val="none" w:sz="0" w:space="0" w:color="auto"/>
            <w:left w:val="none" w:sz="0" w:space="0" w:color="auto"/>
            <w:bottom w:val="none" w:sz="0" w:space="0" w:color="auto"/>
            <w:right w:val="none" w:sz="0" w:space="0" w:color="auto"/>
          </w:divBdr>
        </w:div>
        <w:div w:id="1268388486">
          <w:marLeft w:val="432"/>
          <w:marRight w:val="0"/>
          <w:marTop w:val="120"/>
          <w:marBottom w:val="0"/>
          <w:divBdr>
            <w:top w:val="none" w:sz="0" w:space="0" w:color="auto"/>
            <w:left w:val="none" w:sz="0" w:space="0" w:color="auto"/>
            <w:bottom w:val="none" w:sz="0" w:space="0" w:color="auto"/>
            <w:right w:val="none" w:sz="0" w:space="0" w:color="auto"/>
          </w:divBdr>
        </w:div>
      </w:divsChild>
    </w:div>
    <w:div w:id="703478091">
      <w:bodyDiv w:val="1"/>
      <w:marLeft w:val="0"/>
      <w:marRight w:val="0"/>
      <w:marTop w:val="0"/>
      <w:marBottom w:val="0"/>
      <w:divBdr>
        <w:top w:val="none" w:sz="0" w:space="0" w:color="auto"/>
        <w:left w:val="none" w:sz="0" w:space="0" w:color="auto"/>
        <w:bottom w:val="none" w:sz="0" w:space="0" w:color="auto"/>
        <w:right w:val="none" w:sz="0" w:space="0" w:color="auto"/>
      </w:divBdr>
      <w:divsChild>
        <w:div w:id="734622935">
          <w:marLeft w:val="432"/>
          <w:marRight w:val="0"/>
          <w:marTop w:val="120"/>
          <w:marBottom w:val="0"/>
          <w:divBdr>
            <w:top w:val="none" w:sz="0" w:space="0" w:color="auto"/>
            <w:left w:val="none" w:sz="0" w:space="0" w:color="auto"/>
            <w:bottom w:val="none" w:sz="0" w:space="0" w:color="auto"/>
            <w:right w:val="none" w:sz="0" w:space="0" w:color="auto"/>
          </w:divBdr>
        </w:div>
        <w:div w:id="637229560">
          <w:marLeft w:val="432"/>
          <w:marRight w:val="0"/>
          <w:marTop w:val="120"/>
          <w:marBottom w:val="0"/>
          <w:divBdr>
            <w:top w:val="none" w:sz="0" w:space="0" w:color="auto"/>
            <w:left w:val="none" w:sz="0" w:space="0" w:color="auto"/>
            <w:bottom w:val="none" w:sz="0" w:space="0" w:color="auto"/>
            <w:right w:val="none" w:sz="0" w:space="0" w:color="auto"/>
          </w:divBdr>
        </w:div>
        <w:div w:id="1506094233">
          <w:marLeft w:val="1008"/>
          <w:marRight w:val="0"/>
          <w:marTop w:val="101"/>
          <w:marBottom w:val="0"/>
          <w:divBdr>
            <w:top w:val="none" w:sz="0" w:space="0" w:color="auto"/>
            <w:left w:val="none" w:sz="0" w:space="0" w:color="auto"/>
            <w:bottom w:val="none" w:sz="0" w:space="0" w:color="auto"/>
            <w:right w:val="none" w:sz="0" w:space="0" w:color="auto"/>
          </w:divBdr>
        </w:div>
        <w:div w:id="1764763926">
          <w:marLeft w:val="1008"/>
          <w:marRight w:val="0"/>
          <w:marTop w:val="101"/>
          <w:marBottom w:val="0"/>
          <w:divBdr>
            <w:top w:val="none" w:sz="0" w:space="0" w:color="auto"/>
            <w:left w:val="none" w:sz="0" w:space="0" w:color="auto"/>
            <w:bottom w:val="none" w:sz="0" w:space="0" w:color="auto"/>
            <w:right w:val="none" w:sz="0" w:space="0" w:color="auto"/>
          </w:divBdr>
        </w:div>
        <w:div w:id="1326318052">
          <w:marLeft w:val="1008"/>
          <w:marRight w:val="0"/>
          <w:marTop w:val="101"/>
          <w:marBottom w:val="0"/>
          <w:divBdr>
            <w:top w:val="none" w:sz="0" w:space="0" w:color="auto"/>
            <w:left w:val="none" w:sz="0" w:space="0" w:color="auto"/>
            <w:bottom w:val="none" w:sz="0" w:space="0" w:color="auto"/>
            <w:right w:val="none" w:sz="0" w:space="0" w:color="auto"/>
          </w:divBdr>
        </w:div>
        <w:div w:id="288629921">
          <w:marLeft w:val="1008"/>
          <w:marRight w:val="0"/>
          <w:marTop w:val="101"/>
          <w:marBottom w:val="0"/>
          <w:divBdr>
            <w:top w:val="none" w:sz="0" w:space="0" w:color="auto"/>
            <w:left w:val="none" w:sz="0" w:space="0" w:color="auto"/>
            <w:bottom w:val="none" w:sz="0" w:space="0" w:color="auto"/>
            <w:right w:val="none" w:sz="0" w:space="0" w:color="auto"/>
          </w:divBdr>
        </w:div>
        <w:div w:id="1401562740">
          <w:marLeft w:val="1008"/>
          <w:marRight w:val="0"/>
          <w:marTop w:val="101"/>
          <w:marBottom w:val="0"/>
          <w:divBdr>
            <w:top w:val="none" w:sz="0" w:space="0" w:color="auto"/>
            <w:left w:val="none" w:sz="0" w:space="0" w:color="auto"/>
            <w:bottom w:val="none" w:sz="0" w:space="0" w:color="auto"/>
            <w:right w:val="none" w:sz="0" w:space="0" w:color="auto"/>
          </w:divBdr>
        </w:div>
        <w:div w:id="611478984">
          <w:marLeft w:val="1008"/>
          <w:marRight w:val="0"/>
          <w:marTop w:val="101"/>
          <w:marBottom w:val="0"/>
          <w:divBdr>
            <w:top w:val="none" w:sz="0" w:space="0" w:color="auto"/>
            <w:left w:val="none" w:sz="0" w:space="0" w:color="auto"/>
            <w:bottom w:val="none" w:sz="0" w:space="0" w:color="auto"/>
            <w:right w:val="none" w:sz="0" w:space="0" w:color="auto"/>
          </w:divBdr>
        </w:div>
      </w:divsChild>
    </w:div>
    <w:div w:id="914625576">
      <w:bodyDiv w:val="1"/>
      <w:marLeft w:val="0"/>
      <w:marRight w:val="0"/>
      <w:marTop w:val="0"/>
      <w:marBottom w:val="0"/>
      <w:divBdr>
        <w:top w:val="none" w:sz="0" w:space="0" w:color="auto"/>
        <w:left w:val="none" w:sz="0" w:space="0" w:color="auto"/>
        <w:bottom w:val="none" w:sz="0" w:space="0" w:color="auto"/>
        <w:right w:val="none" w:sz="0" w:space="0" w:color="auto"/>
      </w:divBdr>
    </w:div>
    <w:div w:id="991757378">
      <w:bodyDiv w:val="1"/>
      <w:marLeft w:val="0"/>
      <w:marRight w:val="0"/>
      <w:marTop w:val="0"/>
      <w:marBottom w:val="0"/>
      <w:divBdr>
        <w:top w:val="none" w:sz="0" w:space="0" w:color="auto"/>
        <w:left w:val="none" w:sz="0" w:space="0" w:color="auto"/>
        <w:bottom w:val="none" w:sz="0" w:space="0" w:color="auto"/>
        <w:right w:val="none" w:sz="0" w:space="0" w:color="auto"/>
      </w:divBdr>
    </w:div>
    <w:div w:id="1202402600">
      <w:bodyDiv w:val="1"/>
      <w:marLeft w:val="0"/>
      <w:marRight w:val="0"/>
      <w:marTop w:val="0"/>
      <w:marBottom w:val="0"/>
      <w:divBdr>
        <w:top w:val="none" w:sz="0" w:space="0" w:color="auto"/>
        <w:left w:val="none" w:sz="0" w:space="0" w:color="auto"/>
        <w:bottom w:val="none" w:sz="0" w:space="0" w:color="auto"/>
        <w:right w:val="none" w:sz="0" w:space="0" w:color="auto"/>
      </w:divBdr>
    </w:div>
    <w:div w:id="1203790822">
      <w:bodyDiv w:val="1"/>
      <w:marLeft w:val="0"/>
      <w:marRight w:val="0"/>
      <w:marTop w:val="0"/>
      <w:marBottom w:val="0"/>
      <w:divBdr>
        <w:top w:val="none" w:sz="0" w:space="0" w:color="auto"/>
        <w:left w:val="none" w:sz="0" w:space="0" w:color="auto"/>
        <w:bottom w:val="none" w:sz="0" w:space="0" w:color="auto"/>
        <w:right w:val="none" w:sz="0" w:space="0" w:color="auto"/>
      </w:divBdr>
      <w:divsChild>
        <w:div w:id="660039409">
          <w:marLeft w:val="432"/>
          <w:marRight w:val="0"/>
          <w:marTop w:val="120"/>
          <w:marBottom w:val="0"/>
          <w:divBdr>
            <w:top w:val="none" w:sz="0" w:space="0" w:color="auto"/>
            <w:left w:val="none" w:sz="0" w:space="0" w:color="auto"/>
            <w:bottom w:val="none" w:sz="0" w:space="0" w:color="auto"/>
            <w:right w:val="none" w:sz="0" w:space="0" w:color="auto"/>
          </w:divBdr>
        </w:div>
        <w:div w:id="535585624">
          <w:marLeft w:val="1008"/>
          <w:marRight w:val="0"/>
          <w:marTop w:val="86"/>
          <w:marBottom w:val="0"/>
          <w:divBdr>
            <w:top w:val="none" w:sz="0" w:space="0" w:color="auto"/>
            <w:left w:val="none" w:sz="0" w:space="0" w:color="auto"/>
            <w:bottom w:val="none" w:sz="0" w:space="0" w:color="auto"/>
            <w:right w:val="none" w:sz="0" w:space="0" w:color="auto"/>
          </w:divBdr>
        </w:div>
        <w:div w:id="925772887">
          <w:marLeft w:val="1008"/>
          <w:marRight w:val="0"/>
          <w:marTop w:val="86"/>
          <w:marBottom w:val="0"/>
          <w:divBdr>
            <w:top w:val="none" w:sz="0" w:space="0" w:color="auto"/>
            <w:left w:val="none" w:sz="0" w:space="0" w:color="auto"/>
            <w:bottom w:val="none" w:sz="0" w:space="0" w:color="auto"/>
            <w:right w:val="none" w:sz="0" w:space="0" w:color="auto"/>
          </w:divBdr>
        </w:div>
        <w:div w:id="1826702425">
          <w:marLeft w:val="1008"/>
          <w:marRight w:val="0"/>
          <w:marTop w:val="86"/>
          <w:marBottom w:val="0"/>
          <w:divBdr>
            <w:top w:val="none" w:sz="0" w:space="0" w:color="auto"/>
            <w:left w:val="none" w:sz="0" w:space="0" w:color="auto"/>
            <w:bottom w:val="none" w:sz="0" w:space="0" w:color="auto"/>
            <w:right w:val="none" w:sz="0" w:space="0" w:color="auto"/>
          </w:divBdr>
        </w:div>
        <w:div w:id="1203715395">
          <w:marLeft w:val="1008"/>
          <w:marRight w:val="0"/>
          <w:marTop w:val="86"/>
          <w:marBottom w:val="0"/>
          <w:divBdr>
            <w:top w:val="none" w:sz="0" w:space="0" w:color="auto"/>
            <w:left w:val="none" w:sz="0" w:space="0" w:color="auto"/>
            <w:bottom w:val="none" w:sz="0" w:space="0" w:color="auto"/>
            <w:right w:val="none" w:sz="0" w:space="0" w:color="auto"/>
          </w:divBdr>
        </w:div>
      </w:divsChild>
    </w:div>
    <w:div w:id="1255288061">
      <w:bodyDiv w:val="1"/>
      <w:marLeft w:val="0"/>
      <w:marRight w:val="0"/>
      <w:marTop w:val="0"/>
      <w:marBottom w:val="0"/>
      <w:divBdr>
        <w:top w:val="none" w:sz="0" w:space="0" w:color="auto"/>
        <w:left w:val="none" w:sz="0" w:space="0" w:color="auto"/>
        <w:bottom w:val="none" w:sz="0" w:space="0" w:color="auto"/>
        <w:right w:val="none" w:sz="0" w:space="0" w:color="auto"/>
      </w:divBdr>
    </w:div>
    <w:div w:id="1284851078">
      <w:bodyDiv w:val="1"/>
      <w:marLeft w:val="0"/>
      <w:marRight w:val="0"/>
      <w:marTop w:val="0"/>
      <w:marBottom w:val="0"/>
      <w:divBdr>
        <w:top w:val="none" w:sz="0" w:space="0" w:color="auto"/>
        <w:left w:val="none" w:sz="0" w:space="0" w:color="auto"/>
        <w:bottom w:val="none" w:sz="0" w:space="0" w:color="auto"/>
        <w:right w:val="none" w:sz="0" w:space="0" w:color="auto"/>
      </w:divBdr>
      <w:divsChild>
        <w:div w:id="1076783319">
          <w:marLeft w:val="1166"/>
          <w:marRight w:val="0"/>
          <w:marTop w:val="86"/>
          <w:marBottom w:val="0"/>
          <w:divBdr>
            <w:top w:val="none" w:sz="0" w:space="0" w:color="auto"/>
            <w:left w:val="none" w:sz="0" w:space="0" w:color="auto"/>
            <w:bottom w:val="none" w:sz="0" w:space="0" w:color="auto"/>
            <w:right w:val="none" w:sz="0" w:space="0" w:color="auto"/>
          </w:divBdr>
        </w:div>
        <w:div w:id="165635605">
          <w:marLeft w:val="1166"/>
          <w:marRight w:val="0"/>
          <w:marTop w:val="86"/>
          <w:marBottom w:val="0"/>
          <w:divBdr>
            <w:top w:val="none" w:sz="0" w:space="0" w:color="auto"/>
            <w:left w:val="none" w:sz="0" w:space="0" w:color="auto"/>
            <w:bottom w:val="none" w:sz="0" w:space="0" w:color="auto"/>
            <w:right w:val="none" w:sz="0" w:space="0" w:color="auto"/>
          </w:divBdr>
        </w:div>
        <w:div w:id="700474730">
          <w:marLeft w:val="1166"/>
          <w:marRight w:val="0"/>
          <w:marTop w:val="86"/>
          <w:marBottom w:val="0"/>
          <w:divBdr>
            <w:top w:val="none" w:sz="0" w:space="0" w:color="auto"/>
            <w:left w:val="none" w:sz="0" w:space="0" w:color="auto"/>
            <w:bottom w:val="none" w:sz="0" w:space="0" w:color="auto"/>
            <w:right w:val="none" w:sz="0" w:space="0" w:color="auto"/>
          </w:divBdr>
        </w:div>
        <w:div w:id="914628308">
          <w:marLeft w:val="1166"/>
          <w:marRight w:val="0"/>
          <w:marTop w:val="86"/>
          <w:marBottom w:val="0"/>
          <w:divBdr>
            <w:top w:val="none" w:sz="0" w:space="0" w:color="auto"/>
            <w:left w:val="none" w:sz="0" w:space="0" w:color="auto"/>
            <w:bottom w:val="none" w:sz="0" w:space="0" w:color="auto"/>
            <w:right w:val="none" w:sz="0" w:space="0" w:color="auto"/>
          </w:divBdr>
        </w:div>
        <w:div w:id="494688457">
          <w:marLeft w:val="1166"/>
          <w:marRight w:val="0"/>
          <w:marTop w:val="86"/>
          <w:marBottom w:val="0"/>
          <w:divBdr>
            <w:top w:val="none" w:sz="0" w:space="0" w:color="auto"/>
            <w:left w:val="none" w:sz="0" w:space="0" w:color="auto"/>
            <w:bottom w:val="none" w:sz="0" w:space="0" w:color="auto"/>
            <w:right w:val="none" w:sz="0" w:space="0" w:color="auto"/>
          </w:divBdr>
        </w:div>
      </w:divsChild>
    </w:div>
    <w:div w:id="1323310650">
      <w:bodyDiv w:val="1"/>
      <w:marLeft w:val="0"/>
      <w:marRight w:val="0"/>
      <w:marTop w:val="0"/>
      <w:marBottom w:val="0"/>
      <w:divBdr>
        <w:top w:val="none" w:sz="0" w:space="0" w:color="auto"/>
        <w:left w:val="none" w:sz="0" w:space="0" w:color="auto"/>
        <w:bottom w:val="none" w:sz="0" w:space="0" w:color="auto"/>
        <w:right w:val="none" w:sz="0" w:space="0" w:color="auto"/>
      </w:divBdr>
      <w:divsChild>
        <w:div w:id="546140090">
          <w:marLeft w:val="547"/>
          <w:marRight w:val="0"/>
          <w:marTop w:val="115"/>
          <w:marBottom w:val="0"/>
          <w:divBdr>
            <w:top w:val="none" w:sz="0" w:space="0" w:color="auto"/>
            <w:left w:val="none" w:sz="0" w:space="0" w:color="auto"/>
            <w:bottom w:val="none" w:sz="0" w:space="0" w:color="auto"/>
            <w:right w:val="none" w:sz="0" w:space="0" w:color="auto"/>
          </w:divBdr>
        </w:div>
      </w:divsChild>
    </w:div>
    <w:div w:id="1346784278">
      <w:bodyDiv w:val="1"/>
      <w:marLeft w:val="0"/>
      <w:marRight w:val="0"/>
      <w:marTop w:val="0"/>
      <w:marBottom w:val="0"/>
      <w:divBdr>
        <w:top w:val="none" w:sz="0" w:space="0" w:color="auto"/>
        <w:left w:val="none" w:sz="0" w:space="0" w:color="auto"/>
        <w:bottom w:val="none" w:sz="0" w:space="0" w:color="auto"/>
        <w:right w:val="none" w:sz="0" w:space="0" w:color="auto"/>
      </w:divBdr>
      <w:divsChild>
        <w:div w:id="632946770">
          <w:marLeft w:val="432"/>
          <w:marRight w:val="0"/>
          <w:marTop w:val="120"/>
          <w:marBottom w:val="0"/>
          <w:divBdr>
            <w:top w:val="none" w:sz="0" w:space="0" w:color="auto"/>
            <w:left w:val="none" w:sz="0" w:space="0" w:color="auto"/>
            <w:bottom w:val="none" w:sz="0" w:space="0" w:color="auto"/>
            <w:right w:val="none" w:sz="0" w:space="0" w:color="auto"/>
          </w:divBdr>
        </w:div>
        <w:div w:id="1976061527">
          <w:marLeft w:val="1008"/>
          <w:marRight w:val="0"/>
          <w:marTop w:val="101"/>
          <w:marBottom w:val="0"/>
          <w:divBdr>
            <w:top w:val="none" w:sz="0" w:space="0" w:color="auto"/>
            <w:left w:val="none" w:sz="0" w:space="0" w:color="auto"/>
            <w:bottom w:val="none" w:sz="0" w:space="0" w:color="auto"/>
            <w:right w:val="none" w:sz="0" w:space="0" w:color="auto"/>
          </w:divBdr>
        </w:div>
        <w:div w:id="668752339">
          <w:marLeft w:val="1008"/>
          <w:marRight w:val="0"/>
          <w:marTop w:val="101"/>
          <w:marBottom w:val="0"/>
          <w:divBdr>
            <w:top w:val="none" w:sz="0" w:space="0" w:color="auto"/>
            <w:left w:val="none" w:sz="0" w:space="0" w:color="auto"/>
            <w:bottom w:val="none" w:sz="0" w:space="0" w:color="auto"/>
            <w:right w:val="none" w:sz="0" w:space="0" w:color="auto"/>
          </w:divBdr>
        </w:div>
        <w:div w:id="697585551">
          <w:marLeft w:val="1008"/>
          <w:marRight w:val="0"/>
          <w:marTop w:val="101"/>
          <w:marBottom w:val="0"/>
          <w:divBdr>
            <w:top w:val="none" w:sz="0" w:space="0" w:color="auto"/>
            <w:left w:val="none" w:sz="0" w:space="0" w:color="auto"/>
            <w:bottom w:val="none" w:sz="0" w:space="0" w:color="auto"/>
            <w:right w:val="none" w:sz="0" w:space="0" w:color="auto"/>
          </w:divBdr>
        </w:div>
      </w:divsChild>
    </w:div>
    <w:div w:id="1384019139">
      <w:bodyDiv w:val="1"/>
      <w:marLeft w:val="0"/>
      <w:marRight w:val="0"/>
      <w:marTop w:val="0"/>
      <w:marBottom w:val="0"/>
      <w:divBdr>
        <w:top w:val="none" w:sz="0" w:space="0" w:color="auto"/>
        <w:left w:val="none" w:sz="0" w:space="0" w:color="auto"/>
        <w:bottom w:val="none" w:sz="0" w:space="0" w:color="auto"/>
        <w:right w:val="none" w:sz="0" w:space="0" w:color="auto"/>
      </w:divBdr>
      <w:divsChild>
        <w:div w:id="589701906">
          <w:marLeft w:val="432"/>
          <w:marRight w:val="0"/>
          <w:marTop w:val="120"/>
          <w:marBottom w:val="0"/>
          <w:divBdr>
            <w:top w:val="none" w:sz="0" w:space="0" w:color="auto"/>
            <w:left w:val="none" w:sz="0" w:space="0" w:color="auto"/>
            <w:bottom w:val="none" w:sz="0" w:space="0" w:color="auto"/>
            <w:right w:val="none" w:sz="0" w:space="0" w:color="auto"/>
          </w:divBdr>
        </w:div>
        <w:div w:id="2127658207">
          <w:marLeft w:val="432"/>
          <w:marRight w:val="0"/>
          <w:marTop w:val="120"/>
          <w:marBottom w:val="0"/>
          <w:divBdr>
            <w:top w:val="none" w:sz="0" w:space="0" w:color="auto"/>
            <w:left w:val="none" w:sz="0" w:space="0" w:color="auto"/>
            <w:bottom w:val="none" w:sz="0" w:space="0" w:color="auto"/>
            <w:right w:val="none" w:sz="0" w:space="0" w:color="auto"/>
          </w:divBdr>
        </w:div>
        <w:div w:id="1665428137">
          <w:marLeft w:val="1008"/>
          <w:marRight w:val="0"/>
          <w:marTop w:val="101"/>
          <w:marBottom w:val="0"/>
          <w:divBdr>
            <w:top w:val="none" w:sz="0" w:space="0" w:color="auto"/>
            <w:left w:val="none" w:sz="0" w:space="0" w:color="auto"/>
            <w:bottom w:val="none" w:sz="0" w:space="0" w:color="auto"/>
            <w:right w:val="none" w:sz="0" w:space="0" w:color="auto"/>
          </w:divBdr>
        </w:div>
        <w:div w:id="266893386">
          <w:marLeft w:val="1008"/>
          <w:marRight w:val="0"/>
          <w:marTop w:val="101"/>
          <w:marBottom w:val="0"/>
          <w:divBdr>
            <w:top w:val="none" w:sz="0" w:space="0" w:color="auto"/>
            <w:left w:val="none" w:sz="0" w:space="0" w:color="auto"/>
            <w:bottom w:val="none" w:sz="0" w:space="0" w:color="auto"/>
            <w:right w:val="none" w:sz="0" w:space="0" w:color="auto"/>
          </w:divBdr>
        </w:div>
        <w:div w:id="1338729983">
          <w:marLeft w:val="1008"/>
          <w:marRight w:val="0"/>
          <w:marTop w:val="101"/>
          <w:marBottom w:val="0"/>
          <w:divBdr>
            <w:top w:val="none" w:sz="0" w:space="0" w:color="auto"/>
            <w:left w:val="none" w:sz="0" w:space="0" w:color="auto"/>
            <w:bottom w:val="none" w:sz="0" w:space="0" w:color="auto"/>
            <w:right w:val="none" w:sz="0" w:space="0" w:color="auto"/>
          </w:divBdr>
        </w:div>
        <w:div w:id="1936091606">
          <w:marLeft w:val="432"/>
          <w:marRight w:val="0"/>
          <w:marTop w:val="120"/>
          <w:marBottom w:val="0"/>
          <w:divBdr>
            <w:top w:val="none" w:sz="0" w:space="0" w:color="auto"/>
            <w:left w:val="none" w:sz="0" w:space="0" w:color="auto"/>
            <w:bottom w:val="none" w:sz="0" w:space="0" w:color="auto"/>
            <w:right w:val="none" w:sz="0" w:space="0" w:color="auto"/>
          </w:divBdr>
        </w:div>
      </w:divsChild>
    </w:div>
    <w:div w:id="1519077106">
      <w:bodyDiv w:val="1"/>
      <w:marLeft w:val="0"/>
      <w:marRight w:val="0"/>
      <w:marTop w:val="0"/>
      <w:marBottom w:val="0"/>
      <w:divBdr>
        <w:top w:val="none" w:sz="0" w:space="0" w:color="auto"/>
        <w:left w:val="none" w:sz="0" w:space="0" w:color="auto"/>
        <w:bottom w:val="none" w:sz="0" w:space="0" w:color="auto"/>
        <w:right w:val="none" w:sz="0" w:space="0" w:color="auto"/>
      </w:divBdr>
      <w:divsChild>
        <w:div w:id="702630989">
          <w:marLeft w:val="432"/>
          <w:marRight w:val="0"/>
          <w:marTop w:val="120"/>
          <w:marBottom w:val="0"/>
          <w:divBdr>
            <w:top w:val="none" w:sz="0" w:space="0" w:color="auto"/>
            <w:left w:val="none" w:sz="0" w:space="0" w:color="auto"/>
            <w:bottom w:val="none" w:sz="0" w:space="0" w:color="auto"/>
            <w:right w:val="none" w:sz="0" w:space="0" w:color="auto"/>
          </w:divBdr>
        </w:div>
        <w:div w:id="1404063957">
          <w:marLeft w:val="1008"/>
          <w:marRight w:val="0"/>
          <w:marTop w:val="86"/>
          <w:marBottom w:val="0"/>
          <w:divBdr>
            <w:top w:val="none" w:sz="0" w:space="0" w:color="auto"/>
            <w:left w:val="none" w:sz="0" w:space="0" w:color="auto"/>
            <w:bottom w:val="none" w:sz="0" w:space="0" w:color="auto"/>
            <w:right w:val="none" w:sz="0" w:space="0" w:color="auto"/>
          </w:divBdr>
        </w:div>
        <w:div w:id="1530333347">
          <w:marLeft w:val="1008"/>
          <w:marRight w:val="0"/>
          <w:marTop w:val="86"/>
          <w:marBottom w:val="0"/>
          <w:divBdr>
            <w:top w:val="none" w:sz="0" w:space="0" w:color="auto"/>
            <w:left w:val="none" w:sz="0" w:space="0" w:color="auto"/>
            <w:bottom w:val="none" w:sz="0" w:space="0" w:color="auto"/>
            <w:right w:val="none" w:sz="0" w:space="0" w:color="auto"/>
          </w:divBdr>
        </w:div>
        <w:div w:id="582301260">
          <w:marLeft w:val="1008"/>
          <w:marRight w:val="0"/>
          <w:marTop w:val="86"/>
          <w:marBottom w:val="0"/>
          <w:divBdr>
            <w:top w:val="none" w:sz="0" w:space="0" w:color="auto"/>
            <w:left w:val="none" w:sz="0" w:space="0" w:color="auto"/>
            <w:bottom w:val="none" w:sz="0" w:space="0" w:color="auto"/>
            <w:right w:val="none" w:sz="0" w:space="0" w:color="auto"/>
          </w:divBdr>
        </w:div>
        <w:div w:id="2089879860">
          <w:marLeft w:val="1008"/>
          <w:marRight w:val="0"/>
          <w:marTop w:val="86"/>
          <w:marBottom w:val="0"/>
          <w:divBdr>
            <w:top w:val="none" w:sz="0" w:space="0" w:color="auto"/>
            <w:left w:val="none" w:sz="0" w:space="0" w:color="auto"/>
            <w:bottom w:val="none" w:sz="0" w:space="0" w:color="auto"/>
            <w:right w:val="none" w:sz="0" w:space="0" w:color="auto"/>
          </w:divBdr>
        </w:div>
        <w:div w:id="1155024855">
          <w:marLeft w:val="1008"/>
          <w:marRight w:val="0"/>
          <w:marTop w:val="86"/>
          <w:marBottom w:val="0"/>
          <w:divBdr>
            <w:top w:val="none" w:sz="0" w:space="0" w:color="auto"/>
            <w:left w:val="none" w:sz="0" w:space="0" w:color="auto"/>
            <w:bottom w:val="none" w:sz="0" w:space="0" w:color="auto"/>
            <w:right w:val="none" w:sz="0" w:space="0" w:color="auto"/>
          </w:divBdr>
        </w:div>
        <w:div w:id="527254615">
          <w:marLeft w:val="1008"/>
          <w:marRight w:val="0"/>
          <w:marTop w:val="86"/>
          <w:marBottom w:val="0"/>
          <w:divBdr>
            <w:top w:val="none" w:sz="0" w:space="0" w:color="auto"/>
            <w:left w:val="none" w:sz="0" w:space="0" w:color="auto"/>
            <w:bottom w:val="none" w:sz="0" w:space="0" w:color="auto"/>
            <w:right w:val="none" w:sz="0" w:space="0" w:color="auto"/>
          </w:divBdr>
        </w:div>
      </w:divsChild>
    </w:div>
    <w:div w:id="1707440374">
      <w:bodyDiv w:val="1"/>
      <w:marLeft w:val="0"/>
      <w:marRight w:val="0"/>
      <w:marTop w:val="0"/>
      <w:marBottom w:val="0"/>
      <w:divBdr>
        <w:top w:val="none" w:sz="0" w:space="0" w:color="auto"/>
        <w:left w:val="none" w:sz="0" w:space="0" w:color="auto"/>
        <w:bottom w:val="none" w:sz="0" w:space="0" w:color="auto"/>
        <w:right w:val="none" w:sz="0" w:space="0" w:color="auto"/>
      </w:divBdr>
    </w:div>
    <w:div w:id="1714958451">
      <w:bodyDiv w:val="1"/>
      <w:marLeft w:val="0"/>
      <w:marRight w:val="0"/>
      <w:marTop w:val="0"/>
      <w:marBottom w:val="0"/>
      <w:divBdr>
        <w:top w:val="none" w:sz="0" w:space="0" w:color="auto"/>
        <w:left w:val="none" w:sz="0" w:space="0" w:color="auto"/>
        <w:bottom w:val="none" w:sz="0" w:space="0" w:color="auto"/>
        <w:right w:val="none" w:sz="0" w:space="0" w:color="auto"/>
      </w:divBdr>
    </w:div>
    <w:div w:id="1728411600">
      <w:bodyDiv w:val="1"/>
      <w:marLeft w:val="0"/>
      <w:marRight w:val="0"/>
      <w:marTop w:val="0"/>
      <w:marBottom w:val="0"/>
      <w:divBdr>
        <w:top w:val="none" w:sz="0" w:space="0" w:color="auto"/>
        <w:left w:val="none" w:sz="0" w:space="0" w:color="auto"/>
        <w:bottom w:val="none" w:sz="0" w:space="0" w:color="auto"/>
        <w:right w:val="none" w:sz="0" w:space="0" w:color="auto"/>
      </w:divBdr>
    </w:div>
    <w:div w:id="1773361106">
      <w:bodyDiv w:val="1"/>
      <w:marLeft w:val="0"/>
      <w:marRight w:val="0"/>
      <w:marTop w:val="0"/>
      <w:marBottom w:val="0"/>
      <w:divBdr>
        <w:top w:val="none" w:sz="0" w:space="0" w:color="auto"/>
        <w:left w:val="none" w:sz="0" w:space="0" w:color="auto"/>
        <w:bottom w:val="none" w:sz="0" w:space="0" w:color="auto"/>
        <w:right w:val="none" w:sz="0" w:space="0" w:color="auto"/>
      </w:divBdr>
      <w:divsChild>
        <w:div w:id="1537231347">
          <w:marLeft w:val="432"/>
          <w:marRight w:val="0"/>
          <w:marTop w:val="120"/>
          <w:marBottom w:val="0"/>
          <w:divBdr>
            <w:top w:val="none" w:sz="0" w:space="0" w:color="auto"/>
            <w:left w:val="none" w:sz="0" w:space="0" w:color="auto"/>
            <w:bottom w:val="none" w:sz="0" w:space="0" w:color="auto"/>
            <w:right w:val="none" w:sz="0" w:space="0" w:color="auto"/>
          </w:divBdr>
        </w:div>
        <w:div w:id="951476688">
          <w:marLeft w:val="1008"/>
          <w:marRight w:val="0"/>
          <w:marTop w:val="91"/>
          <w:marBottom w:val="0"/>
          <w:divBdr>
            <w:top w:val="none" w:sz="0" w:space="0" w:color="auto"/>
            <w:left w:val="none" w:sz="0" w:space="0" w:color="auto"/>
            <w:bottom w:val="none" w:sz="0" w:space="0" w:color="auto"/>
            <w:right w:val="none" w:sz="0" w:space="0" w:color="auto"/>
          </w:divBdr>
        </w:div>
        <w:div w:id="1774747273">
          <w:marLeft w:val="1008"/>
          <w:marRight w:val="0"/>
          <w:marTop w:val="91"/>
          <w:marBottom w:val="0"/>
          <w:divBdr>
            <w:top w:val="none" w:sz="0" w:space="0" w:color="auto"/>
            <w:left w:val="none" w:sz="0" w:space="0" w:color="auto"/>
            <w:bottom w:val="none" w:sz="0" w:space="0" w:color="auto"/>
            <w:right w:val="none" w:sz="0" w:space="0" w:color="auto"/>
          </w:divBdr>
        </w:div>
        <w:div w:id="2139300398">
          <w:marLeft w:val="1008"/>
          <w:marRight w:val="0"/>
          <w:marTop w:val="91"/>
          <w:marBottom w:val="0"/>
          <w:divBdr>
            <w:top w:val="none" w:sz="0" w:space="0" w:color="auto"/>
            <w:left w:val="none" w:sz="0" w:space="0" w:color="auto"/>
            <w:bottom w:val="none" w:sz="0" w:space="0" w:color="auto"/>
            <w:right w:val="none" w:sz="0" w:space="0" w:color="auto"/>
          </w:divBdr>
        </w:div>
        <w:div w:id="289094054">
          <w:marLeft w:val="1008"/>
          <w:marRight w:val="0"/>
          <w:marTop w:val="91"/>
          <w:marBottom w:val="0"/>
          <w:divBdr>
            <w:top w:val="none" w:sz="0" w:space="0" w:color="auto"/>
            <w:left w:val="none" w:sz="0" w:space="0" w:color="auto"/>
            <w:bottom w:val="none" w:sz="0" w:space="0" w:color="auto"/>
            <w:right w:val="none" w:sz="0" w:space="0" w:color="auto"/>
          </w:divBdr>
        </w:div>
        <w:div w:id="787969969">
          <w:marLeft w:val="432"/>
          <w:marRight w:val="0"/>
          <w:marTop w:val="120"/>
          <w:marBottom w:val="0"/>
          <w:divBdr>
            <w:top w:val="none" w:sz="0" w:space="0" w:color="auto"/>
            <w:left w:val="none" w:sz="0" w:space="0" w:color="auto"/>
            <w:bottom w:val="none" w:sz="0" w:space="0" w:color="auto"/>
            <w:right w:val="none" w:sz="0" w:space="0" w:color="auto"/>
          </w:divBdr>
        </w:div>
      </w:divsChild>
    </w:div>
    <w:div w:id="1903058232">
      <w:bodyDiv w:val="1"/>
      <w:marLeft w:val="0"/>
      <w:marRight w:val="0"/>
      <w:marTop w:val="0"/>
      <w:marBottom w:val="0"/>
      <w:divBdr>
        <w:top w:val="none" w:sz="0" w:space="0" w:color="auto"/>
        <w:left w:val="none" w:sz="0" w:space="0" w:color="auto"/>
        <w:bottom w:val="none" w:sz="0" w:space="0" w:color="auto"/>
        <w:right w:val="none" w:sz="0" w:space="0" w:color="auto"/>
      </w:divBdr>
      <w:divsChild>
        <w:div w:id="1538856555">
          <w:marLeft w:val="432"/>
          <w:marRight w:val="0"/>
          <w:marTop w:val="120"/>
          <w:marBottom w:val="0"/>
          <w:divBdr>
            <w:top w:val="none" w:sz="0" w:space="0" w:color="auto"/>
            <w:left w:val="none" w:sz="0" w:space="0" w:color="auto"/>
            <w:bottom w:val="none" w:sz="0" w:space="0" w:color="auto"/>
            <w:right w:val="none" w:sz="0" w:space="0" w:color="auto"/>
          </w:divBdr>
        </w:div>
        <w:div w:id="486173472">
          <w:marLeft w:val="432"/>
          <w:marRight w:val="0"/>
          <w:marTop w:val="120"/>
          <w:marBottom w:val="0"/>
          <w:divBdr>
            <w:top w:val="none" w:sz="0" w:space="0" w:color="auto"/>
            <w:left w:val="none" w:sz="0" w:space="0" w:color="auto"/>
            <w:bottom w:val="none" w:sz="0" w:space="0" w:color="auto"/>
            <w:right w:val="none" w:sz="0" w:space="0" w:color="auto"/>
          </w:divBdr>
        </w:div>
        <w:div w:id="412513052">
          <w:marLeft w:val="1008"/>
          <w:marRight w:val="0"/>
          <w:marTop w:val="101"/>
          <w:marBottom w:val="0"/>
          <w:divBdr>
            <w:top w:val="none" w:sz="0" w:space="0" w:color="auto"/>
            <w:left w:val="none" w:sz="0" w:space="0" w:color="auto"/>
            <w:bottom w:val="none" w:sz="0" w:space="0" w:color="auto"/>
            <w:right w:val="none" w:sz="0" w:space="0" w:color="auto"/>
          </w:divBdr>
        </w:div>
        <w:div w:id="477188516">
          <w:marLeft w:val="1008"/>
          <w:marRight w:val="0"/>
          <w:marTop w:val="101"/>
          <w:marBottom w:val="0"/>
          <w:divBdr>
            <w:top w:val="none" w:sz="0" w:space="0" w:color="auto"/>
            <w:left w:val="none" w:sz="0" w:space="0" w:color="auto"/>
            <w:bottom w:val="none" w:sz="0" w:space="0" w:color="auto"/>
            <w:right w:val="none" w:sz="0" w:space="0" w:color="auto"/>
          </w:divBdr>
        </w:div>
        <w:div w:id="1737044777">
          <w:marLeft w:val="1008"/>
          <w:marRight w:val="0"/>
          <w:marTop w:val="101"/>
          <w:marBottom w:val="0"/>
          <w:divBdr>
            <w:top w:val="none" w:sz="0" w:space="0" w:color="auto"/>
            <w:left w:val="none" w:sz="0" w:space="0" w:color="auto"/>
            <w:bottom w:val="none" w:sz="0" w:space="0" w:color="auto"/>
            <w:right w:val="none" w:sz="0" w:space="0" w:color="auto"/>
          </w:divBdr>
        </w:div>
        <w:div w:id="259680801">
          <w:marLeft w:val="1008"/>
          <w:marRight w:val="0"/>
          <w:marTop w:val="101"/>
          <w:marBottom w:val="0"/>
          <w:divBdr>
            <w:top w:val="none" w:sz="0" w:space="0" w:color="auto"/>
            <w:left w:val="none" w:sz="0" w:space="0" w:color="auto"/>
            <w:bottom w:val="none" w:sz="0" w:space="0" w:color="auto"/>
            <w:right w:val="none" w:sz="0" w:space="0" w:color="auto"/>
          </w:divBdr>
        </w:div>
        <w:div w:id="2052996753">
          <w:marLeft w:val="1008"/>
          <w:marRight w:val="0"/>
          <w:marTop w:val="101"/>
          <w:marBottom w:val="0"/>
          <w:divBdr>
            <w:top w:val="none" w:sz="0" w:space="0" w:color="auto"/>
            <w:left w:val="none" w:sz="0" w:space="0" w:color="auto"/>
            <w:bottom w:val="none" w:sz="0" w:space="0" w:color="auto"/>
            <w:right w:val="none" w:sz="0" w:space="0" w:color="auto"/>
          </w:divBdr>
        </w:div>
        <w:div w:id="266162695">
          <w:marLeft w:val="432"/>
          <w:marRight w:val="0"/>
          <w:marTop w:val="120"/>
          <w:marBottom w:val="0"/>
          <w:divBdr>
            <w:top w:val="none" w:sz="0" w:space="0" w:color="auto"/>
            <w:left w:val="none" w:sz="0" w:space="0" w:color="auto"/>
            <w:bottom w:val="none" w:sz="0" w:space="0" w:color="auto"/>
            <w:right w:val="none" w:sz="0" w:space="0" w:color="auto"/>
          </w:divBdr>
        </w:div>
      </w:divsChild>
    </w:div>
    <w:div w:id="1936093304">
      <w:bodyDiv w:val="1"/>
      <w:marLeft w:val="0"/>
      <w:marRight w:val="0"/>
      <w:marTop w:val="0"/>
      <w:marBottom w:val="0"/>
      <w:divBdr>
        <w:top w:val="none" w:sz="0" w:space="0" w:color="auto"/>
        <w:left w:val="none" w:sz="0" w:space="0" w:color="auto"/>
        <w:bottom w:val="none" w:sz="0" w:space="0" w:color="auto"/>
        <w:right w:val="none" w:sz="0" w:space="0" w:color="auto"/>
      </w:divBdr>
      <w:divsChild>
        <w:div w:id="2046247123">
          <w:marLeft w:val="432"/>
          <w:marRight w:val="0"/>
          <w:marTop w:val="120"/>
          <w:marBottom w:val="0"/>
          <w:divBdr>
            <w:top w:val="none" w:sz="0" w:space="0" w:color="auto"/>
            <w:left w:val="none" w:sz="0" w:space="0" w:color="auto"/>
            <w:bottom w:val="none" w:sz="0" w:space="0" w:color="auto"/>
            <w:right w:val="none" w:sz="0" w:space="0" w:color="auto"/>
          </w:divBdr>
        </w:div>
        <w:div w:id="1645966884">
          <w:marLeft w:val="432"/>
          <w:marRight w:val="0"/>
          <w:marTop w:val="120"/>
          <w:marBottom w:val="0"/>
          <w:divBdr>
            <w:top w:val="none" w:sz="0" w:space="0" w:color="auto"/>
            <w:left w:val="none" w:sz="0" w:space="0" w:color="auto"/>
            <w:bottom w:val="none" w:sz="0" w:space="0" w:color="auto"/>
            <w:right w:val="none" w:sz="0" w:space="0" w:color="auto"/>
          </w:divBdr>
        </w:div>
        <w:div w:id="36319318">
          <w:marLeft w:val="432"/>
          <w:marRight w:val="0"/>
          <w:marTop w:val="120"/>
          <w:marBottom w:val="0"/>
          <w:divBdr>
            <w:top w:val="none" w:sz="0" w:space="0" w:color="auto"/>
            <w:left w:val="none" w:sz="0" w:space="0" w:color="auto"/>
            <w:bottom w:val="none" w:sz="0" w:space="0" w:color="auto"/>
            <w:right w:val="none" w:sz="0" w:space="0" w:color="auto"/>
          </w:divBdr>
        </w:div>
        <w:div w:id="437026353">
          <w:marLeft w:val="1008"/>
          <w:marRight w:val="0"/>
          <w:marTop w:val="91"/>
          <w:marBottom w:val="0"/>
          <w:divBdr>
            <w:top w:val="none" w:sz="0" w:space="0" w:color="auto"/>
            <w:left w:val="none" w:sz="0" w:space="0" w:color="auto"/>
            <w:bottom w:val="none" w:sz="0" w:space="0" w:color="auto"/>
            <w:right w:val="none" w:sz="0" w:space="0" w:color="auto"/>
          </w:divBdr>
        </w:div>
        <w:div w:id="1114403547">
          <w:marLeft w:val="1008"/>
          <w:marRight w:val="0"/>
          <w:marTop w:val="91"/>
          <w:marBottom w:val="0"/>
          <w:divBdr>
            <w:top w:val="none" w:sz="0" w:space="0" w:color="auto"/>
            <w:left w:val="none" w:sz="0" w:space="0" w:color="auto"/>
            <w:bottom w:val="none" w:sz="0" w:space="0" w:color="auto"/>
            <w:right w:val="none" w:sz="0" w:space="0" w:color="auto"/>
          </w:divBdr>
        </w:div>
        <w:div w:id="2067413138">
          <w:marLeft w:val="1008"/>
          <w:marRight w:val="0"/>
          <w:marTop w:val="91"/>
          <w:marBottom w:val="0"/>
          <w:divBdr>
            <w:top w:val="none" w:sz="0" w:space="0" w:color="auto"/>
            <w:left w:val="none" w:sz="0" w:space="0" w:color="auto"/>
            <w:bottom w:val="none" w:sz="0" w:space="0" w:color="auto"/>
            <w:right w:val="none" w:sz="0" w:space="0" w:color="auto"/>
          </w:divBdr>
        </w:div>
        <w:div w:id="1427536173">
          <w:marLeft w:val="1008"/>
          <w:marRight w:val="0"/>
          <w:marTop w:val="91"/>
          <w:marBottom w:val="0"/>
          <w:divBdr>
            <w:top w:val="none" w:sz="0" w:space="0" w:color="auto"/>
            <w:left w:val="none" w:sz="0" w:space="0" w:color="auto"/>
            <w:bottom w:val="none" w:sz="0" w:space="0" w:color="auto"/>
            <w:right w:val="none" w:sz="0" w:space="0" w:color="auto"/>
          </w:divBdr>
        </w:div>
        <w:div w:id="1055854896">
          <w:marLeft w:val="1008"/>
          <w:marRight w:val="0"/>
          <w:marTop w:val="91"/>
          <w:marBottom w:val="0"/>
          <w:divBdr>
            <w:top w:val="none" w:sz="0" w:space="0" w:color="auto"/>
            <w:left w:val="none" w:sz="0" w:space="0" w:color="auto"/>
            <w:bottom w:val="none" w:sz="0" w:space="0" w:color="auto"/>
            <w:right w:val="none" w:sz="0" w:space="0" w:color="auto"/>
          </w:divBdr>
        </w:div>
      </w:divsChild>
    </w:div>
    <w:div w:id="1979070221">
      <w:bodyDiv w:val="1"/>
      <w:marLeft w:val="0"/>
      <w:marRight w:val="0"/>
      <w:marTop w:val="0"/>
      <w:marBottom w:val="0"/>
      <w:divBdr>
        <w:top w:val="none" w:sz="0" w:space="0" w:color="auto"/>
        <w:left w:val="none" w:sz="0" w:space="0" w:color="auto"/>
        <w:bottom w:val="none" w:sz="0" w:space="0" w:color="auto"/>
        <w:right w:val="none" w:sz="0" w:space="0" w:color="auto"/>
      </w:divBdr>
      <w:divsChild>
        <w:div w:id="296641869">
          <w:marLeft w:val="432"/>
          <w:marRight w:val="0"/>
          <w:marTop w:val="120"/>
          <w:marBottom w:val="0"/>
          <w:divBdr>
            <w:top w:val="none" w:sz="0" w:space="0" w:color="auto"/>
            <w:left w:val="none" w:sz="0" w:space="0" w:color="auto"/>
            <w:bottom w:val="none" w:sz="0" w:space="0" w:color="auto"/>
            <w:right w:val="none" w:sz="0" w:space="0" w:color="auto"/>
          </w:divBdr>
        </w:div>
        <w:div w:id="214857428">
          <w:marLeft w:val="432"/>
          <w:marRight w:val="0"/>
          <w:marTop w:val="120"/>
          <w:marBottom w:val="0"/>
          <w:divBdr>
            <w:top w:val="none" w:sz="0" w:space="0" w:color="auto"/>
            <w:left w:val="none" w:sz="0" w:space="0" w:color="auto"/>
            <w:bottom w:val="none" w:sz="0" w:space="0" w:color="auto"/>
            <w:right w:val="none" w:sz="0" w:space="0" w:color="auto"/>
          </w:divBdr>
        </w:div>
        <w:div w:id="879055514">
          <w:marLeft w:val="432"/>
          <w:marRight w:val="0"/>
          <w:marTop w:val="120"/>
          <w:marBottom w:val="0"/>
          <w:divBdr>
            <w:top w:val="none" w:sz="0" w:space="0" w:color="auto"/>
            <w:left w:val="none" w:sz="0" w:space="0" w:color="auto"/>
            <w:bottom w:val="none" w:sz="0" w:space="0" w:color="auto"/>
            <w:right w:val="none" w:sz="0" w:space="0" w:color="auto"/>
          </w:divBdr>
        </w:div>
        <w:div w:id="1216042875">
          <w:marLeft w:val="432"/>
          <w:marRight w:val="0"/>
          <w:marTop w:val="120"/>
          <w:marBottom w:val="0"/>
          <w:divBdr>
            <w:top w:val="none" w:sz="0" w:space="0" w:color="auto"/>
            <w:left w:val="none" w:sz="0" w:space="0" w:color="auto"/>
            <w:bottom w:val="none" w:sz="0" w:space="0" w:color="auto"/>
            <w:right w:val="none" w:sz="0" w:space="0" w:color="auto"/>
          </w:divBdr>
        </w:div>
        <w:div w:id="569655519">
          <w:marLeft w:val="432"/>
          <w:marRight w:val="0"/>
          <w:marTop w:val="120"/>
          <w:marBottom w:val="0"/>
          <w:divBdr>
            <w:top w:val="none" w:sz="0" w:space="0" w:color="auto"/>
            <w:left w:val="none" w:sz="0" w:space="0" w:color="auto"/>
            <w:bottom w:val="none" w:sz="0" w:space="0" w:color="auto"/>
            <w:right w:val="none" w:sz="0" w:space="0" w:color="auto"/>
          </w:divBdr>
        </w:div>
        <w:div w:id="750660127">
          <w:marLeft w:val="432"/>
          <w:marRight w:val="0"/>
          <w:marTop w:val="120"/>
          <w:marBottom w:val="0"/>
          <w:divBdr>
            <w:top w:val="none" w:sz="0" w:space="0" w:color="auto"/>
            <w:left w:val="none" w:sz="0" w:space="0" w:color="auto"/>
            <w:bottom w:val="none" w:sz="0" w:space="0" w:color="auto"/>
            <w:right w:val="none" w:sz="0" w:space="0" w:color="auto"/>
          </w:divBdr>
        </w:div>
      </w:divsChild>
    </w:div>
    <w:div w:id="1985306425">
      <w:bodyDiv w:val="1"/>
      <w:marLeft w:val="0"/>
      <w:marRight w:val="0"/>
      <w:marTop w:val="0"/>
      <w:marBottom w:val="0"/>
      <w:divBdr>
        <w:top w:val="none" w:sz="0" w:space="0" w:color="auto"/>
        <w:left w:val="none" w:sz="0" w:space="0" w:color="auto"/>
        <w:bottom w:val="none" w:sz="0" w:space="0" w:color="auto"/>
        <w:right w:val="none" w:sz="0" w:space="0" w:color="auto"/>
      </w:divBdr>
      <w:divsChild>
        <w:div w:id="1455367907">
          <w:marLeft w:val="432"/>
          <w:marRight w:val="0"/>
          <w:marTop w:val="120"/>
          <w:marBottom w:val="0"/>
          <w:divBdr>
            <w:top w:val="none" w:sz="0" w:space="0" w:color="auto"/>
            <w:left w:val="none" w:sz="0" w:space="0" w:color="auto"/>
            <w:bottom w:val="none" w:sz="0" w:space="0" w:color="auto"/>
            <w:right w:val="none" w:sz="0" w:space="0" w:color="auto"/>
          </w:divBdr>
        </w:div>
        <w:div w:id="18894282">
          <w:marLeft w:val="1008"/>
          <w:marRight w:val="0"/>
          <w:marTop w:val="101"/>
          <w:marBottom w:val="0"/>
          <w:divBdr>
            <w:top w:val="none" w:sz="0" w:space="0" w:color="auto"/>
            <w:left w:val="none" w:sz="0" w:space="0" w:color="auto"/>
            <w:bottom w:val="none" w:sz="0" w:space="0" w:color="auto"/>
            <w:right w:val="none" w:sz="0" w:space="0" w:color="auto"/>
          </w:divBdr>
        </w:div>
        <w:div w:id="48306840">
          <w:marLeft w:val="1008"/>
          <w:marRight w:val="0"/>
          <w:marTop w:val="101"/>
          <w:marBottom w:val="0"/>
          <w:divBdr>
            <w:top w:val="none" w:sz="0" w:space="0" w:color="auto"/>
            <w:left w:val="none" w:sz="0" w:space="0" w:color="auto"/>
            <w:bottom w:val="none" w:sz="0" w:space="0" w:color="auto"/>
            <w:right w:val="none" w:sz="0" w:space="0" w:color="auto"/>
          </w:divBdr>
        </w:div>
        <w:div w:id="1270434419">
          <w:marLeft w:val="1008"/>
          <w:marRight w:val="0"/>
          <w:marTop w:val="101"/>
          <w:marBottom w:val="0"/>
          <w:divBdr>
            <w:top w:val="none" w:sz="0" w:space="0" w:color="auto"/>
            <w:left w:val="none" w:sz="0" w:space="0" w:color="auto"/>
            <w:bottom w:val="none" w:sz="0" w:space="0" w:color="auto"/>
            <w:right w:val="none" w:sz="0" w:space="0" w:color="auto"/>
          </w:divBdr>
        </w:div>
        <w:div w:id="249310911">
          <w:marLeft w:val="1008"/>
          <w:marRight w:val="0"/>
          <w:marTop w:val="101"/>
          <w:marBottom w:val="0"/>
          <w:divBdr>
            <w:top w:val="none" w:sz="0" w:space="0" w:color="auto"/>
            <w:left w:val="none" w:sz="0" w:space="0" w:color="auto"/>
            <w:bottom w:val="none" w:sz="0" w:space="0" w:color="auto"/>
            <w:right w:val="none" w:sz="0" w:space="0" w:color="auto"/>
          </w:divBdr>
        </w:div>
      </w:divsChild>
    </w:div>
    <w:div w:id="2000110929">
      <w:bodyDiv w:val="1"/>
      <w:marLeft w:val="0"/>
      <w:marRight w:val="0"/>
      <w:marTop w:val="0"/>
      <w:marBottom w:val="0"/>
      <w:divBdr>
        <w:top w:val="none" w:sz="0" w:space="0" w:color="auto"/>
        <w:left w:val="none" w:sz="0" w:space="0" w:color="auto"/>
        <w:bottom w:val="none" w:sz="0" w:space="0" w:color="auto"/>
        <w:right w:val="none" w:sz="0" w:space="0" w:color="auto"/>
      </w:divBdr>
      <w:divsChild>
        <w:div w:id="1875463984">
          <w:marLeft w:val="432"/>
          <w:marRight w:val="0"/>
          <w:marTop w:val="120"/>
          <w:marBottom w:val="0"/>
          <w:divBdr>
            <w:top w:val="none" w:sz="0" w:space="0" w:color="auto"/>
            <w:left w:val="none" w:sz="0" w:space="0" w:color="auto"/>
            <w:bottom w:val="none" w:sz="0" w:space="0" w:color="auto"/>
            <w:right w:val="none" w:sz="0" w:space="0" w:color="auto"/>
          </w:divBdr>
        </w:div>
        <w:div w:id="238637768">
          <w:marLeft w:val="432"/>
          <w:marRight w:val="0"/>
          <w:marTop w:val="120"/>
          <w:marBottom w:val="0"/>
          <w:divBdr>
            <w:top w:val="none" w:sz="0" w:space="0" w:color="auto"/>
            <w:left w:val="none" w:sz="0" w:space="0" w:color="auto"/>
            <w:bottom w:val="none" w:sz="0" w:space="0" w:color="auto"/>
            <w:right w:val="none" w:sz="0" w:space="0" w:color="auto"/>
          </w:divBdr>
        </w:div>
        <w:div w:id="558442780">
          <w:marLeft w:val="1008"/>
          <w:marRight w:val="0"/>
          <w:marTop w:val="101"/>
          <w:marBottom w:val="0"/>
          <w:divBdr>
            <w:top w:val="none" w:sz="0" w:space="0" w:color="auto"/>
            <w:left w:val="none" w:sz="0" w:space="0" w:color="auto"/>
            <w:bottom w:val="none" w:sz="0" w:space="0" w:color="auto"/>
            <w:right w:val="none" w:sz="0" w:space="0" w:color="auto"/>
          </w:divBdr>
        </w:div>
        <w:div w:id="622661685">
          <w:marLeft w:val="1008"/>
          <w:marRight w:val="0"/>
          <w:marTop w:val="101"/>
          <w:marBottom w:val="0"/>
          <w:divBdr>
            <w:top w:val="none" w:sz="0" w:space="0" w:color="auto"/>
            <w:left w:val="none" w:sz="0" w:space="0" w:color="auto"/>
            <w:bottom w:val="none" w:sz="0" w:space="0" w:color="auto"/>
            <w:right w:val="none" w:sz="0" w:space="0" w:color="auto"/>
          </w:divBdr>
        </w:div>
        <w:div w:id="756633616">
          <w:marLeft w:val="1008"/>
          <w:marRight w:val="0"/>
          <w:marTop w:val="101"/>
          <w:marBottom w:val="0"/>
          <w:divBdr>
            <w:top w:val="none" w:sz="0" w:space="0" w:color="auto"/>
            <w:left w:val="none" w:sz="0" w:space="0" w:color="auto"/>
            <w:bottom w:val="none" w:sz="0" w:space="0" w:color="auto"/>
            <w:right w:val="none" w:sz="0" w:space="0" w:color="auto"/>
          </w:divBdr>
        </w:div>
        <w:div w:id="1102804569">
          <w:marLeft w:val="1008"/>
          <w:marRight w:val="0"/>
          <w:marTop w:val="101"/>
          <w:marBottom w:val="0"/>
          <w:divBdr>
            <w:top w:val="none" w:sz="0" w:space="0" w:color="auto"/>
            <w:left w:val="none" w:sz="0" w:space="0" w:color="auto"/>
            <w:bottom w:val="none" w:sz="0" w:space="0" w:color="auto"/>
            <w:right w:val="none" w:sz="0" w:space="0" w:color="auto"/>
          </w:divBdr>
        </w:div>
        <w:div w:id="1288509350">
          <w:marLeft w:val="1008"/>
          <w:marRight w:val="0"/>
          <w:marTop w:val="101"/>
          <w:marBottom w:val="0"/>
          <w:divBdr>
            <w:top w:val="none" w:sz="0" w:space="0" w:color="auto"/>
            <w:left w:val="none" w:sz="0" w:space="0" w:color="auto"/>
            <w:bottom w:val="none" w:sz="0" w:space="0" w:color="auto"/>
            <w:right w:val="none" w:sz="0" w:space="0" w:color="auto"/>
          </w:divBdr>
        </w:div>
        <w:div w:id="1234511014">
          <w:marLeft w:val="1008"/>
          <w:marRight w:val="0"/>
          <w:marTop w:val="101"/>
          <w:marBottom w:val="0"/>
          <w:divBdr>
            <w:top w:val="none" w:sz="0" w:space="0" w:color="auto"/>
            <w:left w:val="none" w:sz="0" w:space="0" w:color="auto"/>
            <w:bottom w:val="none" w:sz="0" w:space="0" w:color="auto"/>
            <w:right w:val="none" w:sz="0" w:space="0" w:color="auto"/>
          </w:divBdr>
        </w:div>
        <w:div w:id="1882396286">
          <w:marLeft w:val="1008"/>
          <w:marRight w:val="0"/>
          <w:marTop w:val="101"/>
          <w:marBottom w:val="0"/>
          <w:divBdr>
            <w:top w:val="none" w:sz="0" w:space="0" w:color="auto"/>
            <w:left w:val="none" w:sz="0" w:space="0" w:color="auto"/>
            <w:bottom w:val="none" w:sz="0" w:space="0" w:color="auto"/>
            <w:right w:val="none" w:sz="0" w:space="0" w:color="auto"/>
          </w:divBdr>
        </w:div>
      </w:divsChild>
    </w:div>
    <w:div w:id="2041125706">
      <w:bodyDiv w:val="1"/>
      <w:marLeft w:val="0"/>
      <w:marRight w:val="0"/>
      <w:marTop w:val="0"/>
      <w:marBottom w:val="0"/>
      <w:divBdr>
        <w:top w:val="none" w:sz="0" w:space="0" w:color="auto"/>
        <w:left w:val="none" w:sz="0" w:space="0" w:color="auto"/>
        <w:bottom w:val="none" w:sz="0" w:space="0" w:color="auto"/>
        <w:right w:val="none" w:sz="0" w:space="0" w:color="auto"/>
      </w:divBdr>
      <w:divsChild>
        <w:div w:id="564997728">
          <w:marLeft w:val="432"/>
          <w:marRight w:val="0"/>
          <w:marTop w:val="120"/>
          <w:marBottom w:val="0"/>
          <w:divBdr>
            <w:top w:val="none" w:sz="0" w:space="0" w:color="auto"/>
            <w:left w:val="none" w:sz="0" w:space="0" w:color="auto"/>
            <w:bottom w:val="none" w:sz="0" w:space="0" w:color="auto"/>
            <w:right w:val="none" w:sz="0" w:space="0" w:color="auto"/>
          </w:divBdr>
        </w:div>
        <w:div w:id="742215811">
          <w:marLeft w:val="1008"/>
          <w:marRight w:val="0"/>
          <w:marTop w:val="91"/>
          <w:marBottom w:val="0"/>
          <w:divBdr>
            <w:top w:val="none" w:sz="0" w:space="0" w:color="auto"/>
            <w:left w:val="none" w:sz="0" w:space="0" w:color="auto"/>
            <w:bottom w:val="none" w:sz="0" w:space="0" w:color="auto"/>
            <w:right w:val="none" w:sz="0" w:space="0" w:color="auto"/>
          </w:divBdr>
        </w:div>
        <w:div w:id="1414232710">
          <w:marLeft w:val="1440"/>
          <w:marRight w:val="0"/>
          <w:marTop w:val="82"/>
          <w:marBottom w:val="0"/>
          <w:divBdr>
            <w:top w:val="none" w:sz="0" w:space="0" w:color="auto"/>
            <w:left w:val="none" w:sz="0" w:space="0" w:color="auto"/>
            <w:bottom w:val="none" w:sz="0" w:space="0" w:color="auto"/>
            <w:right w:val="none" w:sz="0" w:space="0" w:color="auto"/>
          </w:divBdr>
        </w:div>
        <w:div w:id="1236621516">
          <w:marLeft w:val="1440"/>
          <w:marRight w:val="0"/>
          <w:marTop w:val="82"/>
          <w:marBottom w:val="0"/>
          <w:divBdr>
            <w:top w:val="none" w:sz="0" w:space="0" w:color="auto"/>
            <w:left w:val="none" w:sz="0" w:space="0" w:color="auto"/>
            <w:bottom w:val="none" w:sz="0" w:space="0" w:color="auto"/>
            <w:right w:val="none" w:sz="0" w:space="0" w:color="auto"/>
          </w:divBdr>
        </w:div>
        <w:div w:id="1400592949">
          <w:marLeft w:val="1440"/>
          <w:marRight w:val="0"/>
          <w:marTop w:val="82"/>
          <w:marBottom w:val="0"/>
          <w:divBdr>
            <w:top w:val="none" w:sz="0" w:space="0" w:color="auto"/>
            <w:left w:val="none" w:sz="0" w:space="0" w:color="auto"/>
            <w:bottom w:val="none" w:sz="0" w:space="0" w:color="auto"/>
            <w:right w:val="none" w:sz="0" w:space="0" w:color="auto"/>
          </w:divBdr>
        </w:div>
        <w:div w:id="1199854114">
          <w:marLeft w:val="1008"/>
          <w:marRight w:val="0"/>
          <w:marTop w:val="91"/>
          <w:marBottom w:val="0"/>
          <w:divBdr>
            <w:top w:val="none" w:sz="0" w:space="0" w:color="auto"/>
            <w:left w:val="none" w:sz="0" w:space="0" w:color="auto"/>
            <w:bottom w:val="none" w:sz="0" w:space="0" w:color="auto"/>
            <w:right w:val="none" w:sz="0" w:space="0" w:color="auto"/>
          </w:divBdr>
        </w:div>
        <w:div w:id="646131581">
          <w:marLeft w:val="1440"/>
          <w:marRight w:val="0"/>
          <w:marTop w:val="82"/>
          <w:marBottom w:val="0"/>
          <w:divBdr>
            <w:top w:val="none" w:sz="0" w:space="0" w:color="auto"/>
            <w:left w:val="none" w:sz="0" w:space="0" w:color="auto"/>
            <w:bottom w:val="none" w:sz="0" w:space="0" w:color="auto"/>
            <w:right w:val="none" w:sz="0" w:space="0" w:color="auto"/>
          </w:divBdr>
        </w:div>
        <w:div w:id="2132628439">
          <w:marLeft w:val="1440"/>
          <w:marRight w:val="0"/>
          <w:marTop w:val="82"/>
          <w:marBottom w:val="0"/>
          <w:divBdr>
            <w:top w:val="none" w:sz="0" w:space="0" w:color="auto"/>
            <w:left w:val="none" w:sz="0" w:space="0" w:color="auto"/>
            <w:bottom w:val="none" w:sz="0" w:space="0" w:color="auto"/>
            <w:right w:val="none" w:sz="0" w:space="0" w:color="auto"/>
          </w:divBdr>
        </w:div>
        <w:div w:id="2119369187">
          <w:marLeft w:val="1440"/>
          <w:marRight w:val="0"/>
          <w:marTop w:val="82"/>
          <w:marBottom w:val="0"/>
          <w:divBdr>
            <w:top w:val="none" w:sz="0" w:space="0" w:color="auto"/>
            <w:left w:val="none" w:sz="0" w:space="0" w:color="auto"/>
            <w:bottom w:val="none" w:sz="0" w:space="0" w:color="auto"/>
            <w:right w:val="none" w:sz="0" w:space="0" w:color="auto"/>
          </w:divBdr>
        </w:div>
        <w:div w:id="1662156041">
          <w:marLeft w:val="1440"/>
          <w:marRight w:val="0"/>
          <w:marTop w:val="82"/>
          <w:marBottom w:val="0"/>
          <w:divBdr>
            <w:top w:val="none" w:sz="0" w:space="0" w:color="auto"/>
            <w:left w:val="none" w:sz="0" w:space="0" w:color="auto"/>
            <w:bottom w:val="none" w:sz="0" w:space="0" w:color="auto"/>
            <w:right w:val="none" w:sz="0" w:space="0" w:color="auto"/>
          </w:divBdr>
        </w:div>
        <w:div w:id="1751542310">
          <w:marLeft w:val="1440"/>
          <w:marRight w:val="0"/>
          <w:marTop w:val="82"/>
          <w:marBottom w:val="0"/>
          <w:divBdr>
            <w:top w:val="none" w:sz="0" w:space="0" w:color="auto"/>
            <w:left w:val="none" w:sz="0" w:space="0" w:color="auto"/>
            <w:bottom w:val="none" w:sz="0" w:space="0" w:color="auto"/>
            <w:right w:val="none" w:sz="0" w:space="0" w:color="auto"/>
          </w:divBdr>
        </w:div>
        <w:div w:id="1154302104">
          <w:marLeft w:val="1440"/>
          <w:marRight w:val="0"/>
          <w:marTop w:val="82"/>
          <w:marBottom w:val="0"/>
          <w:divBdr>
            <w:top w:val="none" w:sz="0" w:space="0" w:color="auto"/>
            <w:left w:val="none" w:sz="0" w:space="0" w:color="auto"/>
            <w:bottom w:val="none" w:sz="0" w:space="0" w:color="auto"/>
            <w:right w:val="none" w:sz="0" w:space="0" w:color="auto"/>
          </w:divBdr>
        </w:div>
        <w:div w:id="1992637957">
          <w:marLeft w:val="1440"/>
          <w:marRight w:val="0"/>
          <w:marTop w:val="82"/>
          <w:marBottom w:val="0"/>
          <w:divBdr>
            <w:top w:val="none" w:sz="0" w:space="0" w:color="auto"/>
            <w:left w:val="none" w:sz="0" w:space="0" w:color="auto"/>
            <w:bottom w:val="none" w:sz="0" w:space="0" w:color="auto"/>
            <w:right w:val="none" w:sz="0" w:space="0" w:color="auto"/>
          </w:divBdr>
        </w:div>
        <w:div w:id="1548223027">
          <w:marLeft w:val="1440"/>
          <w:marRight w:val="0"/>
          <w:marTop w:val="82"/>
          <w:marBottom w:val="0"/>
          <w:divBdr>
            <w:top w:val="none" w:sz="0" w:space="0" w:color="auto"/>
            <w:left w:val="none" w:sz="0" w:space="0" w:color="auto"/>
            <w:bottom w:val="none" w:sz="0" w:space="0" w:color="auto"/>
            <w:right w:val="none" w:sz="0" w:space="0" w:color="auto"/>
          </w:divBdr>
        </w:div>
        <w:div w:id="1297486730">
          <w:marLeft w:val="1440"/>
          <w:marRight w:val="0"/>
          <w:marTop w:val="82"/>
          <w:marBottom w:val="0"/>
          <w:divBdr>
            <w:top w:val="none" w:sz="0" w:space="0" w:color="auto"/>
            <w:left w:val="none" w:sz="0" w:space="0" w:color="auto"/>
            <w:bottom w:val="none" w:sz="0" w:space="0" w:color="auto"/>
            <w:right w:val="none" w:sz="0" w:space="0" w:color="auto"/>
          </w:divBdr>
        </w:div>
        <w:div w:id="752750129">
          <w:marLeft w:val="1440"/>
          <w:marRight w:val="0"/>
          <w:marTop w:val="82"/>
          <w:marBottom w:val="0"/>
          <w:divBdr>
            <w:top w:val="none" w:sz="0" w:space="0" w:color="auto"/>
            <w:left w:val="none" w:sz="0" w:space="0" w:color="auto"/>
            <w:bottom w:val="none" w:sz="0" w:space="0" w:color="auto"/>
            <w:right w:val="none" w:sz="0" w:space="0" w:color="auto"/>
          </w:divBdr>
        </w:div>
      </w:divsChild>
    </w:div>
    <w:div w:id="2082167582">
      <w:bodyDiv w:val="1"/>
      <w:marLeft w:val="0"/>
      <w:marRight w:val="0"/>
      <w:marTop w:val="0"/>
      <w:marBottom w:val="0"/>
      <w:divBdr>
        <w:top w:val="none" w:sz="0" w:space="0" w:color="auto"/>
        <w:left w:val="none" w:sz="0" w:space="0" w:color="auto"/>
        <w:bottom w:val="none" w:sz="0" w:space="0" w:color="auto"/>
        <w:right w:val="none" w:sz="0" w:space="0" w:color="auto"/>
      </w:divBdr>
    </w:div>
    <w:div w:id="210233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emf"/><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38D05-111F-4D5D-92A9-8140ECFB8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18039</TotalTime>
  <Pages>64</Pages>
  <Words>18946</Words>
  <Characters>107993</Characters>
  <Application>Microsoft Office Word</Application>
  <DocSecurity>0</DocSecurity>
  <Lines>899</Lines>
  <Paragraphs>253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60</cp:revision>
  <dcterms:created xsi:type="dcterms:W3CDTF">2015-09-05T14:18:00Z</dcterms:created>
  <dcterms:modified xsi:type="dcterms:W3CDTF">2018-08-26T14:19:00Z</dcterms:modified>
</cp:coreProperties>
</file>