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4C08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UVOD V PSIHOLOGIJO</w:t>
      </w:r>
      <w:r w:rsidR="00627715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627715">
        <w:rPr>
          <w:rFonts w:ascii="Arial" w:eastAsia="Times New Roman" w:hAnsi="Arial" w:cs="Arial"/>
          <w:b/>
          <w:color w:val="000000"/>
          <w:lang w:eastAsia="sl-SI"/>
        </w:rPr>
        <w:t>opredelitev in predmet psihologije</w:t>
      </w:r>
      <w:r w:rsidRPr="00F5366C">
        <w:rPr>
          <w:rFonts w:ascii="Arial" w:eastAsia="Times New Roman" w:hAnsi="Arial" w:cs="Arial"/>
          <w:color w:val="000000"/>
          <w:lang w:eastAsia="sl-SI"/>
        </w:rPr>
        <w:t>: </w:t>
      </w:r>
    </w:p>
    <w:p w14:paraId="4F99BBDA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S katerimi področji se ukvarja psihologija? Opišite ta področja. </w:t>
      </w:r>
    </w:p>
    <w:p w14:paraId="57C8783B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B947B3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UVOD V PSIHOLOGIJO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opredelitev in predmet ps</w:t>
      </w:r>
      <w:r w:rsidR="007B70CA">
        <w:rPr>
          <w:rFonts w:ascii="Arial" w:eastAsia="Times New Roman" w:hAnsi="Arial" w:cs="Arial"/>
          <w:b/>
          <w:color w:val="000000"/>
          <w:lang w:eastAsia="sl-SI"/>
        </w:rPr>
        <w:t>i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hologije:</w:t>
      </w:r>
    </w:p>
    <w:p w14:paraId="1F0076D2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Na primeru naštejte cilje in naloge psihologije.</w:t>
      </w:r>
    </w:p>
    <w:p w14:paraId="6FDB1321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79C5B6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UVOD V PSIHOLOGIJO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metode psihologije</w:t>
      </w:r>
      <w:r w:rsidRPr="00F5366C">
        <w:rPr>
          <w:rFonts w:ascii="Arial" w:eastAsia="Times New Roman" w:hAnsi="Arial" w:cs="Arial"/>
          <w:color w:val="000000"/>
          <w:lang w:eastAsia="sl-SI"/>
        </w:rPr>
        <w:t>:</w:t>
      </w:r>
    </w:p>
    <w:p w14:paraId="54A2A02C" w14:textId="2432C6D4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 xml:space="preserve">Kaj je značilno za eksperiment? </w:t>
      </w:r>
      <w:r w:rsidR="006D5A2B">
        <w:rPr>
          <w:rFonts w:ascii="Arial" w:eastAsia="Times New Roman" w:hAnsi="Arial" w:cs="Arial"/>
          <w:color w:val="000000"/>
          <w:lang w:eastAsia="sl-SI"/>
        </w:rPr>
        <w:t>Navedite en primer eksperimenta (pri tem upoštevajte skupine/spreme</w:t>
      </w:r>
      <w:r w:rsidR="00891E27">
        <w:rPr>
          <w:rFonts w:ascii="Arial" w:eastAsia="Times New Roman" w:hAnsi="Arial" w:cs="Arial"/>
          <w:color w:val="000000"/>
          <w:lang w:eastAsia="sl-SI"/>
        </w:rPr>
        <w:t>n</w:t>
      </w:r>
      <w:r w:rsidR="006D5A2B">
        <w:rPr>
          <w:rFonts w:ascii="Arial" w:eastAsia="Times New Roman" w:hAnsi="Arial" w:cs="Arial"/>
          <w:color w:val="000000"/>
          <w:lang w:eastAsia="sl-SI"/>
        </w:rPr>
        <w:t>ljivke)</w:t>
      </w:r>
      <w:r w:rsidR="0027361D">
        <w:rPr>
          <w:rFonts w:ascii="Arial" w:eastAsia="Times New Roman" w:hAnsi="Arial" w:cs="Arial"/>
          <w:color w:val="000000"/>
          <w:lang w:eastAsia="sl-SI"/>
        </w:rPr>
        <w:t>.</w:t>
      </w:r>
    </w:p>
    <w:p w14:paraId="7DE795A4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64B6BB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UVOD V PSIHOLOGIJO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metode psihologije</w:t>
      </w:r>
      <w:r w:rsidRPr="00F5366C">
        <w:rPr>
          <w:rFonts w:ascii="Arial" w:eastAsia="Times New Roman" w:hAnsi="Arial" w:cs="Arial"/>
          <w:color w:val="000000"/>
          <w:lang w:eastAsia="sl-SI"/>
        </w:rPr>
        <w:t>:</w:t>
      </w:r>
    </w:p>
    <w:p w14:paraId="0AC2EB0B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 xml:space="preserve">Kakšna je razlika med introspekcijo in </w:t>
      </w:r>
      <w:proofErr w:type="spellStart"/>
      <w:r w:rsidRPr="00F5366C">
        <w:rPr>
          <w:rFonts w:ascii="Arial" w:eastAsia="Times New Roman" w:hAnsi="Arial" w:cs="Arial"/>
          <w:color w:val="000000"/>
          <w:lang w:eastAsia="sl-SI"/>
        </w:rPr>
        <w:t>ekstraspekcijo</w:t>
      </w:r>
      <w:proofErr w:type="spellEnd"/>
      <w:r w:rsidRPr="00F5366C">
        <w:rPr>
          <w:rFonts w:ascii="Arial" w:eastAsia="Times New Roman" w:hAnsi="Arial" w:cs="Arial"/>
          <w:color w:val="000000"/>
          <w:lang w:eastAsia="sl-SI"/>
        </w:rPr>
        <w:t>? Predstavite tudi primer za vsako od teh metod.</w:t>
      </w:r>
    </w:p>
    <w:p w14:paraId="72BFC6EE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3F92AB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UVOD V PSIHOLOGIJO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metode psihologije</w:t>
      </w:r>
      <w:r w:rsidRPr="00F5366C">
        <w:rPr>
          <w:rFonts w:ascii="Arial" w:eastAsia="Times New Roman" w:hAnsi="Arial" w:cs="Arial"/>
          <w:color w:val="000000"/>
          <w:lang w:eastAsia="sl-SI"/>
        </w:rPr>
        <w:t>:</w:t>
      </w:r>
    </w:p>
    <w:p w14:paraId="1BEA8DDA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Metode proučevanja so vezane tudi na “spraševanje”. Katere vrste spraševanja poznamo? Opišite mi eno po svoji izbiri. </w:t>
      </w:r>
    </w:p>
    <w:p w14:paraId="566C10DE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CFFDB4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 xml:space="preserve">KOGNITIVNI PROCESI - </w:t>
      </w:r>
      <w:r w:rsidR="007D642F" w:rsidRPr="00F5366C">
        <w:rPr>
          <w:rFonts w:ascii="Arial" w:eastAsia="Times New Roman" w:hAnsi="Arial" w:cs="Arial"/>
          <w:b/>
          <w:color w:val="000000"/>
          <w:lang w:eastAsia="sl-SI"/>
        </w:rPr>
        <w:t>zaznavanje:</w:t>
      </w:r>
    </w:p>
    <w:p w14:paraId="68449FD4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Opišite občutenje in zaznavanje. </w:t>
      </w:r>
    </w:p>
    <w:p w14:paraId="2BB4861F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8A21A3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 xml:space="preserve">KOGNITIVNI PROCESI - </w:t>
      </w:r>
      <w:r w:rsidR="007D642F" w:rsidRPr="00F5366C">
        <w:rPr>
          <w:rFonts w:ascii="Arial" w:eastAsia="Times New Roman" w:hAnsi="Arial" w:cs="Arial"/>
          <w:b/>
          <w:color w:val="000000"/>
          <w:lang w:eastAsia="sl-SI"/>
        </w:rPr>
        <w:t>zaznavanje</w:t>
      </w:r>
      <w:r w:rsidRPr="00F5366C">
        <w:rPr>
          <w:rFonts w:ascii="Arial" w:eastAsia="Times New Roman" w:hAnsi="Arial" w:cs="Arial"/>
          <w:color w:val="000000"/>
          <w:lang w:eastAsia="sl-SI"/>
        </w:rPr>
        <w:t>:</w:t>
      </w:r>
    </w:p>
    <w:p w14:paraId="193943E8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Poznamo več vrst dražljajev. Kateri dražljaji so to, katero čutilo je za njih značilno ter kakšen občutek se pojavi? </w:t>
      </w:r>
    </w:p>
    <w:p w14:paraId="44EEDF04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EE7E16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 xml:space="preserve">KOGNITIVNI PROCESI - </w:t>
      </w:r>
      <w:r w:rsidR="007D642F" w:rsidRPr="00F5366C">
        <w:rPr>
          <w:rFonts w:ascii="Arial" w:eastAsia="Times New Roman" w:hAnsi="Arial" w:cs="Arial"/>
          <w:b/>
          <w:color w:val="000000"/>
          <w:lang w:eastAsia="sl-SI"/>
        </w:rPr>
        <w:t>zaznavanje:</w:t>
      </w:r>
    </w:p>
    <w:p w14:paraId="4A67DF78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Kaj je pozornost? Katere notranje in zunanje dejavnike pozornosti poznamo?</w:t>
      </w:r>
    </w:p>
    <w:p w14:paraId="0DF4D165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11B828" w14:textId="77777777" w:rsidR="00F5366C" w:rsidRPr="00F5366C" w:rsidRDefault="00F5366C" w:rsidP="00F536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 xml:space="preserve">KOGNITIVNI PROCESI - </w:t>
      </w:r>
      <w:r w:rsidR="007D642F" w:rsidRPr="00F5366C">
        <w:rPr>
          <w:rFonts w:ascii="Arial" w:eastAsia="Times New Roman" w:hAnsi="Arial" w:cs="Arial"/>
          <w:b/>
          <w:color w:val="000000"/>
          <w:lang w:eastAsia="sl-SI"/>
        </w:rPr>
        <w:t>zaznavanje:</w:t>
      </w:r>
    </w:p>
    <w:p w14:paraId="36D28D4E" w14:textId="2080F3DB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 w:rsidRPr="00F5366C">
        <w:rPr>
          <w:rFonts w:ascii="Arial" w:eastAsia="Times New Roman" w:hAnsi="Arial" w:cs="Arial"/>
          <w:color w:val="000000"/>
          <w:lang w:eastAsia="sl-SI"/>
        </w:rPr>
        <w:t>Kater</w:t>
      </w:r>
      <w:r>
        <w:rPr>
          <w:rFonts w:ascii="Arial" w:eastAsia="Times New Roman" w:hAnsi="Arial" w:cs="Arial"/>
          <w:color w:val="000000"/>
          <w:lang w:eastAsia="sl-SI"/>
        </w:rPr>
        <w:t>a načela poznamo v sklopu zaznavnih organizacij?</w:t>
      </w:r>
      <w:r w:rsidR="0027361D">
        <w:rPr>
          <w:rFonts w:ascii="Arial" w:eastAsia="Times New Roman" w:hAnsi="Arial" w:cs="Arial"/>
          <w:color w:val="000000"/>
          <w:lang w:eastAsia="sl-SI"/>
        </w:rPr>
        <w:t xml:space="preserve"> Vsako od njih na kratko opišite.</w:t>
      </w:r>
    </w:p>
    <w:p w14:paraId="4683BAB5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469E95A2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KOGNITIVNI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zaznavanje:</w:t>
      </w:r>
    </w:p>
    <w:p w14:paraId="4CDF468F" w14:textId="4E27FC36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so halucinacije in kaj iluzije? Kakšna je razlika med njimi?</w:t>
      </w:r>
      <w:r w:rsidR="0027361D">
        <w:rPr>
          <w:rFonts w:ascii="Arial" w:eastAsia="Times New Roman" w:hAnsi="Arial" w:cs="Arial"/>
          <w:color w:val="000000"/>
          <w:lang w:eastAsia="sl-SI"/>
        </w:rPr>
        <w:t xml:space="preserve"> Za vsako dodaj tudi primer. </w:t>
      </w:r>
    </w:p>
    <w:p w14:paraId="2CA2CC91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7C8EB0BC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KOGNITIVNI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učenje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091F293E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Katere oblike učenja poznamo? Opišite klasično pogojevanje in navedite primer.</w:t>
      </w:r>
    </w:p>
    <w:p w14:paraId="0B7DD644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75919EA7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KOGNITIVNI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učenje:</w:t>
      </w:r>
    </w:p>
    <w:p w14:paraId="6E807675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Katere oblike učenja poznamo? Opišite instrumentalno pogojevanje in navedite primer.</w:t>
      </w:r>
    </w:p>
    <w:p w14:paraId="514D6834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21A37CEB" w14:textId="77777777" w:rsidR="00F5366C" w:rsidRPr="007D642F" w:rsidRDefault="00F5366C" w:rsidP="00F5366C">
      <w:pPr>
        <w:spacing w:after="0" w:line="240" w:lineRule="auto"/>
        <w:rPr>
          <w:rFonts w:ascii="Arial" w:eastAsia="Times New Roman" w:hAnsi="Arial" w:cs="Arial"/>
          <w:b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KOGNITIVNI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učenje:</w:t>
      </w:r>
    </w:p>
    <w:p w14:paraId="17FBF7AC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Katere oblike učenja poznamo? Opišite modelno učenje in navedite primer.</w:t>
      </w:r>
    </w:p>
    <w:p w14:paraId="7DE365EA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17C9B806" w14:textId="77777777" w:rsidR="00F5366C" w:rsidRPr="007D642F" w:rsidRDefault="00F5366C" w:rsidP="00F5366C">
      <w:pPr>
        <w:spacing w:after="0" w:line="240" w:lineRule="auto"/>
        <w:rPr>
          <w:rFonts w:ascii="Arial" w:eastAsia="Times New Roman" w:hAnsi="Arial" w:cs="Arial"/>
          <w:b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KOGNITIVNI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mišljenje:</w:t>
      </w:r>
    </w:p>
    <w:p w14:paraId="30A574F4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Na primeru razložite razliko med realističnim in domišljijskim mišljenjem. </w:t>
      </w:r>
    </w:p>
    <w:p w14:paraId="56848603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351604F8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KOGNITIVNI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mišljenje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28C97CCE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Na primeru razložite razliko med konvergentnim in divergentnim mišljenjem. </w:t>
      </w:r>
    </w:p>
    <w:p w14:paraId="54C5B517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3FC10D6B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KOGNITIVNI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mišljenje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6C2CA872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Na primeru razložite razliko med konkretnim in abstraktnim mišljenjem. </w:t>
      </w:r>
    </w:p>
    <w:p w14:paraId="084710CF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295C7E30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KOGNITIVNI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mišljenje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5C61B8A0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Na primeru razložite razliko med induktivnim in deduktivnim mišljenjem. </w:t>
      </w:r>
    </w:p>
    <w:p w14:paraId="2BF4AD04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649E3297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čustva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2407B747" w14:textId="35ACD935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so čustva in ka</w:t>
      </w:r>
      <w:r w:rsidR="002B61E4">
        <w:rPr>
          <w:rFonts w:ascii="Arial" w:eastAsia="Times New Roman" w:hAnsi="Arial" w:cs="Arial"/>
          <w:color w:val="000000"/>
          <w:lang w:eastAsia="sl-SI"/>
        </w:rPr>
        <w:t>tere</w:t>
      </w:r>
      <w:r>
        <w:rPr>
          <w:rFonts w:ascii="Arial" w:eastAsia="Times New Roman" w:hAnsi="Arial" w:cs="Arial"/>
          <w:color w:val="000000"/>
          <w:lang w:eastAsia="sl-SI"/>
        </w:rPr>
        <w:t xml:space="preserve"> sestavne elemente/komponente čustev poznamo? </w:t>
      </w:r>
      <w:r w:rsidR="002B61E4">
        <w:rPr>
          <w:rFonts w:ascii="Arial" w:eastAsia="Times New Roman" w:hAnsi="Arial" w:cs="Arial"/>
          <w:color w:val="000000"/>
          <w:lang w:eastAsia="sl-SI"/>
        </w:rPr>
        <w:t xml:space="preserve">Opišite jih. </w:t>
      </w:r>
    </w:p>
    <w:p w14:paraId="570EF243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7370DB83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čustva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4BA2355D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Kako razlikujemo čustva oz. po katerih vidikih jih razlikujemo? Za vsak vidik podajte primer.</w:t>
      </w:r>
    </w:p>
    <w:p w14:paraId="28E60588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1B6EF698" w14:textId="77777777" w:rsidR="00F5366C" w:rsidRDefault="00F5366C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DUŠEVNI PROCESI</w:t>
      </w:r>
      <w:r w:rsidR="00CD4070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čustva</w:t>
      </w:r>
      <w:r w:rsidR="00CD4070">
        <w:rPr>
          <w:rFonts w:ascii="Arial" w:eastAsia="Times New Roman" w:hAnsi="Arial" w:cs="Arial"/>
          <w:color w:val="000000"/>
          <w:lang w:eastAsia="sl-SI"/>
        </w:rPr>
        <w:t>:</w:t>
      </w:r>
    </w:p>
    <w:p w14:paraId="0AF6E3F0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Na primeru razloži, kaj je afekt in kaj razpoloženje. Kakšna je razlika med afektom in razpoloženjem?</w:t>
      </w:r>
    </w:p>
    <w:p w14:paraId="3C9322F0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73B0263A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čustva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47B7857E" w14:textId="32D200CD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Kakšna je razlika med osnovnimi in sestavljenimi čustvi? Naštejte </w:t>
      </w:r>
      <w:r w:rsidR="002B61E4">
        <w:rPr>
          <w:rFonts w:ascii="Arial" w:eastAsia="Times New Roman" w:hAnsi="Arial" w:cs="Arial"/>
          <w:color w:val="000000"/>
          <w:lang w:eastAsia="sl-SI"/>
        </w:rPr>
        <w:t>vsa osnovna čustva in 3 sestavljena čustva.</w:t>
      </w:r>
    </w:p>
    <w:p w14:paraId="66890784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31F23D81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čustva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352E3C94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Kakšen pomen ima jeza ter kakšen pomen ima strah? Ponazori s primerom. </w:t>
      </w:r>
    </w:p>
    <w:p w14:paraId="49D6D4E1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51B190C8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čustva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240C28B7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Kakšen pomen ima žalost ter kakšen pomen ima gnus? Ponazori s primerom.</w:t>
      </w:r>
    </w:p>
    <w:p w14:paraId="0182C914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1168BA84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čustva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79C820E8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Kakšen pomen ima veselje ter kakšen pomen ima presenečenje? Ponazori s primerom. </w:t>
      </w:r>
    </w:p>
    <w:p w14:paraId="0DA37083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52201600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motivacija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33F8D19F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Opišite naslednje pojme: motivacija, potreba, cilji, želja, motiv. Za vsako podajte tudi primer.</w:t>
      </w:r>
    </w:p>
    <w:p w14:paraId="6B8E8F82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57246AC2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-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motivacija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</w:t>
      </w:r>
    </w:p>
    <w:p w14:paraId="2B206A1F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Opišite razliko med fiziološkimi in psihosocialnimi potrebami? Za vsako potrebo podajte tudi primer. </w:t>
      </w:r>
    </w:p>
    <w:p w14:paraId="1593F258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67C4CD98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motivacija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04101FD5" w14:textId="5193AE44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Katere vrste motivacij poznamo? S pomočjo primera opišite razliko</w:t>
      </w:r>
      <w:r w:rsidR="00173C05">
        <w:rPr>
          <w:rFonts w:ascii="Arial" w:eastAsia="Times New Roman" w:hAnsi="Arial" w:cs="Arial"/>
          <w:color w:val="000000"/>
          <w:lang w:eastAsia="sl-SI"/>
        </w:rPr>
        <w:t xml:space="preserve"> med vrstami.</w:t>
      </w:r>
      <w:r>
        <w:rPr>
          <w:rFonts w:ascii="Arial" w:eastAsia="Times New Roman" w:hAnsi="Arial" w:cs="Arial"/>
          <w:color w:val="000000"/>
          <w:lang w:eastAsia="sl-SI"/>
        </w:rPr>
        <w:t xml:space="preserve"> </w:t>
      </w:r>
    </w:p>
    <w:p w14:paraId="79A1D929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5114EF3B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motivacija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2B2A95A8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so vrednote in kako jih delimo?</w:t>
      </w:r>
    </w:p>
    <w:p w14:paraId="1BBC251A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1BE80C79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dinamika motivov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30333003" w14:textId="77777777" w:rsidR="00CD4070" w:rsidRDefault="00224755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Opišite </w:t>
      </w:r>
      <w:r w:rsidR="00CD4070">
        <w:rPr>
          <w:rFonts w:ascii="Arial" w:eastAsia="Times New Roman" w:hAnsi="Arial" w:cs="Arial"/>
          <w:color w:val="000000"/>
          <w:lang w:eastAsia="sl-SI"/>
        </w:rPr>
        <w:t>pojem frustracija in ga ponazorite s primerom. Kako se lahko odzovemo na frustracijo?</w:t>
      </w:r>
    </w:p>
    <w:p w14:paraId="36C5A374" w14:textId="77777777" w:rsidR="00CD4070" w:rsidRDefault="00CD407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571C741A" w14:textId="77777777" w:rsidR="00CD407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dinamika motivov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799EF6EA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Katere vrste konfliktov poznamo? Opišite jih s pomočjo primerov. </w:t>
      </w:r>
    </w:p>
    <w:p w14:paraId="6273574E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7DE9458A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dinamika motivov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791DC926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Kaj je stres in kako ga delimo? Delitev opišite s pomočjo primerov. </w:t>
      </w:r>
    </w:p>
    <w:p w14:paraId="06BAA720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39BBE67F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dinamika motivov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2D71E245" w14:textId="77777777" w:rsidR="00173C05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Naštejte faze stresa in jih opišite. </w:t>
      </w:r>
    </w:p>
    <w:p w14:paraId="72D75F8E" w14:textId="77777777" w:rsidR="003409A9" w:rsidRDefault="003409A9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2DEA4910" w14:textId="46BBCB45" w:rsidR="00F5366C" w:rsidRPr="00173C05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DUŠEVNI PROCESI – </w:t>
      </w:r>
      <w:r w:rsidR="007D642F" w:rsidRPr="007D642F">
        <w:rPr>
          <w:rFonts w:ascii="Arial" w:eastAsia="Times New Roman" w:hAnsi="Arial" w:cs="Arial"/>
          <w:b/>
          <w:color w:val="000000"/>
          <w:lang w:eastAsia="sl-SI"/>
        </w:rPr>
        <w:t>dinamika motivov:</w:t>
      </w:r>
    </w:p>
    <w:p w14:paraId="1001A99B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S pomočjo primera opišite razliko med konstruktivnim in nekonstruktivnim spopadanjem z duševnimi obremenitvami oz. stresom. </w:t>
      </w:r>
    </w:p>
    <w:p w14:paraId="2AD45B07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1A5719DB" w14:textId="77777777" w:rsidR="003409A9" w:rsidRDefault="003409A9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2FB4EC78" w14:textId="48A32A04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lastRenderedPageBreak/>
        <w:t>OSEBNOST</w:t>
      </w:r>
      <w:r w:rsidR="0067080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67080F">
        <w:rPr>
          <w:rFonts w:ascii="Arial" w:eastAsia="Times New Roman" w:hAnsi="Arial" w:cs="Arial"/>
          <w:b/>
          <w:bCs/>
          <w:color w:val="000000"/>
          <w:lang w:eastAsia="sl-SI"/>
        </w:rPr>
        <w:t>pojmovanje osebnosti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4AE071AA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je osebnost in katera so področja osebnostne strukture? Eno področje si izberite in ga opišite.</w:t>
      </w:r>
    </w:p>
    <w:p w14:paraId="1F7557D5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73B74E62" w14:textId="17558431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OSEBNOST</w:t>
      </w:r>
      <w:r w:rsidR="0067080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67080F">
        <w:rPr>
          <w:rFonts w:ascii="Arial" w:eastAsia="Times New Roman" w:hAnsi="Arial" w:cs="Arial"/>
          <w:b/>
          <w:bCs/>
          <w:color w:val="000000"/>
          <w:lang w:eastAsia="sl-SI"/>
        </w:rPr>
        <w:t>pojmovanje osebnosti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5A46F4CB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Kakšna je razlika med temperamentom in značajem? Za oba navedite tudi primer.</w:t>
      </w:r>
    </w:p>
    <w:p w14:paraId="6F29FEDD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39234C70" w14:textId="50EF3EEB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OSEBNOST</w:t>
      </w:r>
      <w:r w:rsidR="0067080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67080F">
        <w:rPr>
          <w:rFonts w:ascii="Arial" w:eastAsia="Times New Roman" w:hAnsi="Arial" w:cs="Arial"/>
          <w:b/>
          <w:bCs/>
          <w:color w:val="000000"/>
          <w:lang w:eastAsia="sl-SI"/>
        </w:rPr>
        <w:t>pojmovanje osebnosti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1A382AC0" w14:textId="5E894450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Kako inteligentnost opredeli Gardner? Naštej vsaj 5 vrst inteligentnosti po Gardnerju in jih na kratko opiši. </w:t>
      </w:r>
    </w:p>
    <w:p w14:paraId="70976A37" w14:textId="77777777" w:rsidR="003409A9" w:rsidRDefault="003409A9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5E5D45D1" w14:textId="44AD2DE8" w:rsidR="003409A9" w:rsidRDefault="003409A9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OSEBNOST</w:t>
      </w:r>
      <w:r w:rsidR="0067080F">
        <w:rPr>
          <w:rFonts w:ascii="Arial" w:eastAsia="Times New Roman" w:hAnsi="Arial" w:cs="Arial"/>
          <w:color w:val="000000"/>
          <w:lang w:eastAsia="sl-SI"/>
        </w:rPr>
        <w:t xml:space="preserve"> -</w:t>
      </w:r>
      <w:r w:rsidR="0067080F">
        <w:rPr>
          <w:rFonts w:ascii="Arial" w:eastAsia="Times New Roman" w:hAnsi="Arial" w:cs="Arial"/>
          <w:b/>
          <w:bCs/>
          <w:color w:val="000000"/>
          <w:lang w:eastAsia="sl-SI"/>
        </w:rPr>
        <w:t xml:space="preserve"> samopodoba</w:t>
      </w:r>
      <w:r>
        <w:rPr>
          <w:rFonts w:ascii="Arial" w:eastAsia="Times New Roman" w:hAnsi="Arial" w:cs="Arial"/>
          <w:color w:val="000000"/>
          <w:lang w:eastAsia="sl-SI"/>
        </w:rPr>
        <w:t>:</w:t>
      </w:r>
    </w:p>
    <w:p w14:paraId="799423A7" w14:textId="7787D3F6" w:rsidR="003409A9" w:rsidRDefault="003409A9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je samopodoba? Katera področja samopodobe poznamo?</w:t>
      </w:r>
    </w:p>
    <w:p w14:paraId="77CCB4DB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03431CBD" w14:textId="7292093E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OSEBNOST</w:t>
      </w:r>
      <w:r w:rsidR="0067080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67080F">
        <w:rPr>
          <w:rFonts w:ascii="Arial" w:eastAsia="Times New Roman" w:hAnsi="Arial" w:cs="Arial"/>
          <w:b/>
          <w:bCs/>
          <w:color w:val="000000"/>
          <w:lang w:eastAsia="sl-SI"/>
        </w:rPr>
        <w:t>razvoj osebnosti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40B236C8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Katere vrste osebnostnih zrelosti poznamo? Vsako od njih na kratko opiši</w:t>
      </w:r>
      <w:r w:rsidR="00627715">
        <w:rPr>
          <w:rFonts w:ascii="Arial" w:eastAsia="Times New Roman" w:hAnsi="Arial" w:cs="Arial"/>
          <w:color w:val="000000"/>
          <w:lang w:eastAsia="sl-SI"/>
        </w:rPr>
        <w:t>te</w:t>
      </w:r>
      <w:r>
        <w:rPr>
          <w:rFonts w:ascii="Arial" w:eastAsia="Times New Roman" w:hAnsi="Arial" w:cs="Arial"/>
          <w:color w:val="000000"/>
          <w:lang w:eastAsia="sl-SI"/>
        </w:rPr>
        <w:t>.</w:t>
      </w:r>
    </w:p>
    <w:p w14:paraId="0FEC7260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7CEC7D93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</w:t>
      </w:r>
      <w:r w:rsidR="00627715">
        <w:rPr>
          <w:rFonts w:ascii="Arial" w:eastAsia="Times New Roman" w:hAnsi="Arial" w:cs="Arial"/>
          <w:color w:val="000000"/>
          <w:lang w:eastAsia="sl-SI"/>
        </w:rPr>
        <w:t>B</w:t>
      </w:r>
      <w:r>
        <w:rPr>
          <w:rFonts w:ascii="Arial" w:eastAsia="Times New Roman" w:hAnsi="Arial" w:cs="Arial"/>
          <w:color w:val="000000"/>
          <w:lang w:eastAsia="sl-SI"/>
        </w:rPr>
        <w:t>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življenje v družbi in skupini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179A7328" w14:textId="77777777" w:rsidR="000E6580" w:rsidRDefault="000E6580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je socializacija in kako jo delimo?</w:t>
      </w:r>
      <w:r w:rsidR="00627715">
        <w:rPr>
          <w:rFonts w:ascii="Arial" w:eastAsia="Times New Roman" w:hAnsi="Arial" w:cs="Arial"/>
          <w:color w:val="000000"/>
          <w:lang w:eastAsia="sl-SI"/>
        </w:rPr>
        <w:t xml:space="preserve"> Za vsako delitev navedite primer. </w:t>
      </w:r>
    </w:p>
    <w:p w14:paraId="1B4077A9" w14:textId="77777777" w:rsidR="00627715" w:rsidRDefault="00627715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133B55BB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DRUŽBENEM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-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življenje v družbi in skupini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66549769" w14:textId="77777777" w:rsidR="00F5366C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je skupina in kakšna je razlika med formalnimi in neformalnimi skupinami?</w:t>
      </w:r>
    </w:p>
    <w:p w14:paraId="564184FD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2A97C2B1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DRUŽBENEM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-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življenje v družbi in skupini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1B14BF8B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je skupina in kakšna je razlika med primarnimi in sekundarnimi skupinami?</w:t>
      </w:r>
    </w:p>
    <w:p w14:paraId="0604F6AA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07778FF5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DRUŽBENEM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- 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življenje v družbi in skupini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10DA6653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Katere so najpomembnejše psihološke funkcije družine? Na kratko opišite vsako posebej. </w:t>
      </w:r>
    </w:p>
    <w:p w14:paraId="25943A19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4285908C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DRUŽBENEM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-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življenje v družbi in skupini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19071EEE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Katere načine vzgajanja poznamo pri družini? Vsako na kratko opišite s primerom. </w:t>
      </w:r>
    </w:p>
    <w:p w14:paraId="413A62A8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77E7AAD5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DRUŽBENEM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-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življenje v družbi in skupini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0D91AB7D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je vodenje in kakšne stile vodenja poznamo? Vsak stil na kratko opišite.</w:t>
      </w:r>
    </w:p>
    <w:p w14:paraId="0FEEBA37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546A99EF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DRUŽBENEM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 xml:space="preserve">stališča stereotipi in predsodki 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18A04A61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Kaj je stališče in katere 3 komponente vsebuje? Vsako komponento na kratko opišite. </w:t>
      </w:r>
    </w:p>
    <w:p w14:paraId="58523BEF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65D231B7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DRUŽBENEM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stališča, stereotipi in predsodki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4BCA16EA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Kaj so stereotipi in katere vrste stereotipov poznamo? Vsako vrsto na kratko opišite.</w:t>
      </w:r>
    </w:p>
    <w:p w14:paraId="22DDFC41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39231D02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DRUŽBENEM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stališča, stereotipi in predsodki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131CB5F0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Kaj so predsodki in katere vrste predsodkov poznamo? Vsako vrsto na kratko opišite. </w:t>
      </w:r>
    </w:p>
    <w:p w14:paraId="4F7C745B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</w:p>
    <w:p w14:paraId="74889B6D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>ČLOVEK V DRUŽBENEM IN DELOVNEM OKOLJU</w:t>
      </w:r>
      <w:r w:rsidR="007D642F">
        <w:rPr>
          <w:rFonts w:ascii="Arial" w:eastAsia="Times New Roman" w:hAnsi="Arial" w:cs="Arial"/>
          <w:color w:val="000000"/>
          <w:lang w:eastAsia="sl-SI"/>
        </w:rPr>
        <w:t xml:space="preserve"> – </w:t>
      </w:r>
      <w:r w:rsidR="007D642F">
        <w:rPr>
          <w:rFonts w:ascii="Arial" w:eastAsia="Times New Roman" w:hAnsi="Arial" w:cs="Arial"/>
          <w:b/>
          <w:color w:val="000000"/>
          <w:lang w:eastAsia="sl-SI"/>
        </w:rPr>
        <w:t>medosebni odnosi</w:t>
      </w:r>
      <w:r>
        <w:rPr>
          <w:rFonts w:ascii="Arial" w:eastAsia="Times New Roman" w:hAnsi="Arial" w:cs="Arial"/>
          <w:color w:val="000000"/>
          <w:lang w:eastAsia="sl-SI"/>
        </w:rPr>
        <w:t xml:space="preserve">: </w:t>
      </w:r>
    </w:p>
    <w:p w14:paraId="37BF92AB" w14:textId="77777777" w:rsidR="00627715" w:rsidRDefault="00627715" w:rsidP="00627715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Opišite razliko med </w:t>
      </w:r>
      <w:proofErr w:type="spellStart"/>
      <w:r>
        <w:rPr>
          <w:rFonts w:ascii="Arial" w:eastAsia="Times New Roman" w:hAnsi="Arial" w:cs="Arial"/>
          <w:color w:val="000000"/>
          <w:lang w:eastAsia="sl-SI"/>
        </w:rPr>
        <w:t>prosocialnim</w:t>
      </w:r>
      <w:proofErr w:type="spellEnd"/>
      <w:r>
        <w:rPr>
          <w:rFonts w:ascii="Arial" w:eastAsia="Times New Roman" w:hAnsi="Arial" w:cs="Arial"/>
          <w:color w:val="000000"/>
          <w:lang w:eastAsia="sl-SI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lang w:eastAsia="sl-SI"/>
        </w:rPr>
        <w:t>proindividualnim</w:t>
      </w:r>
      <w:proofErr w:type="spellEnd"/>
      <w:r>
        <w:rPr>
          <w:rFonts w:ascii="Arial" w:eastAsia="Times New Roman" w:hAnsi="Arial" w:cs="Arial"/>
          <w:color w:val="000000"/>
          <w:lang w:eastAsia="sl-SI"/>
        </w:rPr>
        <w:t xml:space="preserve"> in antisocialnim vedenjem. Za vsak obliko vedenja podajte primer. </w:t>
      </w:r>
    </w:p>
    <w:p w14:paraId="4B6A7D84" w14:textId="77777777" w:rsidR="00F5366C" w:rsidRPr="00F5366C" w:rsidRDefault="00627715" w:rsidP="00F5366C">
      <w:pPr>
        <w:spacing w:after="0" w:line="240" w:lineRule="auto"/>
        <w:rPr>
          <w:rFonts w:ascii="Arial" w:eastAsia="Times New Roman" w:hAnsi="Arial" w:cs="Arial"/>
          <w:color w:val="000000"/>
          <w:lang w:eastAsia="sl-SI"/>
        </w:rPr>
      </w:pPr>
      <w:r>
        <w:rPr>
          <w:rFonts w:ascii="Arial" w:eastAsia="Times New Roman" w:hAnsi="Arial" w:cs="Arial"/>
          <w:color w:val="000000"/>
          <w:lang w:eastAsia="sl-SI"/>
        </w:rPr>
        <w:t xml:space="preserve"> </w:t>
      </w:r>
    </w:p>
    <w:sectPr w:rsidR="00F5366C" w:rsidRPr="00F53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66C"/>
    <w:rsid w:val="000E6580"/>
    <w:rsid w:val="00173C05"/>
    <w:rsid w:val="001804A1"/>
    <w:rsid w:val="00224755"/>
    <w:rsid w:val="0027361D"/>
    <w:rsid w:val="002B61E4"/>
    <w:rsid w:val="003065DD"/>
    <w:rsid w:val="003409A9"/>
    <w:rsid w:val="00627715"/>
    <w:rsid w:val="0067080F"/>
    <w:rsid w:val="00671FE7"/>
    <w:rsid w:val="006D5A2B"/>
    <w:rsid w:val="00726E6D"/>
    <w:rsid w:val="007B70CA"/>
    <w:rsid w:val="007D642F"/>
    <w:rsid w:val="00822938"/>
    <w:rsid w:val="00891E27"/>
    <w:rsid w:val="009D7012"/>
    <w:rsid w:val="00B4435B"/>
    <w:rsid w:val="00B900E1"/>
    <w:rsid w:val="00C44DE9"/>
    <w:rsid w:val="00CD4070"/>
    <w:rsid w:val="00E471F2"/>
    <w:rsid w:val="00EB13F5"/>
    <w:rsid w:val="00F5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90DF8"/>
  <w15:chartTrackingRefBased/>
  <w15:docId w15:val="{E7C4B1D0-4CA8-4CF2-8060-78113772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F53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7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ARNES</Company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Žana</cp:lastModifiedBy>
  <cp:revision>19</cp:revision>
  <cp:lastPrinted>2024-01-26T14:26:00Z</cp:lastPrinted>
  <dcterms:created xsi:type="dcterms:W3CDTF">2024-01-26T13:38:00Z</dcterms:created>
  <dcterms:modified xsi:type="dcterms:W3CDTF">2025-11-16T21:16:00Z</dcterms:modified>
</cp:coreProperties>
</file>