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5C6" w:rsidRPr="00572CC3" w:rsidRDefault="00D435C6" w:rsidP="00D435C6">
      <w:pPr>
        <w:spacing w:after="0" w:line="240" w:lineRule="auto"/>
        <w:jc w:val="center"/>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VPRAŠANJA in ODGOVORI (2. konferenca MBM / 4 letnik)</w:t>
      </w:r>
    </w:p>
    <w:p w:rsidR="00D435C6" w:rsidRPr="00572CC3" w:rsidRDefault="00D435C6" w:rsidP="00D435C6">
      <w:pPr>
        <w:spacing w:after="0" w:line="240" w:lineRule="auto"/>
        <w:jc w:val="center"/>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Carinska dejavnost</w:t>
      </w:r>
      <w:r w:rsidR="00C74D89" w:rsidRPr="00572CC3">
        <w:rPr>
          <w:rFonts w:ascii="Times New Roman" w:eastAsia="Times New Roman" w:hAnsi="Times New Roman" w:cs="Times New Roman"/>
          <w:b/>
          <w:bCs/>
          <w:sz w:val="24"/>
          <w:szCs w:val="24"/>
          <w:lang w:eastAsia="sl-SI"/>
        </w:rPr>
        <w:t>,</w:t>
      </w:r>
      <w:r w:rsidRPr="00572CC3">
        <w:rPr>
          <w:rFonts w:ascii="Times New Roman" w:eastAsia="Times New Roman" w:hAnsi="Times New Roman" w:cs="Times New Roman"/>
          <w:b/>
          <w:bCs/>
          <w:sz w:val="24"/>
          <w:szCs w:val="24"/>
          <w:lang w:eastAsia="sl-SI"/>
        </w:rPr>
        <w:t xml:space="preserve"> Transportno zavarovanje</w:t>
      </w:r>
      <w:r w:rsidR="00572CC3" w:rsidRPr="00572CC3">
        <w:rPr>
          <w:rFonts w:ascii="Times New Roman" w:eastAsia="Times New Roman" w:hAnsi="Times New Roman" w:cs="Times New Roman"/>
          <w:b/>
          <w:bCs/>
          <w:sz w:val="24"/>
          <w:szCs w:val="24"/>
          <w:lang w:eastAsia="sl-SI"/>
        </w:rPr>
        <w:t xml:space="preserve">, </w:t>
      </w:r>
      <w:r w:rsidR="00572CC3" w:rsidRPr="00572CC3">
        <w:rPr>
          <w:rFonts w:ascii="Times New Roman" w:hAnsi="Times New Roman" w:cs="Times New Roman"/>
          <w:b/>
          <w:sz w:val="24"/>
          <w:szCs w:val="24"/>
        </w:rPr>
        <w:t>Trgovske pogodbe, INCOTERMS</w:t>
      </w:r>
    </w:p>
    <w:p w:rsidR="00D435C6" w:rsidRPr="00572CC3" w:rsidRDefault="00D435C6" w:rsidP="00BD5450">
      <w:pPr>
        <w:spacing w:before="100" w:beforeAutospacing="1" w:after="100" w:afterAutospacing="1" w:line="240" w:lineRule="auto"/>
        <w:outlineLvl w:val="2"/>
        <w:rPr>
          <w:rFonts w:ascii="Times New Roman" w:eastAsia="Times New Roman" w:hAnsi="Times New Roman" w:cs="Times New Roman"/>
          <w:b/>
          <w:bCs/>
          <w:sz w:val="24"/>
          <w:szCs w:val="24"/>
          <w:lang w:eastAsia="sl-SI"/>
        </w:rPr>
      </w:pPr>
    </w:p>
    <w:p w:rsidR="00BD5450" w:rsidRPr="00572CC3" w:rsidRDefault="00BD5450" w:rsidP="00BD5450">
      <w:pPr>
        <w:spacing w:before="100" w:beforeAutospacing="1" w:after="100" w:afterAutospacing="1"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1. Kaj je carinska dejavnost?</w:t>
      </w:r>
      <w:r w:rsidRPr="00572CC3">
        <w:rPr>
          <w:rFonts w:ascii="Times New Roman" w:eastAsia="Times New Roman" w:hAnsi="Times New Roman" w:cs="Times New Roman"/>
          <w:sz w:val="24"/>
          <w:szCs w:val="24"/>
          <w:lang w:eastAsia="sl-SI"/>
        </w:rPr>
        <w:br/>
        <w:t>Carinska dejavnost je nadzor nad pretokom blaga čez carinsko mejo ter izvajanje carinskih predpisov pri uvozu, izvozu in tranzitu blaga.</w:t>
      </w:r>
    </w:p>
    <w:p w:rsidR="00BD5450" w:rsidRPr="00572CC3" w:rsidRDefault="00BD5450" w:rsidP="00BD5450">
      <w:pPr>
        <w:spacing w:before="100" w:beforeAutospacing="1" w:after="100" w:afterAutospacing="1"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2. Kaj je carina?</w:t>
      </w:r>
      <w:r w:rsidRPr="00572CC3">
        <w:rPr>
          <w:rFonts w:ascii="Times New Roman" w:eastAsia="Times New Roman" w:hAnsi="Times New Roman" w:cs="Times New Roman"/>
          <w:sz w:val="24"/>
          <w:szCs w:val="24"/>
          <w:lang w:eastAsia="sl-SI"/>
        </w:rPr>
        <w:br/>
        <w:t>Carina je državna dajatev, ki se plača pri uvozu ali izvozu blaga čez carinsko mejo.</w:t>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3. Katere so glavne naloge carinske službe?</w:t>
      </w:r>
    </w:p>
    <w:p w:rsidR="00BD5450" w:rsidRPr="00572CC3" w:rsidRDefault="00BD5450" w:rsidP="00BD5450">
      <w:pPr>
        <w:numPr>
          <w:ilvl w:val="0"/>
          <w:numId w:val="1"/>
        </w:numPr>
        <w:spacing w:after="0" w:line="240" w:lineRule="auto"/>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nadzor nad uvozom in izvozom blaga</w:t>
      </w:r>
    </w:p>
    <w:p w:rsidR="00BD5450" w:rsidRPr="00572CC3" w:rsidRDefault="00BD5450" w:rsidP="00BD5450">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pobiranje carinskih dajatev</w:t>
      </w:r>
    </w:p>
    <w:p w:rsidR="00BD5450" w:rsidRPr="00572CC3" w:rsidRDefault="00BD5450" w:rsidP="00BD5450">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preprečevanje nezakonite trgovine</w:t>
      </w:r>
    </w:p>
    <w:p w:rsidR="00BD5450" w:rsidRPr="00572CC3" w:rsidRDefault="00BD5450" w:rsidP="00BD5450">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zaščita gospodarskih interesov države</w:t>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4. Kaj je carinsko območje?</w:t>
      </w:r>
    </w:p>
    <w:p w:rsidR="00BD5450" w:rsidRPr="00572CC3" w:rsidRDefault="00BD5450" w:rsidP="00BD5450">
      <w:pPr>
        <w:spacing w:after="0" w:line="240" w:lineRule="auto"/>
        <w:outlineLvl w:val="2"/>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Carinsko območje je območje države ali skupnosti, na katerem veljajo enotni carinski predpisi.</w:t>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5. Kaj je carinska deklaracija?</w:t>
      </w:r>
    </w:p>
    <w:p w:rsidR="00BD5450" w:rsidRPr="00572CC3" w:rsidRDefault="00BD5450" w:rsidP="00BD5450">
      <w:pPr>
        <w:spacing w:after="0" w:line="240" w:lineRule="auto"/>
        <w:outlineLvl w:val="2"/>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Carinska deklaracija je dokument, s katerim deklarant carinskemu organu prijavi blago za določen carinski postopek.</w:t>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6. Kdo je deklarant?</w:t>
      </w:r>
    </w:p>
    <w:p w:rsidR="00BD5450" w:rsidRPr="00572CC3" w:rsidRDefault="00BD5450" w:rsidP="00BD5450">
      <w:pPr>
        <w:spacing w:after="0" w:line="240" w:lineRule="auto"/>
        <w:outlineLvl w:val="2"/>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Deklarant je oseba ali podjetje, ki vloži carinsko deklaracijo v svojem imenu ali v imenu druge osebe.</w:t>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7. Kaj je tarifna klasifikacija blaga?</w:t>
      </w:r>
    </w:p>
    <w:p w:rsidR="00BD5450" w:rsidRPr="00572CC3" w:rsidRDefault="00BD5450" w:rsidP="00BD5450">
      <w:pPr>
        <w:spacing w:after="0" w:line="240" w:lineRule="auto"/>
        <w:outlineLvl w:val="2"/>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Tarifna klasifikacija blaga je razvrščanje blaga v ustrezne tarifne oznake za določanje carinskih dajatev.</w:t>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8. Kaj je TARIC?</w:t>
      </w:r>
    </w:p>
    <w:p w:rsidR="00BD5450" w:rsidRPr="00572CC3" w:rsidRDefault="00BD5450" w:rsidP="00BD5450">
      <w:pPr>
        <w:spacing w:after="0" w:line="240" w:lineRule="auto"/>
        <w:outlineLvl w:val="2"/>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TARIC je integrirana tarifa Evropske unije, ki vsebuje tarifne oznake, carinske stopnje in druge trgovinske ukrepe.</w:t>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9. Kaj pomeni uvoz</w:t>
      </w:r>
      <w:r w:rsidR="00342AAF" w:rsidRPr="00572CC3">
        <w:rPr>
          <w:rFonts w:ascii="Times New Roman" w:eastAsia="Times New Roman" w:hAnsi="Times New Roman" w:cs="Times New Roman"/>
          <w:b/>
          <w:bCs/>
          <w:sz w:val="24"/>
          <w:szCs w:val="24"/>
          <w:lang w:eastAsia="sl-SI"/>
        </w:rPr>
        <w:t>, izvoz in tranzit</w:t>
      </w:r>
      <w:r w:rsidRPr="00572CC3">
        <w:rPr>
          <w:rFonts w:ascii="Times New Roman" w:eastAsia="Times New Roman" w:hAnsi="Times New Roman" w:cs="Times New Roman"/>
          <w:b/>
          <w:bCs/>
          <w:sz w:val="24"/>
          <w:szCs w:val="24"/>
          <w:lang w:eastAsia="sl-SI"/>
        </w:rPr>
        <w:t xml:space="preserve"> blaga?</w:t>
      </w:r>
    </w:p>
    <w:p w:rsidR="00342AAF" w:rsidRPr="00572CC3" w:rsidRDefault="00BD5450" w:rsidP="00342AAF">
      <w:pPr>
        <w:spacing w:after="0" w:line="240" w:lineRule="auto"/>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Uvoz pomeni vnos blaga iz tujine na carinsko območje države ali Evropske unije.</w:t>
      </w:r>
      <w:r w:rsidR="00342AAF" w:rsidRPr="00572CC3">
        <w:rPr>
          <w:rFonts w:ascii="Times New Roman" w:eastAsia="Times New Roman" w:hAnsi="Times New Roman" w:cs="Times New Roman"/>
          <w:sz w:val="24"/>
          <w:szCs w:val="24"/>
          <w:lang w:eastAsia="sl-SI"/>
        </w:rPr>
        <w:t xml:space="preserve"> Izvoz pomeni iznos blaga iz carinskega območja države ali Evropske unije v tretje države. Tranzit je prevoz blaga čez carinsko območje brez plačila carinskih dajatev.</w:t>
      </w:r>
    </w:p>
    <w:p w:rsidR="00342AAF" w:rsidRPr="00572CC3" w:rsidRDefault="00342AAF" w:rsidP="00342AAF">
      <w:pPr>
        <w:spacing w:after="0" w:line="240" w:lineRule="auto"/>
        <w:outlineLvl w:val="2"/>
        <w:rPr>
          <w:rFonts w:ascii="Times New Roman" w:eastAsia="Times New Roman" w:hAnsi="Times New Roman" w:cs="Times New Roman"/>
          <w:b/>
          <w:bCs/>
          <w:sz w:val="24"/>
          <w:szCs w:val="24"/>
          <w:lang w:eastAsia="sl-SI"/>
        </w:rPr>
      </w:pP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1</w:t>
      </w:r>
      <w:r w:rsidR="00342AAF" w:rsidRPr="00572CC3">
        <w:rPr>
          <w:rFonts w:ascii="Times New Roman" w:eastAsia="Times New Roman" w:hAnsi="Times New Roman" w:cs="Times New Roman"/>
          <w:b/>
          <w:bCs/>
          <w:sz w:val="24"/>
          <w:szCs w:val="24"/>
          <w:lang w:eastAsia="sl-SI"/>
        </w:rPr>
        <w:t>0</w:t>
      </w:r>
      <w:r w:rsidRPr="00572CC3">
        <w:rPr>
          <w:rFonts w:ascii="Times New Roman" w:eastAsia="Times New Roman" w:hAnsi="Times New Roman" w:cs="Times New Roman"/>
          <w:b/>
          <w:bCs/>
          <w:sz w:val="24"/>
          <w:szCs w:val="24"/>
          <w:lang w:eastAsia="sl-SI"/>
        </w:rPr>
        <w:t xml:space="preserve">. Kaj je carinski nadzor? </w:t>
      </w:r>
    </w:p>
    <w:p w:rsidR="00BD5450" w:rsidRDefault="00BD5450" w:rsidP="00BD5450">
      <w:pPr>
        <w:spacing w:after="0" w:line="240" w:lineRule="auto"/>
        <w:outlineLvl w:val="2"/>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Carinski nadzor je nadzor nad blagom, prevoznimi sredstvi in osebami, ki prečkajo carinsko mejo.</w:t>
      </w:r>
    </w:p>
    <w:p w:rsidR="007B204F" w:rsidRPr="00572CC3" w:rsidRDefault="007B204F" w:rsidP="00BD5450">
      <w:pPr>
        <w:spacing w:after="0" w:line="240" w:lineRule="auto"/>
        <w:outlineLvl w:val="2"/>
        <w:rPr>
          <w:rFonts w:ascii="Times New Roman" w:eastAsia="Times New Roman" w:hAnsi="Times New Roman" w:cs="Times New Roman"/>
          <w:sz w:val="24"/>
          <w:szCs w:val="24"/>
          <w:lang w:eastAsia="sl-SI"/>
        </w:rPr>
      </w:pPr>
      <w:bookmarkStart w:id="0" w:name="_GoBack"/>
      <w:bookmarkEnd w:id="0"/>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1</w:t>
      </w:r>
      <w:r w:rsidR="00342AAF" w:rsidRPr="00572CC3">
        <w:rPr>
          <w:rFonts w:ascii="Times New Roman" w:eastAsia="Times New Roman" w:hAnsi="Times New Roman" w:cs="Times New Roman"/>
          <w:b/>
          <w:bCs/>
          <w:sz w:val="24"/>
          <w:szCs w:val="24"/>
          <w:lang w:eastAsia="sl-SI"/>
        </w:rPr>
        <w:t>1</w:t>
      </w:r>
      <w:r w:rsidRPr="00572CC3">
        <w:rPr>
          <w:rFonts w:ascii="Times New Roman" w:eastAsia="Times New Roman" w:hAnsi="Times New Roman" w:cs="Times New Roman"/>
          <w:b/>
          <w:bCs/>
          <w:sz w:val="24"/>
          <w:szCs w:val="24"/>
          <w:lang w:eastAsia="sl-SI"/>
        </w:rPr>
        <w:t>. Kaj so carinske dajatve?</w:t>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sz w:val="24"/>
          <w:szCs w:val="24"/>
          <w:lang w:eastAsia="sl-SI"/>
        </w:rPr>
        <w:t>Carinske dajatve so finančne obveznosti, ki jih je treba plačati pri uvozu ali izvozu blaga.</w:t>
      </w:r>
    </w:p>
    <w:p w:rsidR="00572CC3" w:rsidRDefault="00572CC3">
      <w:pPr>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br w:type="page"/>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lastRenderedPageBreak/>
        <w:t>1</w:t>
      </w:r>
      <w:r w:rsidR="00342AAF" w:rsidRPr="00572CC3">
        <w:rPr>
          <w:rFonts w:ascii="Times New Roman" w:eastAsia="Times New Roman" w:hAnsi="Times New Roman" w:cs="Times New Roman"/>
          <w:b/>
          <w:bCs/>
          <w:sz w:val="24"/>
          <w:szCs w:val="24"/>
          <w:lang w:eastAsia="sl-SI"/>
        </w:rPr>
        <w:t>2</w:t>
      </w:r>
      <w:r w:rsidRPr="00572CC3">
        <w:rPr>
          <w:rFonts w:ascii="Times New Roman" w:eastAsia="Times New Roman" w:hAnsi="Times New Roman" w:cs="Times New Roman"/>
          <w:b/>
          <w:bCs/>
          <w:sz w:val="24"/>
          <w:szCs w:val="24"/>
          <w:lang w:eastAsia="sl-SI"/>
        </w:rPr>
        <w:t>. Katere vrste carin poznamo?</w:t>
      </w:r>
    </w:p>
    <w:p w:rsidR="00BD5450" w:rsidRPr="00572CC3" w:rsidRDefault="00BD5450" w:rsidP="00BD5450">
      <w:pPr>
        <w:numPr>
          <w:ilvl w:val="0"/>
          <w:numId w:val="2"/>
        </w:numPr>
        <w:spacing w:after="0" w:line="240" w:lineRule="auto"/>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uvozne carine</w:t>
      </w:r>
    </w:p>
    <w:p w:rsidR="00BD5450" w:rsidRPr="00572CC3" w:rsidRDefault="00BD5450" w:rsidP="00BD5450">
      <w:pPr>
        <w:numPr>
          <w:ilvl w:val="0"/>
          <w:numId w:val="2"/>
        </w:numPr>
        <w:spacing w:before="100" w:beforeAutospacing="1" w:after="0" w:line="240" w:lineRule="auto"/>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izvozne carine</w:t>
      </w:r>
    </w:p>
    <w:p w:rsidR="00BD5450" w:rsidRPr="00572CC3" w:rsidRDefault="00BD5450" w:rsidP="00BD5450">
      <w:pPr>
        <w:numPr>
          <w:ilvl w:val="0"/>
          <w:numId w:val="2"/>
        </w:numPr>
        <w:spacing w:before="100" w:beforeAutospacing="1" w:after="0" w:line="240" w:lineRule="auto"/>
        <w:rPr>
          <w:rFonts w:ascii="Times New Roman" w:eastAsia="Times New Roman" w:hAnsi="Times New Roman" w:cs="Times New Roman"/>
          <w:sz w:val="24"/>
          <w:szCs w:val="24"/>
          <w:lang w:eastAsia="sl-SI"/>
        </w:rPr>
      </w:pPr>
      <w:r w:rsidRPr="00572CC3">
        <w:rPr>
          <w:rFonts w:ascii="Times New Roman" w:eastAsia="Times New Roman" w:hAnsi="Times New Roman" w:cs="Times New Roman"/>
          <w:sz w:val="24"/>
          <w:szCs w:val="24"/>
          <w:lang w:eastAsia="sl-SI"/>
        </w:rPr>
        <w:t>tranzitne carine</w:t>
      </w:r>
    </w:p>
    <w:p w:rsidR="00BD5450" w:rsidRPr="00572CC3" w:rsidRDefault="00BD5450" w:rsidP="00BD5450">
      <w:pPr>
        <w:spacing w:after="0" w:line="240" w:lineRule="auto"/>
        <w:outlineLvl w:val="2"/>
        <w:rPr>
          <w:rFonts w:ascii="Times New Roman" w:eastAsia="Times New Roman" w:hAnsi="Times New Roman" w:cs="Times New Roman"/>
          <w:sz w:val="24"/>
          <w:szCs w:val="24"/>
          <w:lang w:eastAsia="sl-SI"/>
        </w:rPr>
      </w:pP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1</w:t>
      </w:r>
      <w:r w:rsidR="00342AAF" w:rsidRPr="00572CC3">
        <w:rPr>
          <w:rFonts w:ascii="Times New Roman" w:eastAsia="Times New Roman" w:hAnsi="Times New Roman" w:cs="Times New Roman"/>
          <w:b/>
          <w:bCs/>
          <w:sz w:val="24"/>
          <w:szCs w:val="24"/>
          <w:lang w:eastAsia="sl-SI"/>
        </w:rPr>
        <w:t>3</w:t>
      </w:r>
      <w:r w:rsidRPr="00572CC3">
        <w:rPr>
          <w:rFonts w:ascii="Times New Roman" w:eastAsia="Times New Roman" w:hAnsi="Times New Roman" w:cs="Times New Roman"/>
          <w:b/>
          <w:bCs/>
          <w:sz w:val="24"/>
          <w:szCs w:val="24"/>
          <w:lang w:eastAsia="sl-SI"/>
        </w:rPr>
        <w:t>. Kaj je carinska vrednost blaga?</w:t>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sz w:val="24"/>
          <w:szCs w:val="24"/>
          <w:lang w:eastAsia="sl-SI"/>
        </w:rPr>
        <w:t>Carinska vrednost je vrednost blaga, ki se uporablja kot osnova za izračun carine.</w:t>
      </w:r>
    </w:p>
    <w:p w:rsidR="00BD5450" w:rsidRPr="00572CC3" w:rsidRDefault="00BD5450" w:rsidP="00BD5450">
      <w:pPr>
        <w:spacing w:before="100" w:beforeAutospacing="1" w:after="0" w:line="240" w:lineRule="auto"/>
        <w:outlineLvl w:val="2"/>
        <w:rPr>
          <w:rFonts w:ascii="Times New Roman" w:eastAsia="Times New Roman" w:hAnsi="Times New Roman" w:cs="Times New Roman"/>
          <w:sz w:val="24"/>
          <w:szCs w:val="24"/>
          <w:lang w:eastAsia="sl-SI"/>
        </w:rPr>
      </w:pPr>
      <w:r w:rsidRPr="00572CC3">
        <w:rPr>
          <w:rFonts w:ascii="Times New Roman" w:eastAsia="Times New Roman" w:hAnsi="Times New Roman" w:cs="Times New Roman"/>
          <w:b/>
          <w:bCs/>
          <w:sz w:val="24"/>
          <w:szCs w:val="24"/>
          <w:lang w:eastAsia="sl-SI"/>
        </w:rPr>
        <w:t>1</w:t>
      </w:r>
      <w:r w:rsidR="00342AAF" w:rsidRPr="00572CC3">
        <w:rPr>
          <w:rFonts w:ascii="Times New Roman" w:eastAsia="Times New Roman" w:hAnsi="Times New Roman" w:cs="Times New Roman"/>
          <w:b/>
          <w:bCs/>
          <w:sz w:val="24"/>
          <w:szCs w:val="24"/>
          <w:lang w:eastAsia="sl-SI"/>
        </w:rPr>
        <w:t>4</w:t>
      </w:r>
      <w:r w:rsidRPr="00572CC3">
        <w:rPr>
          <w:rFonts w:ascii="Times New Roman" w:eastAsia="Times New Roman" w:hAnsi="Times New Roman" w:cs="Times New Roman"/>
          <w:b/>
          <w:bCs/>
          <w:sz w:val="24"/>
          <w:szCs w:val="24"/>
          <w:lang w:eastAsia="sl-SI"/>
        </w:rPr>
        <w:t>. Kaj je poreklo blaga?</w:t>
      </w:r>
      <w:r w:rsidRPr="00572CC3">
        <w:rPr>
          <w:rFonts w:ascii="Times New Roman" w:eastAsia="Times New Roman" w:hAnsi="Times New Roman" w:cs="Times New Roman"/>
          <w:sz w:val="24"/>
          <w:szCs w:val="24"/>
          <w:lang w:eastAsia="sl-SI"/>
        </w:rPr>
        <w:br/>
        <w:t>Poreklo blaga je država, v kateri je bilo blago proizvedeno ali dovolj obdelano.</w:t>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1</w:t>
      </w:r>
      <w:r w:rsidR="00342AAF" w:rsidRPr="00572CC3">
        <w:rPr>
          <w:rFonts w:ascii="Times New Roman" w:eastAsia="Times New Roman" w:hAnsi="Times New Roman" w:cs="Times New Roman"/>
          <w:b/>
          <w:bCs/>
          <w:sz w:val="24"/>
          <w:szCs w:val="24"/>
          <w:lang w:eastAsia="sl-SI"/>
        </w:rPr>
        <w:t>5</w:t>
      </w:r>
      <w:r w:rsidRPr="00572CC3">
        <w:rPr>
          <w:rFonts w:ascii="Times New Roman" w:eastAsia="Times New Roman" w:hAnsi="Times New Roman" w:cs="Times New Roman"/>
          <w:b/>
          <w:bCs/>
          <w:sz w:val="24"/>
          <w:szCs w:val="24"/>
          <w:lang w:eastAsia="sl-SI"/>
        </w:rPr>
        <w:t>. Zakaj je pomembno določanje porekla blaga?</w:t>
      </w:r>
    </w:p>
    <w:p w:rsidR="00BD5450" w:rsidRPr="00572CC3" w:rsidRDefault="00BD5450" w:rsidP="00BD5450">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sz w:val="24"/>
          <w:szCs w:val="24"/>
          <w:lang w:eastAsia="sl-SI"/>
        </w:rPr>
        <w:t>Poreklo blaga določa, ali se lahko uporabljajo preferencialne carinske stopnje.</w:t>
      </w:r>
    </w:p>
    <w:p w:rsidR="00BD5450" w:rsidRPr="00572CC3" w:rsidRDefault="00BD5450" w:rsidP="00BD5450">
      <w:pPr>
        <w:spacing w:before="100" w:beforeAutospacing="1"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1</w:t>
      </w:r>
      <w:r w:rsidR="00342AAF" w:rsidRPr="00572CC3">
        <w:rPr>
          <w:rFonts w:ascii="Times New Roman" w:eastAsia="Times New Roman" w:hAnsi="Times New Roman" w:cs="Times New Roman"/>
          <w:b/>
          <w:bCs/>
          <w:sz w:val="24"/>
          <w:szCs w:val="24"/>
          <w:lang w:eastAsia="sl-SI"/>
        </w:rPr>
        <w:t>6</w:t>
      </w:r>
      <w:r w:rsidRPr="00572CC3">
        <w:rPr>
          <w:rFonts w:ascii="Times New Roman" w:eastAsia="Times New Roman" w:hAnsi="Times New Roman" w:cs="Times New Roman"/>
          <w:b/>
          <w:bCs/>
          <w:sz w:val="24"/>
          <w:szCs w:val="24"/>
          <w:lang w:eastAsia="sl-SI"/>
        </w:rPr>
        <w:t>. Kaj je preferencialna carinska stopnja?</w:t>
      </w:r>
      <w:r w:rsidRPr="00572CC3">
        <w:rPr>
          <w:rFonts w:ascii="Times New Roman" w:eastAsia="Times New Roman" w:hAnsi="Times New Roman" w:cs="Times New Roman"/>
          <w:sz w:val="24"/>
          <w:szCs w:val="24"/>
          <w:lang w:eastAsia="sl-SI"/>
        </w:rPr>
        <w:br/>
        <w:t>Preferencialna carinska stopnja je znižana ali ničelna carina za blago iz držav, s katerimi ima država ali EU sklenjene trgovinske sporazume.</w:t>
      </w:r>
    </w:p>
    <w:p w:rsidR="00BD5450" w:rsidRPr="00572CC3" w:rsidRDefault="00BD5450" w:rsidP="00BD5450">
      <w:pPr>
        <w:spacing w:before="100" w:beforeAutospacing="1"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1</w:t>
      </w:r>
      <w:r w:rsidR="00342AAF" w:rsidRPr="00572CC3">
        <w:rPr>
          <w:rFonts w:ascii="Times New Roman" w:eastAsia="Times New Roman" w:hAnsi="Times New Roman" w:cs="Times New Roman"/>
          <w:b/>
          <w:bCs/>
          <w:sz w:val="24"/>
          <w:szCs w:val="24"/>
          <w:lang w:eastAsia="sl-SI"/>
        </w:rPr>
        <w:t>7</w:t>
      </w:r>
      <w:r w:rsidRPr="00572CC3">
        <w:rPr>
          <w:rFonts w:ascii="Times New Roman" w:eastAsia="Times New Roman" w:hAnsi="Times New Roman" w:cs="Times New Roman"/>
          <w:b/>
          <w:bCs/>
          <w:sz w:val="24"/>
          <w:szCs w:val="24"/>
          <w:lang w:eastAsia="sl-SI"/>
        </w:rPr>
        <w:t>. Kaj je e-carina?</w:t>
      </w:r>
      <w:r w:rsidRPr="00572CC3">
        <w:rPr>
          <w:rFonts w:ascii="Times New Roman" w:eastAsia="Times New Roman" w:hAnsi="Times New Roman" w:cs="Times New Roman"/>
          <w:sz w:val="24"/>
          <w:szCs w:val="24"/>
          <w:lang w:eastAsia="sl-SI"/>
        </w:rPr>
        <w:br/>
        <w:t>E-carina je elektronski sistem za oddajo in obdelavo carinskih dokumentov.</w:t>
      </w:r>
    </w:p>
    <w:p w:rsidR="00BD5450" w:rsidRPr="00572CC3" w:rsidRDefault="00342AAF" w:rsidP="00BD5450">
      <w:pPr>
        <w:spacing w:before="100" w:beforeAutospacing="1" w:after="0" w:line="240" w:lineRule="auto"/>
        <w:outlineLvl w:val="2"/>
        <w:rPr>
          <w:rFonts w:ascii="Times New Roman" w:eastAsia="Times New Roman" w:hAnsi="Times New Roman" w:cs="Times New Roman"/>
          <w:sz w:val="24"/>
          <w:szCs w:val="24"/>
          <w:lang w:eastAsia="sl-SI"/>
        </w:rPr>
      </w:pPr>
      <w:r w:rsidRPr="00572CC3">
        <w:rPr>
          <w:rFonts w:ascii="Times New Roman" w:eastAsia="Times New Roman" w:hAnsi="Times New Roman" w:cs="Times New Roman"/>
          <w:b/>
          <w:bCs/>
          <w:sz w:val="24"/>
          <w:szCs w:val="24"/>
          <w:lang w:eastAsia="sl-SI"/>
        </w:rPr>
        <w:t>18</w:t>
      </w:r>
      <w:r w:rsidR="00BD5450" w:rsidRPr="00572CC3">
        <w:rPr>
          <w:rFonts w:ascii="Times New Roman" w:eastAsia="Times New Roman" w:hAnsi="Times New Roman" w:cs="Times New Roman"/>
          <w:b/>
          <w:bCs/>
          <w:sz w:val="24"/>
          <w:szCs w:val="24"/>
          <w:lang w:eastAsia="sl-SI"/>
        </w:rPr>
        <w:t>. Kako sodobna tehnologija pomaga carinski službi?</w:t>
      </w:r>
      <w:r w:rsidR="00BD5450" w:rsidRPr="00572CC3">
        <w:rPr>
          <w:rFonts w:ascii="Times New Roman" w:eastAsia="Times New Roman" w:hAnsi="Times New Roman" w:cs="Times New Roman"/>
          <w:sz w:val="24"/>
          <w:szCs w:val="24"/>
          <w:lang w:eastAsia="sl-SI"/>
        </w:rPr>
        <w:br/>
        <w:t>Sodobna tehnologija omogoča elektronsko poslovanje, avtomatizacijo postopkov in uporabo rentgenskih skenerjev za pregled blaga.</w:t>
      </w:r>
    </w:p>
    <w:p w:rsidR="0038209B" w:rsidRPr="00572CC3" w:rsidRDefault="0038209B" w:rsidP="0038209B">
      <w:pPr>
        <w:pStyle w:val="Naslov3"/>
        <w:spacing w:before="0" w:beforeAutospacing="0" w:after="0" w:afterAutospacing="0"/>
        <w:rPr>
          <w:sz w:val="24"/>
          <w:szCs w:val="24"/>
        </w:rPr>
      </w:pPr>
    </w:p>
    <w:p w:rsidR="00072414" w:rsidRPr="00572CC3" w:rsidRDefault="0038209B" w:rsidP="0038209B">
      <w:pPr>
        <w:pStyle w:val="Naslov3"/>
        <w:spacing w:before="0" w:beforeAutospacing="0" w:after="0" w:afterAutospacing="0"/>
        <w:rPr>
          <w:sz w:val="24"/>
          <w:szCs w:val="24"/>
        </w:rPr>
      </w:pPr>
      <w:r w:rsidRPr="00572CC3">
        <w:rPr>
          <w:sz w:val="24"/>
          <w:szCs w:val="24"/>
        </w:rPr>
        <w:t xml:space="preserve">19. </w:t>
      </w:r>
      <w:r w:rsidR="00072414" w:rsidRPr="00572CC3">
        <w:rPr>
          <w:sz w:val="24"/>
          <w:szCs w:val="24"/>
        </w:rPr>
        <w:t>Kaj je transportno zavarovanje?</w:t>
      </w:r>
    </w:p>
    <w:p w:rsidR="00072414" w:rsidRPr="00572CC3" w:rsidRDefault="00072414" w:rsidP="0038209B">
      <w:pPr>
        <w:pStyle w:val="Navadensplet"/>
        <w:spacing w:before="0" w:beforeAutospacing="0" w:after="0" w:afterAutospacing="0"/>
      </w:pPr>
      <w:r w:rsidRPr="00572CC3">
        <w:t>Transportno zavarovanje je specializirana oblika zavarovanja, ki podjetjem (lastnikom blaga ali prevoznikom) zagotavlja finančno kritje za izgubo, poškodbo ali uničenje blaga med prevozom.</w:t>
      </w:r>
    </w:p>
    <w:p w:rsidR="0038209B" w:rsidRPr="00572CC3" w:rsidRDefault="0038209B" w:rsidP="0038209B">
      <w:pPr>
        <w:pStyle w:val="Navadensplet"/>
        <w:spacing w:before="0" w:beforeAutospacing="0" w:after="0" w:afterAutospacing="0"/>
      </w:pPr>
    </w:p>
    <w:p w:rsidR="00072414" w:rsidRPr="00572CC3" w:rsidRDefault="00072414" w:rsidP="0038209B">
      <w:pPr>
        <w:pStyle w:val="Naslov3"/>
        <w:spacing w:before="0" w:beforeAutospacing="0" w:after="0" w:afterAutospacing="0"/>
        <w:rPr>
          <w:sz w:val="24"/>
          <w:szCs w:val="24"/>
        </w:rPr>
      </w:pPr>
      <w:r w:rsidRPr="00572CC3">
        <w:rPr>
          <w:sz w:val="24"/>
          <w:szCs w:val="24"/>
        </w:rPr>
        <w:t>2</w:t>
      </w:r>
      <w:r w:rsidR="0038209B" w:rsidRPr="00572CC3">
        <w:rPr>
          <w:sz w:val="24"/>
          <w:szCs w:val="24"/>
        </w:rPr>
        <w:t xml:space="preserve">0. </w:t>
      </w:r>
      <w:r w:rsidRPr="00572CC3">
        <w:rPr>
          <w:sz w:val="24"/>
          <w:szCs w:val="24"/>
        </w:rPr>
        <w:t>Katere vrste transportnega zavarovanja poznamo?</w:t>
      </w:r>
    </w:p>
    <w:p w:rsidR="00072414" w:rsidRPr="00572CC3" w:rsidRDefault="00072414" w:rsidP="0038209B">
      <w:pPr>
        <w:pStyle w:val="Navadensplet"/>
        <w:spacing w:before="0" w:beforeAutospacing="0" w:after="0" w:afterAutospacing="0"/>
      </w:pPr>
      <w:r w:rsidRPr="00572CC3">
        <w:t xml:space="preserve">Glavni vrsti sta </w:t>
      </w:r>
      <w:proofErr w:type="spellStart"/>
      <w:r w:rsidRPr="00572CC3">
        <w:rPr>
          <w:rStyle w:val="Krepko"/>
          <w:rFonts w:eastAsiaTheme="majorEastAsia"/>
        </w:rPr>
        <w:t>kargo</w:t>
      </w:r>
      <w:proofErr w:type="spellEnd"/>
      <w:r w:rsidRPr="00572CC3">
        <w:rPr>
          <w:rStyle w:val="Krepko"/>
          <w:rFonts w:eastAsiaTheme="majorEastAsia"/>
        </w:rPr>
        <w:t xml:space="preserve"> zavarovanje</w:t>
      </w:r>
      <w:r w:rsidRPr="00572CC3">
        <w:t xml:space="preserve"> in </w:t>
      </w:r>
      <w:r w:rsidRPr="00572CC3">
        <w:rPr>
          <w:rStyle w:val="Krepko"/>
          <w:rFonts w:eastAsiaTheme="majorEastAsia"/>
        </w:rPr>
        <w:t>zavarovanje prevozniške odgovornosti</w:t>
      </w:r>
      <w:r w:rsidRPr="00572CC3">
        <w:t>.</w:t>
      </w:r>
    </w:p>
    <w:p w:rsidR="0038209B" w:rsidRPr="00572CC3" w:rsidRDefault="0038209B" w:rsidP="0038209B">
      <w:pPr>
        <w:pStyle w:val="Navadensplet"/>
        <w:spacing w:before="0" w:beforeAutospacing="0" w:after="0" w:afterAutospacing="0"/>
      </w:pPr>
    </w:p>
    <w:p w:rsidR="00072414" w:rsidRPr="00572CC3" w:rsidRDefault="0038209B" w:rsidP="0038209B">
      <w:pPr>
        <w:pStyle w:val="Naslov3"/>
        <w:spacing w:before="0" w:beforeAutospacing="0" w:after="0" w:afterAutospacing="0"/>
        <w:rPr>
          <w:sz w:val="24"/>
          <w:szCs w:val="24"/>
        </w:rPr>
      </w:pPr>
      <w:r w:rsidRPr="00572CC3">
        <w:rPr>
          <w:sz w:val="24"/>
          <w:szCs w:val="24"/>
        </w:rPr>
        <w:t>21</w:t>
      </w:r>
      <w:r w:rsidR="00072414" w:rsidRPr="00572CC3">
        <w:rPr>
          <w:sz w:val="24"/>
          <w:szCs w:val="24"/>
        </w:rPr>
        <w:t xml:space="preserve">. Kaj je </w:t>
      </w:r>
      <w:proofErr w:type="spellStart"/>
      <w:r w:rsidR="00072414" w:rsidRPr="00572CC3">
        <w:rPr>
          <w:sz w:val="24"/>
          <w:szCs w:val="24"/>
        </w:rPr>
        <w:t>kargo</w:t>
      </w:r>
      <w:proofErr w:type="spellEnd"/>
      <w:r w:rsidR="00072414" w:rsidRPr="00572CC3">
        <w:rPr>
          <w:sz w:val="24"/>
          <w:szCs w:val="24"/>
        </w:rPr>
        <w:t xml:space="preserve"> zavarovanje?</w:t>
      </w:r>
    </w:p>
    <w:p w:rsidR="00072414" w:rsidRPr="00572CC3" w:rsidRDefault="00072414" w:rsidP="0038209B">
      <w:pPr>
        <w:pStyle w:val="Navadensplet"/>
        <w:spacing w:before="0" w:beforeAutospacing="0" w:after="0" w:afterAutospacing="0"/>
      </w:pPr>
      <w:proofErr w:type="spellStart"/>
      <w:r w:rsidRPr="00572CC3">
        <w:t>Kargo</w:t>
      </w:r>
      <w:proofErr w:type="spellEnd"/>
      <w:r w:rsidRPr="00572CC3">
        <w:t xml:space="preserve"> zavarovanje je zavarovanje blaga med transportom, ki pokrije škodo ali izgubo blaga in velja za vse transportne veje.</w:t>
      </w:r>
    </w:p>
    <w:p w:rsidR="0038209B" w:rsidRPr="00572CC3" w:rsidRDefault="0038209B" w:rsidP="0038209B">
      <w:pPr>
        <w:pStyle w:val="Navadensplet"/>
        <w:spacing w:before="0" w:beforeAutospacing="0" w:after="0" w:afterAutospacing="0"/>
      </w:pPr>
    </w:p>
    <w:p w:rsidR="00072414" w:rsidRPr="00572CC3" w:rsidRDefault="0038209B" w:rsidP="0038209B">
      <w:pPr>
        <w:pStyle w:val="Naslov3"/>
        <w:spacing w:before="0" w:beforeAutospacing="0" w:after="0" w:afterAutospacing="0"/>
        <w:rPr>
          <w:sz w:val="24"/>
          <w:szCs w:val="24"/>
        </w:rPr>
      </w:pPr>
      <w:r w:rsidRPr="00572CC3">
        <w:rPr>
          <w:sz w:val="24"/>
          <w:szCs w:val="24"/>
        </w:rPr>
        <w:t>22</w:t>
      </w:r>
      <w:r w:rsidR="00072414" w:rsidRPr="00572CC3">
        <w:rPr>
          <w:sz w:val="24"/>
          <w:szCs w:val="24"/>
        </w:rPr>
        <w:t xml:space="preserve">. Kdo sklene </w:t>
      </w:r>
      <w:proofErr w:type="spellStart"/>
      <w:r w:rsidR="00072414" w:rsidRPr="00572CC3">
        <w:rPr>
          <w:sz w:val="24"/>
          <w:szCs w:val="24"/>
        </w:rPr>
        <w:t>kargo</w:t>
      </w:r>
      <w:proofErr w:type="spellEnd"/>
      <w:r w:rsidR="00072414" w:rsidRPr="00572CC3">
        <w:rPr>
          <w:sz w:val="24"/>
          <w:szCs w:val="24"/>
        </w:rPr>
        <w:t xml:space="preserve"> zavarovanje in koga ščiti?</w:t>
      </w:r>
    </w:p>
    <w:p w:rsidR="00072414" w:rsidRPr="00572CC3" w:rsidRDefault="00072414" w:rsidP="0038209B">
      <w:pPr>
        <w:pStyle w:val="Navadensplet"/>
        <w:spacing w:before="0" w:beforeAutospacing="0" w:after="0" w:afterAutospacing="0"/>
      </w:pPr>
      <w:proofErr w:type="spellStart"/>
      <w:r w:rsidRPr="00572CC3">
        <w:t>Kargo</w:t>
      </w:r>
      <w:proofErr w:type="spellEnd"/>
      <w:r w:rsidRPr="00572CC3">
        <w:t xml:space="preserve"> zavarovanje običajno sklene </w:t>
      </w:r>
      <w:r w:rsidRPr="00572CC3">
        <w:rPr>
          <w:rStyle w:val="Krepko"/>
          <w:rFonts w:eastAsiaTheme="majorEastAsia"/>
        </w:rPr>
        <w:t>lastnik blaga</w:t>
      </w:r>
      <w:r w:rsidRPr="00572CC3">
        <w:t xml:space="preserve"> (npr. proizvajalec, izvoznik, uvoznik ali kupec) in ga ščiti pred tveganji izgube ali poškodbe blaga med transportom.</w:t>
      </w:r>
    </w:p>
    <w:p w:rsidR="0038209B" w:rsidRPr="00572CC3" w:rsidRDefault="0038209B" w:rsidP="0038209B">
      <w:pPr>
        <w:pStyle w:val="Navadensplet"/>
        <w:spacing w:before="0" w:beforeAutospacing="0" w:after="0" w:afterAutospacing="0"/>
      </w:pPr>
    </w:p>
    <w:p w:rsidR="00072414" w:rsidRPr="00572CC3" w:rsidRDefault="0038209B" w:rsidP="0038209B">
      <w:pPr>
        <w:pStyle w:val="Naslov3"/>
        <w:spacing w:before="0" w:beforeAutospacing="0" w:after="0" w:afterAutospacing="0"/>
        <w:rPr>
          <w:sz w:val="24"/>
          <w:szCs w:val="24"/>
        </w:rPr>
      </w:pPr>
      <w:r w:rsidRPr="00572CC3">
        <w:rPr>
          <w:sz w:val="24"/>
          <w:szCs w:val="24"/>
        </w:rPr>
        <w:t xml:space="preserve">23. </w:t>
      </w:r>
      <w:r w:rsidR="00072414" w:rsidRPr="00572CC3">
        <w:rPr>
          <w:sz w:val="24"/>
          <w:szCs w:val="24"/>
        </w:rPr>
        <w:t>Kaj krije zavarovanje prevozniške odgovornosti?</w:t>
      </w:r>
    </w:p>
    <w:p w:rsidR="00072414" w:rsidRPr="00572CC3" w:rsidRDefault="00072414" w:rsidP="0038209B">
      <w:pPr>
        <w:pStyle w:val="Navadensplet"/>
        <w:spacing w:before="0" w:beforeAutospacing="0" w:after="0" w:afterAutospacing="0"/>
      </w:pPr>
      <w:r w:rsidRPr="00572CC3">
        <w:t>Krije odgovornost prevoznika za izgubo ali poškodbo blaga med transportom, vendar je ta odgovornost omejena z zakoni ali mednarodnimi konvencijami.</w:t>
      </w:r>
    </w:p>
    <w:p w:rsidR="0038209B" w:rsidRPr="00572CC3" w:rsidRDefault="0038209B" w:rsidP="0038209B">
      <w:pPr>
        <w:pStyle w:val="Navadensplet"/>
        <w:spacing w:before="0" w:beforeAutospacing="0" w:after="0" w:afterAutospacing="0"/>
      </w:pPr>
    </w:p>
    <w:p w:rsidR="00072414" w:rsidRPr="00572CC3" w:rsidRDefault="0038209B" w:rsidP="0038209B">
      <w:pPr>
        <w:pStyle w:val="Naslov3"/>
        <w:spacing w:before="0" w:beforeAutospacing="0" w:after="0" w:afterAutospacing="0"/>
        <w:rPr>
          <w:sz w:val="24"/>
          <w:szCs w:val="24"/>
        </w:rPr>
      </w:pPr>
      <w:r w:rsidRPr="00572CC3">
        <w:rPr>
          <w:sz w:val="24"/>
          <w:szCs w:val="24"/>
        </w:rPr>
        <w:t xml:space="preserve">24. </w:t>
      </w:r>
      <w:r w:rsidR="00072414" w:rsidRPr="00572CC3">
        <w:rPr>
          <w:sz w:val="24"/>
          <w:szCs w:val="24"/>
        </w:rPr>
        <w:t>Zakaj zavarovanje prevozniške odgovornosti pogosto ne pokrije celotne vrednosti blaga?</w:t>
      </w:r>
    </w:p>
    <w:p w:rsidR="00072414" w:rsidRPr="00572CC3" w:rsidRDefault="00072414" w:rsidP="0038209B">
      <w:pPr>
        <w:pStyle w:val="Navadensplet"/>
        <w:spacing w:before="0" w:beforeAutospacing="0" w:after="0" w:afterAutospacing="0"/>
      </w:pPr>
      <w:r w:rsidRPr="00572CC3">
        <w:t>Ker je odgovornost prevoznika omejena z mednarodnimi konvencijami (npr. CMR ali CIM), ki določajo največji znesek odškodnine na kilogram tovora.</w:t>
      </w:r>
    </w:p>
    <w:p w:rsidR="0038209B" w:rsidRPr="00572CC3" w:rsidRDefault="0038209B" w:rsidP="0038209B">
      <w:pPr>
        <w:pStyle w:val="Navadensplet"/>
        <w:spacing w:before="0" w:beforeAutospacing="0" w:after="0" w:afterAutospacing="0"/>
      </w:pPr>
    </w:p>
    <w:p w:rsidR="00072414" w:rsidRPr="00572CC3" w:rsidRDefault="0038209B" w:rsidP="0038209B">
      <w:pPr>
        <w:pStyle w:val="Naslov3"/>
        <w:spacing w:before="0" w:beforeAutospacing="0" w:after="0" w:afterAutospacing="0"/>
        <w:rPr>
          <w:sz w:val="24"/>
          <w:szCs w:val="24"/>
        </w:rPr>
      </w:pPr>
      <w:r w:rsidRPr="00572CC3">
        <w:rPr>
          <w:sz w:val="24"/>
          <w:szCs w:val="24"/>
        </w:rPr>
        <w:lastRenderedPageBreak/>
        <w:t>25.</w:t>
      </w:r>
      <w:r w:rsidR="00072414" w:rsidRPr="00572CC3">
        <w:rPr>
          <w:sz w:val="24"/>
          <w:szCs w:val="24"/>
        </w:rPr>
        <w:t xml:space="preserve"> Kaj je generalna polica transportnega zavarovanja in katere so njene prednosti?</w:t>
      </w:r>
    </w:p>
    <w:p w:rsidR="00072414" w:rsidRPr="00572CC3" w:rsidRDefault="00072414" w:rsidP="0038209B">
      <w:pPr>
        <w:pStyle w:val="Navadensplet"/>
        <w:spacing w:before="0" w:beforeAutospacing="0" w:after="0" w:afterAutospacing="0"/>
      </w:pPr>
      <w:r w:rsidRPr="00572CC3">
        <w:t>Generalna polica je dolgoročno zavarovanje, ki pokriva več pošiljk v določenem obdobju in se uporablja predvsem pri rednih pošiljateljih blaga. Njene prednosti so enostavnejše upravljanje zavarovanja, manj administracije in pogosto ugodnejše premije.</w:t>
      </w:r>
    </w:p>
    <w:p w:rsidR="0038209B" w:rsidRPr="00572CC3" w:rsidRDefault="0038209B" w:rsidP="0038209B">
      <w:pPr>
        <w:pStyle w:val="Naslov3"/>
        <w:spacing w:before="0" w:beforeAutospacing="0" w:after="0" w:afterAutospacing="0"/>
        <w:rPr>
          <w:sz w:val="24"/>
          <w:szCs w:val="24"/>
        </w:rPr>
      </w:pPr>
    </w:p>
    <w:p w:rsidR="0096097B" w:rsidRPr="00572CC3" w:rsidRDefault="0038209B" w:rsidP="0096097B">
      <w:pPr>
        <w:pStyle w:val="Naslov3"/>
        <w:spacing w:before="0" w:beforeAutospacing="0" w:after="0" w:afterAutospacing="0"/>
        <w:rPr>
          <w:sz w:val="24"/>
          <w:szCs w:val="24"/>
        </w:rPr>
      </w:pPr>
      <w:r w:rsidRPr="00572CC3">
        <w:rPr>
          <w:sz w:val="24"/>
          <w:szCs w:val="24"/>
        </w:rPr>
        <w:t>26.</w:t>
      </w:r>
      <w:r w:rsidR="00072414" w:rsidRPr="00572CC3">
        <w:rPr>
          <w:sz w:val="24"/>
          <w:szCs w:val="24"/>
        </w:rPr>
        <w:t xml:space="preserve"> Kaj so riziki v transportu</w:t>
      </w:r>
      <w:r w:rsidR="0096097B" w:rsidRPr="00572CC3">
        <w:rPr>
          <w:sz w:val="24"/>
          <w:szCs w:val="24"/>
        </w:rPr>
        <w:t xml:space="preserve"> in kako jih delimo</w:t>
      </w:r>
      <w:r w:rsidR="008B7C28" w:rsidRPr="00572CC3">
        <w:rPr>
          <w:sz w:val="24"/>
          <w:szCs w:val="24"/>
        </w:rPr>
        <w:t xml:space="preserve">? </w:t>
      </w:r>
    </w:p>
    <w:p w:rsidR="008B7C28" w:rsidRPr="00572CC3" w:rsidRDefault="0096097B" w:rsidP="0096097B">
      <w:pPr>
        <w:pStyle w:val="Naslov3"/>
        <w:spacing w:before="0" w:beforeAutospacing="0" w:after="0" w:afterAutospacing="0"/>
        <w:rPr>
          <w:b w:val="0"/>
          <w:sz w:val="24"/>
          <w:szCs w:val="24"/>
        </w:rPr>
      </w:pPr>
      <w:r w:rsidRPr="00572CC3">
        <w:rPr>
          <w:b w:val="0"/>
          <w:sz w:val="24"/>
          <w:szCs w:val="24"/>
        </w:rPr>
        <w:t xml:space="preserve">Riziki v transportu so nevarnosti ali dogodki, ki lahko povzročijo poškodbo, izgubo ali uničenje blaga med transportom. </w:t>
      </w:r>
      <w:r w:rsidR="008B7C28" w:rsidRPr="00572CC3">
        <w:rPr>
          <w:b w:val="0"/>
          <w:sz w:val="24"/>
          <w:szCs w:val="24"/>
        </w:rPr>
        <w:t>Riziki v transportu se delijo na:</w:t>
      </w:r>
    </w:p>
    <w:p w:rsidR="008B7C28" w:rsidRPr="00572CC3" w:rsidRDefault="008B7C28" w:rsidP="008B7C28">
      <w:pPr>
        <w:numPr>
          <w:ilvl w:val="0"/>
          <w:numId w:val="6"/>
        </w:numPr>
        <w:spacing w:before="100" w:beforeAutospacing="1" w:after="100" w:afterAutospacing="1" w:line="240" w:lineRule="auto"/>
        <w:rPr>
          <w:rFonts w:ascii="Times New Roman" w:eastAsia="Times New Roman" w:hAnsi="Times New Roman" w:cs="Times New Roman"/>
          <w:sz w:val="24"/>
          <w:szCs w:val="24"/>
          <w:lang w:eastAsia="sl-SI"/>
        </w:rPr>
      </w:pPr>
      <w:r w:rsidRPr="00572CC3">
        <w:rPr>
          <w:rFonts w:ascii="Times New Roman" w:eastAsia="Times New Roman" w:hAnsi="Times New Roman" w:cs="Times New Roman"/>
          <w:b/>
          <w:bCs/>
          <w:sz w:val="24"/>
          <w:szCs w:val="24"/>
          <w:lang w:eastAsia="sl-SI"/>
        </w:rPr>
        <w:t>naravne</w:t>
      </w:r>
      <w:r w:rsidRPr="00572CC3">
        <w:rPr>
          <w:rFonts w:ascii="Times New Roman" w:eastAsia="Times New Roman" w:hAnsi="Times New Roman" w:cs="Times New Roman"/>
          <w:sz w:val="24"/>
          <w:szCs w:val="24"/>
          <w:lang w:eastAsia="sl-SI"/>
        </w:rPr>
        <w:t xml:space="preserve"> (naravne nesreče),</w:t>
      </w:r>
    </w:p>
    <w:p w:rsidR="008B7C28" w:rsidRPr="00572CC3" w:rsidRDefault="008B7C28" w:rsidP="008B7C28">
      <w:pPr>
        <w:numPr>
          <w:ilvl w:val="0"/>
          <w:numId w:val="6"/>
        </w:numPr>
        <w:spacing w:before="100" w:beforeAutospacing="1" w:after="100" w:afterAutospacing="1" w:line="240" w:lineRule="auto"/>
        <w:rPr>
          <w:rFonts w:ascii="Times New Roman" w:eastAsia="Times New Roman" w:hAnsi="Times New Roman" w:cs="Times New Roman"/>
          <w:sz w:val="24"/>
          <w:szCs w:val="24"/>
          <w:lang w:eastAsia="sl-SI"/>
        </w:rPr>
      </w:pPr>
      <w:r w:rsidRPr="00572CC3">
        <w:rPr>
          <w:rFonts w:ascii="Times New Roman" w:eastAsia="Times New Roman" w:hAnsi="Times New Roman" w:cs="Times New Roman"/>
          <w:b/>
          <w:bCs/>
          <w:sz w:val="24"/>
          <w:szCs w:val="24"/>
          <w:lang w:eastAsia="sl-SI"/>
        </w:rPr>
        <w:t>nezgodne</w:t>
      </w:r>
      <w:r w:rsidRPr="00572CC3">
        <w:rPr>
          <w:rFonts w:ascii="Times New Roman" w:eastAsia="Times New Roman" w:hAnsi="Times New Roman" w:cs="Times New Roman"/>
          <w:sz w:val="24"/>
          <w:szCs w:val="24"/>
          <w:lang w:eastAsia="sl-SI"/>
        </w:rPr>
        <w:t xml:space="preserve"> (nesreče pri transportu ali manipulaciji z blagom),</w:t>
      </w:r>
    </w:p>
    <w:p w:rsidR="008B7C28" w:rsidRPr="00572CC3" w:rsidRDefault="008B7C28" w:rsidP="008B7C28">
      <w:pPr>
        <w:numPr>
          <w:ilvl w:val="0"/>
          <w:numId w:val="6"/>
        </w:num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sidRPr="00572CC3">
        <w:rPr>
          <w:rFonts w:ascii="Times New Roman" w:eastAsia="Times New Roman" w:hAnsi="Times New Roman" w:cs="Times New Roman"/>
          <w:b/>
          <w:bCs/>
          <w:sz w:val="24"/>
          <w:szCs w:val="24"/>
          <w:lang w:eastAsia="sl-SI"/>
        </w:rPr>
        <w:t>delikventne</w:t>
      </w:r>
      <w:proofErr w:type="spellEnd"/>
      <w:r w:rsidRPr="00572CC3">
        <w:rPr>
          <w:rFonts w:ascii="Times New Roman" w:eastAsia="Times New Roman" w:hAnsi="Times New Roman" w:cs="Times New Roman"/>
          <w:sz w:val="24"/>
          <w:szCs w:val="24"/>
          <w:lang w:eastAsia="sl-SI"/>
        </w:rPr>
        <w:t xml:space="preserve"> (namerna dejanja ljudi, npr. kraja).</w:t>
      </w:r>
    </w:p>
    <w:p w:rsidR="0096097B" w:rsidRPr="00572CC3" w:rsidRDefault="0096097B" w:rsidP="0096097B">
      <w:pPr>
        <w:pStyle w:val="Naslov3"/>
        <w:spacing w:before="0" w:beforeAutospacing="0" w:after="0" w:afterAutospacing="0"/>
        <w:rPr>
          <w:sz w:val="24"/>
          <w:szCs w:val="24"/>
        </w:rPr>
      </w:pPr>
      <w:r w:rsidRPr="00572CC3">
        <w:rPr>
          <w:sz w:val="24"/>
          <w:szCs w:val="24"/>
        </w:rPr>
        <w:t>27. Opiši naravne rizike</w:t>
      </w:r>
    </w:p>
    <w:p w:rsidR="0096097B" w:rsidRPr="00572CC3" w:rsidRDefault="0096097B" w:rsidP="0096097B">
      <w:pPr>
        <w:pStyle w:val="Naslov3"/>
        <w:spacing w:before="0" w:beforeAutospacing="0" w:after="0" w:afterAutospacing="0"/>
        <w:rPr>
          <w:sz w:val="24"/>
          <w:szCs w:val="24"/>
        </w:rPr>
      </w:pPr>
      <w:r w:rsidRPr="00572CC3">
        <w:rPr>
          <w:b w:val="0"/>
          <w:sz w:val="24"/>
          <w:szCs w:val="24"/>
        </w:rPr>
        <w:t>Naravni riziki so</w:t>
      </w:r>
      <w:r w:rsidRPr="00572CC3">
        <w:rPr>
          <w:sz w:val="24"/>
          <w:szCs w:val="24"/>
        </w:rPr>
        <w:t xml:space="preserve"> </w:t>
      </w:r>
      <w:r w:rsidRPr="00572CC3">
        <w:rPr>
          <w:rStyle w:val="Krepko"/>
          <w:rFonts w:eastAsiaTheme="majorEastAsia"/>
          <w:sz w:val="24"/>
          <w:szCs w:val="24"/>
        </w:rPr>
        <w:t>nepredvidljivi naravni dogodki</w:t>
      </w:r>
      <w:r w:rsidRPr="00572CC3">
        <w:rPr>
          <w:sz w:val="24"/>
          <w:szCs w:val="24"/>
        </w:rPr>
        <w:t>, ki lahko povzročijo škodo na blagu med transportom. Primeri naravnih rizikov:</w:t>
      </w:r>
    </w:p>
    <w:p w:rsidR="0096097B" w:rsidRPr="00572CC3" w:rsidRDefault="0096097B" w:rsidP="0096097B">
      <w:pPr>
        <w:pStyle w:val="Navadensplet"/>
        <w:numPr>
          <w:ilvl w:val="0"/>
          <w:numId w:val="7"/>
        </w:numPr>
      </w:pPr>
      <w:r w:rsidRPr="00572CC3">
        <w:t>nevihte, orkani in cunami</w:t>
      </w:r>
    </w:p>
    <w:p w:rsidR="0096097B" w:rsidRPr="00572CC3" w:rsidRDefault="0096097B" w:rsidP="0096097B">
      <w:pPr>
        <w:pStyle w:val="Navadensplet"/>
        <w:numPr>
          <w:ilvl w:val="0"/>
          <w:numId w:val="7"/>
        </w:numPr>
      </w:pPr>
      <w:r w:rsidRPr="00572CC3">
        <w:t>potresi in vulkanski izbruhi</w:t>
      </w:r>
    </w:p>
    <w:p w:rsidR="0096097B" w:rsidRPr="00572CC3" w:rsidRDefault="0096097B" w:rsidP="0096097B">
      <w:pPr>
        <w:pStyle w:val="Navadensplet"/>
        <w:numPr>
          <w:ilvl w:val="0"/>
          <w:numId w:val="7"/>
        </w:numPr>
      </w:pPr>
      <w:r w:rsidRPr="00572CC3">
        <w:t>poplave in zemeljski plazovi</w:t>
      </w:r>
    </w:p>
    <w:p w:rsidR="0096097B" w:rsidRPr="00572CC3" w:rsidRDefault="0096097B" w:rsidP="0096097B">
      <w:pPr>
        <w:pStyle w:val="Navadensplet"/>
        <w:numPr>
          <w:ilvl w:val="0"/>
          <w:numId w:val="7"/>
        </w:numPr>
      </w:pPr>
      <w:r w:rsidRPr="00572CC3">
        <w:t>udar strele in požar</w:t>
      </w:r>
    </w:p>
    <w:p w:rsidR="0096097B" w:rsidRPr="00572CC3" w:rsidRDefault="0096097B" w:rsidP="0096097B">
      <w:pPr>
        <w:pStyle w:val="Navadensplet"/>
      </w:pPr>
      <w:r w:rsidRPr="00572CC3">
        <w:t xml:space="preserve">Naravne nesreče lahko povzročijo velike škode na tovoru, ladjah ali v pristaniščih. Na primer, </w:t>
      </w:r>
      <w:r w:rsidRPr="00572CC3">
        <w:rPr>
          <w:rStyle w:val="Krepko"/>
        </w:rPr>
        <w:t xml:space="preserve">orkan </w:t>
      </w:r>
      <w:proofErr w:type="spellStart"/>
      <w:r w:rsidRPr="00572CC3">
        <w:rPr>
          <w:rStyle w:val="Krepko"/>
        </w:rPr>
        <w:t>Sandy</w:t>
      </w:r>
      <w:proofErr w:type="spellEnd"/>
      <w:r w:rsidRPr="00572CC3">
        <w:rPr>
          <w:rStyle w:val="Krepko"/>
        </w:rPr>
        <w:t xml:space="preserve"> leta 2012 je povzročil milijardne škode v pomorskem prometu</w:t>
      </w:r>
      <w:r w:rsidRPr="00572CC3">
        <w:t>, saj je uničil veliko tovora v pristaniščih in na ladjah.</w:t>
      </w:r>
    </w:p>
    <w:p w:rsidR="0096097B" w:rsidRPr="00572CC3" w:rsidRDefault="0096097B" w:rsidP="0096097B">
      <w:pPr>
        <w:pStyle w:val="Navadensplet"/>
        <w:spacing w:before="0" w:beforeAutospacing="0" w:after="0" w:afterAutospacing="0"/>
        <w:rPr>
          <w:b/>
        </w:rPr>
      </w:pPr>
      <w:r w:rsidRPr="00572CC3">
        <w:rPr>
          <w:b/>
        </w:rPr>
        <w:t>28. Opiši nezgodne rizike</w:t>
      </w:r>
    </w:p>
    <w:p w:rsidR="0096097B" w:rsidRPr="00572CC3" w:rsidRDefault="0096097B" w:rsidP="0096097B">
      <w:pPr>
        <w:pStyle w:val="Navadensplet"/>
        <w:spacing w:before="0" w:beforeAutospacing="0" w:after="0" w:afterAutospacing="0"/>
        <w:rPr>
          <w:b/>
        </w:rPr>
      </w:pPr>
      <w:r w:rsidRPr="00572CC3">
        <w:t xml:space="preserve">Nezgodni riziki so </w:t>
      </w:r>
      <w:r w:rsidRPr="00572CC3">
        <w:rPr>
          <w:rStyle w:val="Krepko"/>
          <w:rFonts w:eastAsiaTheme="majorEastAsia"/>
        </w:rPr>
        <w:t>dogodki, povezani s transportnim sredstvom ali manipulacijo z blagom</w:t>
      </w:r>
      <w:r w:rsidRPr="00572CC3">
        <w:t>, ki povzročijo poškodbo ali izgubo tovora. Primeri nezgodnih rizikov:</w:t>
      </w:r>
    </w:p>
    <w:p w:rsidR="0096097B" w:rsidRPr="00572CC3" w:rsidRDefault="0096097B" w:rsidP="0096097B">
      <w:pPr>
        <w:pStyle w:val="Navadensplet"/>
        <w:numPr>
          <w:ilvl w:val="0"/>
          <w:numId w:val="8"/>
        </w:numPr>
      </w:pPr>
      <w:r w:rsidRPr="00572CC3">
        <w:t>trčenje transportnega sredstva</w:t>
      </w:r>
    </w:p>
    <w:p w:rsidR="0096097B" w:rsidRPr="00572CC3" w:rsidRDefault="0096097B" w:rsidP="0096097B">
      <w:pPr>
        <w:pStyle w:val="Navadensplet"/>
        <w:numPr>
          <w:ilvl w:val="0"/>
          <w:numId w:val="8"/>
        </w:numPr>
      </w:pPr>
      <w:r w:rsidRPr="00572CC3">
        <w:t>nasedanje ali prevrnitev ladje ali vozila</w:t>
      </w:r>
    </w:p>
    <w:p w:rsidR="0096097B" w:rsidRPr="00572CC3" w:rsidRDefault="0096097B" w:rsidP="0096097B">
      <w:pPr>
        <w:pStyle w:val="Navadensplet"/>
        <w:numPr>
          <w:ilvl w:val="0"/>
          <w:numId w:val="8"/>
        </w:numPr>
      </w:pPr>
      <w:r w:rsidRPr="00572CC3">
        <w:t>padec blaga pri nakladanju ali razkladanju</w:t>
      </w:r>
    </w:p>
    <w:p w:rsidR="0096097B" w:rsidRPr="00572CC3" w:rsidRDefault="0096097B" w:rsidP="0096097B">
      <w:pPr>
        <w:pStyle w:val="Navadensplet"/>
        <w:numPr>
          <w:ilvl w:val="0"/>
          <w:numId w:val="8"/>
        </w:numPr>
      </w:pPr>
      <w:r w:rsidRPr="00572CC3">
        <w:t>lomljenje veznih sredstev</w:t>
      </w:r>
    </w:p>
    <w:p w:rsidR="0096097B" w:rsidRPr="00572CC3" w:rsidRDefault="0096097B" w:rsidP="0096097B">
      <w:pPr>
        <w:pStyle w:val="Navadensplet"/>
        <w:numPr>
          <w:ilvl w:val="0"/>
          <w:numId w:val="8"/>
        </w:numPr>
      </w:pPr>
      <w:r w:rsidRPr="00572CC3">
        <w:t>okvara hladilne naprave</w:t>
      </w:r>
    </w:p>
    <w:p w:rsidR="0096097B" w:rsidRPr="00572CC3" w:rsidRDefault="0096097B" w:rsidP="0096097B">
      <w:pPr>
        <w:pStyle w:val="Navadensplet"/>
      </w:pPr>
      <w:r w:rsidRPr="00572CC3">
        <w:t xml:space="preserve">Primer takšnega rizika je </w:t>
      </w:r>
      <w:r w:rsidRPr="00572CC3">
        <w:rPr>
          <w:rStyle w:val="Krepko"/>
          <w:rFonts w:eastAsiaTheme="majorEastAsia"/>
        </w:rPr>
        <w:t xml:space="preserve">nasedanje ladje </w:t>
      </w:r>
      <w:proofErr w:type="spellStart"/>
      <w:r w:rsidRPr="00572CC3">
        <w:rPr>
          <w:rStyle w:val="Krepko"/>
          <w:rFonts w:eastAsiaTheme="majorEastAsia"/>
        </w:rPr>
        <w:t>Ever</w:t>
      </w:r>
      <w:proofErr w:type="spellEnd"/>
      <w:r w:rsidRPr="00572CC3">
        <w:rPr>
          <w:rStyle w:val="Krepko"/>
          <w:rFonts w:eastAsiaTheme="majorEastAsia"/>
        </w:rPr>
        <w:t xml:space="preserve"> </w:t>
      </w:r>
      <w:proofErr w:type="spellStart"/>
      <w:r w:rsidRPr="00572CC3">
        <w:rPr>
          <w:rStyle w:val="Krepko"/>
          <w:rFonts w:eastAsiaTheme="majorEastAsia"/>
        </w:rPr>
        <w:t>Given</w:t>
      </w:r>
      <w:proofErr w:type="spellEnd"/>
      <w:r w:rsidRPr="00572CC3">
        <w:rPr>
          <w:rStyle w:val="Krepko"/>
          <w:rFonts w:eastAsiaTheme="majorEastAsia"/>
        </w:rPr>
        <w:t xml:space="preserve"> v Sueškem kanalu</w:t>
      </w:r>
      <w:r w:rsidRPr="00572CC3">
        <w:t>, ki je povzročilo blokado svetovne trgovine in ogromne gospodarske izgube.</w:t>
      </w:r>
    </w:p>
    <w:p w:rsidR="0096097B" w:rsidRPr="00572CC3" w:rsidRDefault="0096097B" w:rsidP="0096097B">
      <w:pPr>
        <w:pStyle w:val="Navadensplet"/>
        <w:spacing w:before="0" w:beforeAutospacing="0" w:after="0" w:afterAutospacing="0"/>
        <w:rPr>
          <w:b/>
        </w:rPr>
      </w:pPr>
      <w:r w:rsidRPr="00572CC3">
        <w:rPr>
          <w:b/>
        </w:rPr>
        <w:t xml:space="preserve">29. Opiši </w:t>
      </w:r>
      <w:proofErr w:type="spellStart"/>
      <w:r w:rsidR="00072414" w:rsidRPr="00572CC3">
        <w:rPr>
          <w:b/>
        </w:rPr>
        <w:t>delikventn</w:t>
      </w:r>
      <w:r w:rsidRPr="00572CC3">
        <w:rPr>
          <w:b/>
        </w:rPr>
        <w:t>e</w:t>
      </w:r>
      <w:proofErr w:type="spellEnd"/>
      <w:r w:rsidR="00072414" w:rsidRPr="00572CC3">
        <w:rPr>
          <w:b/>
        </w:rPr>
        <w:t xml:space="preserve"> rizik</w:t>
      </w:r>
      <w:r w:rsidRPr="00572CC3">
        <w:rPr>
          <w:b/>
        </w:rPr>
        <w:t>e</w:t>
      </w:r>
    </w:p>
    <w:p w:rsidR="00072414" w:rsidRPr="00572CC3" w:rsidRDefault="0038209B" w:rsidP="0096097B">
      <w:pPr>
        <w:pStyle w:val="Navadensplet"/>
        <w:spacing w:before="0" w:beforeAutospacing="0" w:after="0" w:afterAutospacing="0"/>
      </w:pPr>
      <w:proofErr w:type="spellStart"/>
      <w:r w:rsidRPr="00572CC3">
        <w:rPr>
          <w:rStyle w:val="Krepko"/>
        </w:rPr>
        <w:t>Delikventni</w:t>
      </w:r>
      <w:proofErr w:type="spellEnd"/>
      <w:r w:rsidRPr="00572CC3">
        <w:rPr>
          <w:rStyle w:val="Krepko"/>
        </w:rPr>
        <w:t xml:space="preserve"> riziki</w:t>
      </w:r>
      <w:r w:rsidRPr="00572CC3">
        <w:t xml:space="preserve"> so </w:t>
      </w:r>
      <w:r w:rsidRPr="00572CC3">
        <w:rPr>
          <w:rStyle w:val="Krepko"/>
        </w:rPr>
        <w:t>namerne škodljive dejavnosti tretjih oseb proti blagu med transportom</w:t>
      </w:r>
      <w:r w:rsidRPr="00572CC3">
        <w:t>. To pomeni, da škoda ne nastane zaradi nesreče ali naravnih dejavnikov, ampak</w:t>
      </w:r>
      <w:r w:rsidR="0096097B" w:rsidRPr="00572CC3">
        <w:t xml:space="preserve"> </w:t>
      </w:r>
      <w:r w:rsidRPr="00572CC3">
        <w:t xml:space="preserve">zaradi </w:t>
      </w:r>
      <w:r w:rsidRPr="00572CC3">
        <w:rPr>
          <w:rStyle w:val="Krepko"/>
        </w:rPr>
        <w:t>namernih dejanj ljudi</w:t>
      </w:r>
      <w:r w:rsidRPr="00572CC3">
        <w:t>.</w:t>
      </w:r>
      <w:r w:rsidR="00072414" w:rsidRPr="00572CC3">
        <w:br/>
        <w:t xml:space="preserve">Med </w:t>
      </w:r>
      <w:proofErr w:type="spellStart"/>
      <w:r w:rsidR="00072414" w:rsidRPr="00572CC3">
        <w:rPr>
          <w:rStyle w:val="Krepko"/>
          <w:rFonts w:eastAsiaTheme="majorEastAsia"/>
        </w:rPr>
        <w:t>delikventne</w:t>
      </w:r>
      <w:proofErr w:type="spellEnd"/>
      <w:r w:rsidR="00072414" w:rsidRPr="00572CC3">
        <w:rPr>
          <w:rStyle w:val="Krepko"/>
          <w:rFonts w:eastAsiaTheme="majorEastAsia"/>
        </w:rPr>
        <w:t xml:space="preserve"> rizike</w:t>
      </w:r>
      <w:r w:rsidR="00072414" w:rsidRPr="00572CC3">
        <w:t xml:space="preserve"> sodijo namerne škodljive dejavnosti tretjih oseb proti blagu, kot so:</w:t>
      </w:r>
    </w:p>
    <w:p w:rsidR="00072414" w:rsidRPr="00572CC3" w:rsidRDefault="00072414" w:rsidP="0038209B">
      <w:pPr>
        <w:pStyle w:val="Navadensplet"/>
        <w:numPr>
          <w:ilvl w:val="0"/>
          <w:numId w:val="5"/>
        </w:numPr>
        <w:spacing w:before="0" w:beforeAutospacing="0" w:after="0" w:afterAutospacing="0"/>
      </w:pPr>
      <w:r w:rsidRPr="00572CC3">
        <w:t>tatvina</w:t>
      </w:r>
    </w:p>
    <w:p w:rsidR="00072414" w:rsidRPr="00572CC3" w:rsidRDefault="00072414" w:rsidP="0038209B">
      <w:pPr>
        <w:pStyle w:val="Navadensplet"/>
        <w:numPr>
          <w:ilvl w:val="0"/>
          <w:numId w:val="5"/>
        </w:numPr>
        <w:spacing w:before="0" w:beforeAutospacing="0" w:after="0" w:afterAutospacing="0"/>
      </w:pPr>
      <w:r w:rsidRPr="00572CC3">
        <w:t>rop</w:t>
      </w:r>
    </w:p>
    <w:p w:rsidR="00072414" w:rsidRPr="00572CC3" w:rsidRDefault="00072414" w:rsidP="0038209B">
      <w:pPr>
        <w:pStyle w:val="Navadensplet"/>
        <w:numPr>
          <w:ilvl w:val="0"/>
          <w:numId w:val="5"/>
        </w:numPr>
        <w:spacing w:before="0" w:beforeAutospacing="0" w:after="0" w:afterAutospacing="0"/>
      </w:pPr>
      <w:r w:rsidRPr="00572CC3">
        <w:t>piratstvo</w:t>
      </w:r>
    </w:p>
    <w:p w:rsidR="00072414" w:rsidRPr="00572CC3" w:rsidRDefault="00072414" w:rsidP="0038209B">
      <w:pPr>
        <w:pStyle w:val="Navadensplet"/>
        <w:numPr>
          <w:ilvl w:val="0"/>
          <w:numId w:val="5"/>
        </w:numPr>
        <w:spacing w:before="0" w:beforeAutospacing="0" w:after="0" w:afterAutospacing="0"/>
      </w:pPr>
      <w:r w:rsidRPr="00572CC3">
        <w:t>sabotaža</w:t>
      </w:r>
    </w:p>
    <w:p w:rsidR="00072414" w:rsidRPr="00572CC3" w:rsidRDefault="00072414" w:rsidP="0038209B">
      <w:pPr>
        <w:pStyle w:val="Navadensplet"/>
        <w:numPr>
          <w:ilvl w:val="0"/>
          <w:numId w:val="5"/>
        </w:numPr>
        <w:spacing w:before="0" w:beforeAutospacing="0" w:after="0" w:afterAutospacing="0"/>
      </w:pPr>
      <w:r w:rsidRPr="00572CC3">
        <w:t>vandalizem</w:t>
      </w:r>
    </w:p>
    <w:p w:rsidR="00072414" w:rsidRPr="00572CC3" w:rsidRDefault="00072414" w:rsidP="0038209B">
      <w:pPr>
        <w:pStyle w:val="Navadensplet"/>
        <w:numPr>
          <w:ilvl w:val="0"/>
          <w:numId w:val="5"/>
        </w:numPr>
        <w:spacing w:before="0" w:beforeAutospacing="0" w:after="0" w:afterAutospacing="0"/>
      </w:pPr>
      <w:r w:rsidRPr="00572CC3">
        <w:t>terorizem.</w:t>
      </w:r>
    </w:p>
    <w:p w:rsidR="00072414" w:rsidRPr="00572CC3" w:rsidRDefault="00572CC3" w:rsidP="0038209B">
      <w:pPr>
        <w:pStyle w:val="Naslov3"/>
        <w:spacing w:before="0" w:beforeAutospacing="0" w:after="0" w:afterAutospacing="0"/>
        <w:rPr>
          <w:sz w:val="24"/>
          <w:szCs w:val="24"/>
        </w:rPr>
      </w:pPr>
      <w:r>
        <w:rPr>
          <w:sz w:val="24"/>
          <w:szCs w:val="24"/>
        </w:rPr>
        <w:lastRenderedPageBreak/>
        <w:t>30</w:t>
      </w:r>
      <w:r w:rsidR="0038209B" w:rsidRPr="00572CC3">
        <w:rPr>
          <w:sz w:val="24"/>
          <w:szCs w:val="24"/>
        </w:rPr>
        <w:t>.</w:t>
      </w:r>
      <w:r w:rsidR="00072414" w:rsidRPr="00572CC3">
        <w:rPr>
          <w:sz w:val="24"/>
          <w:szCs w:val="24"/>
        </w:rPr>
        <w:t xml:space="preserve"> Kaj so Institute </w:t>
      </w:r>
      <w:proofErr w:type="spellStart"/>
      <w:r w:rsidR="00072414" w:rsidRPr="00572CC3">
        <w:rPr>
          <w:sz w:val="24"/>
          <w:szCs w:val="24"/>
        </w:rPr>
        <w:t>Cargo</w:t>
      </w:r>
      <w:proofErr w:type="spellEnd"/>
      <w:r w:rsidR="00072414" w:rsidRPr="00572CC3">
        <w:rPr>
          <w:sz w:val="24"/>
          <w:szCs w:val="24"/>
        </w:rPr>
        <w:t xml:space="preserve"> </w:t>
      </w:r>
      <w:proofErr w:type="spellStart"/>
      <w:r w:rsidR="00072414" w:rsidRPr="00572CC3">
        <w:rPr>
          <w:sz w:val="24"/>
          <w:szCs w:val="24"/>
        </w:rPr>
        <w:t>Clauses</w:t>
      </w:r>
      <w:proofErr w:type="spellEnd"/>
      <w:r w:rsidR="00072414" w:rsidRPr="00572CC3">
        <w:rPr>
          <w:sz w:val="24"/>
          <w:szCs w:val="24"/>
        </w:rPr>
        <w:t xml:space="preserve"> (ICC) in katere vrste kritja poznamo?</w:t>
      </w:r>
    </w:p>
    <w:p w:rsidR="00072414" w:rsidRPr="00572CC3" w:rsidRDefault="00072414" w:rsidP="0038209B">
      <w:pPr>
        <w:pStyle w:val="Navadensplet"/>
        <w:spacing w:before="0" w:beforeAutospacing="0" w:after="0" w:afterAutospacing="0"/>
      </w:pPr>
      <w:r w:rsidRPr="00572CC3">
        <w:t xml:space="preserve">Institute </w:t>
      </w:r>
      <w:proofErr w:type="spellStart"/>
      <w:r w:rsidRPr="00572CC3">
        <w:t>Cargo</w:t>
      </w:r>
      <w:proofErr w:type="spellEnd"/>
      <w:r w:rsidRPr="00572CC3">
        <w:t xml:space="preserve"> </w:t>
      </w:r>
      <w:proofErr w:type="spellStart"/>
      <w:r w:rsidRPr="00572CC3">
        <w:t>Clauses</w:t>
      </w:r>
      <w:proofErr w:type="spellEnd"/>
      <w:r w:rsidRPr="00572CC3">
        <w:t xml:space="preserve"> so mednarodna pravila za zavarovanje blaga, ki določajo obseg zavarovalnega kritja. Poznamo tri vrste kritja: </w:t>
      </w:r>
      <w:r w:rsidRPr="00572CC3">
        <w:rPr>
          <w:rStyle w:val="Krepko"/>
          <w:rFonts w:eastAsiaTheme="majorEastAsia"/>
        </w:rPr>
        <w:t>ICC (A), ICC (B) in ICC (C)</w:t>
      </w:r>
      <w:r w:rsidRPr="00572CC3">
        <w:t>.</w:t>
      </w:r>
    </w:p>
    <w:p w:rsidR="0038209B" w:rsidRPr="00572CC3" w:rsidRDefault="0038209B" w:rsidP="0038209B">
      <w:pPr>
        <w:pStyle w:val="Naslov3"/>
        <w:spacing w:before="0" w:beforeAutospacing="0" w:after="0" w:afterAutospacing="0"/>
        <w:rPr>
          <w:sz w:val="24"/>
          <w:szCs w:val="24"/>
        </w:rPr>
      </w:pPr>
    </w:p>
    <w:p w:rsidR="00072414" w:rsidRPr="00572CC3" w:rsidRDefault="00572CC3" w:rsidP="0038209B">
      <w:pPr>
        <w:pStyle w:val="Naslov3"/>
        <w:spacing w:before="0" w:beforeAutospacing="0" w:after="0" w:afterAutospacing="0"/>
        <w:rPr>
          <w:sz w:val="24"/>
          <w:szCs w:val="24"/>
        </w:rPr>
      </w:pPr>
      <w:r>
        <w:rPr>
          <w:sz w:val="24"/>
          <w:szCs w:val="24"/>
        </w:rPr>
        <w:t>31</w:t>
      </w:r>
      <w:r w:rsidR="00072414" w:rsidRPr="00572CC3">
        <w:rPr>
          <w:sz w:val="24"/>
          <w:szCs w:val="24"/>
        </w:rPr>
        <w:t>. Kaj pomeni zavarovalno kritje ICC (A)?</w:t>
      </w:r>
    </w:p>
    <w:p w:rsidR="00072414" w:rsidRPr="00572CC3" w:rsidRDefault="00072414" w:rsidP="0038209B">
      <w:pPr>
        <w:pStyle w:val="Navadensplet"/>
        <w:spacing w:before="0" w:beforeAutospacing="0" w:after="0" w:afterAutospacing="0"/>
      </w:pPr>
      <w:r w:rsidRPr="00572CC3">
        <w:t>ICC (A) pomeni najširše kritje, ki pokriva vse rizike razen izrecno izključenih.</w:t>
      </w:r>
    </w:p>
    <w:p w:rsidR="0038209B" w:rsidRPr="00572CC3" w:rsidRDefault="0038209B" w:rsidP="0038209B">
      <w:pPr>
        <w:pStyle w:val="Naslov3"/>
        <w:spacing w:before="0" w:beforeAutospacing="0" w:after="0" w:afterAutospacing="0"/>
        <w:rPr>
          <w:sz w:val="24"/>
          <w:szCs w:val="24"/>
        </w:rPr>
      </w:pPr>
    </w:p>
    <w:p w:rsidR="00072414" w:rsidRPr="00572CC3" w:rsidRDefault="00572CC3" w:rsidP="0038209B">
      <w:pPr>
        <w:pStyle w:val="Naslov3"/>
        <w:spacing w:before="0" w:beforeAutospacing="0" w:after="0" w:afterAutospacing="0"/>
        <w:rPr>
          <w:sz w:val="24"/>
          <w:szCs w:val="24"/>
        </w:rPr>
      </w:pPr>
      <w:r>
        <w:rPr>
          <w:sz w:val="24"/>
          <w:szCs w:val="24"/>
        </w:rPr>
        <w:t>32</w:t>
      </w:r>
      <w:r w:rsidR="00072414" w:rsidRPr="00572CC3">
        <w:rPr>
          <w:sz w:val="24"/>
          <w:szCs w:val="24"/>
        </w:rPr>
        <w:t>. Zakaj je pomembno, da je zavarovanje sklenjeno pred začetkom transporta?</w:t>
      </w:r>
    </w:p>
    <w:p w:rsidR="00072414" w:rsidRPr="00572CC3" w:rsidRDefault="00072414" w:rsidP="0038209B">
      <w:pPr>
        <w:pStyle w:val="Navadensplet"/>
        <w:spacing w:before="0" w:beforeAutospacing="0" w:after="0" w:afterAutospacing="0"/>
      </w:pPr>
      <w:r w:rsidRPr="00572CC3">
        <w:t>Zavarovanje mora biti sklenjeno pred začetkom prevoza, da je kritje veljavno od trenutka, ko blago zapusti skladišče pošiljatelja.</w:t>
      </w:r>
    </w:p>
    <w:p w:rsidR="0038209B" w:rsidRPr="00572CC3" w:rsidRDefault="0038209B" w:rsidP="0038209B">
      <w:pPr>
        <w:pStyle w:val="Naslov3"/>
        <w:spacing w:before="0" w:beforeAutospacing="0" w:after="0" w:afterAutospacing="0"/>
        <w:rPr>
          <w:sz w:val="24"/>
          <w:szCs w:val="24"/>
        </w:rPr>
      </w:pPr>
    </w:p>
    <w:p w:rsidR="00072414" w:rsidRPr="00572CC3" w:rsidRDefault="0038209B" w:rsidP="0038209B">
      <w:pPr>
        <w:pStyle w:val="Naslov3"/>
        <w:spacing w:before="0" w:beforeAutospacing="0" w:after="0" w:afterAutospacing="0"/>
        <w:rPr>
          <w:sz w:val="24"/>
          <w:szCs w:val="24"/>
        </w:rPr>
      </w:pPr>
      <w:r w:rsidRPr="00572CC3">
        <w:rPr>
          <w:sz w:val="24"/>
          <w:szCs w:val="24"/>
        </w:rPr>
        <w:t>3</w:t>
      </w:r>
      <w:r w:rsidR="00572CC3">
        <w:rPr>
          <w:sz w:val="24"/>
          <w:szCs w:val="24"/>
        </w:rPr>
        <w:t>3</w:t>
      </w:r>
      <w:r w:rsidR="00072414" w:rsidRPr="00572CC3">
        <w:rPr>
          <w:sz w:val="24"/>
          <w:szCs w:val="24"/>
        </w:rPr>
        <w:t>. Zakaj je pomembna resnična izjava o vsebini tovora?</w:t>
      </w:r>
    </w:p>
    <w:p w:rsidR="00072414" w:rsidRPr="00572CC3" w:rsidRDefault="00072414" w:rsidP="0038209B">
      <w:pPr>
        <w:pStyle w:val="Navadensplet"/>
        <w:spacing w:before="0" w:beforeAutospacing="0" w:after="0" w:afterAutospacing="0"/>
      </w:pPr>
      <w:r w:rsidRPr="00572CC3">
        <w:t>Resnična izjava o vsebini tovora je osnova za pravilno oceno tveganja in določitev zavarovalne premije. Napačna izjava lahko vodi do zavrnitve odškodnine.</w:t>
      </w:r>
    </w:p>
    <w:p w:rsidR="0038209B" w:rsidRPr="00572CC3" w:rsidRDefault="0038209B" w:rsidP="0038209B">
      <w:pPr>
        <w:pStyle w:val="Naslov3"/>
        <w:spacing w:before="0" w:beforeAutospacing="0" w:after="0" w:afterAutospacing="0"/>
        <w:rPr>
          <w:sz w:val="24"/>
          <w:szCs w:val="24"/>
        </w:rPr>
      </w:pPr>
    </w:p>
    <w:p w:rsidR="00072414" w:rsidRPr="00572CC3" w:rsidRDefault="0038209B" w:rsidP="0038209B">
      <w:pPr>
        <w:pStyle w:val="Naslov3"/>
        <w:spacing w:before="0" w:beforeAutospacing="0" w:after="0" w:afterAutospacing="0"/>
        <w:rPr>
          <w:sz w:val="24"/>
          <w:szCs w:val="24"/>
        </w:rPr>
      </w:pPr>
      <w:r w:rsidRPr="00572CC3">
        <w:rPr>
          <w:sz w:val="24"/>
          <w:szCs w:val="24"/>
        </w:rPr>
        <w:t>3</w:t>
      </w:r>
      <w:r w:rsidR="00572CC3">
        <w:rPr>
          <w:sz w:val="24"/>
          <w:szCs w:val="24"/>
        </w:rPr>
        <w:t>4</w:t>
      </w:r>
      <w:r w:rsidR="00072414" w:rsidRPr="00572CC3">
        <w:rPr>
          <w:sz w:val="24"/>
          <w:szCs w:val="24"/>
        </w:rPr>
        <w:t>. Kaj se zgodi, če pošiljka pri generalni polici ni prijavljena zavarovalnici?</w:t>
      </w:r>
    </w:p>
    <w:p w:rsidR="00072414" w:rsidRPr="00572CC3" w:rsidRDefault="00072414" w:rsidP="0038209B">
      <w:pPr>
        <w:pStyle w:val="Navadensplet"/>
        <w:spacing w:before="0" w:beforeAutospacing="0" w:after="0" w:afterAutospacing="0"/>
      </w:pPr>
      <w:r w:rsidRPr="00572CC3">
        <w:t>Če pošiljka ni prijavljena v skladu z dogovorjenimi pogoji, škoda na tej pošiljki ni krita.</w:t>
      </w:r>
    </w:p>
    <w:p w:rsidR="0038209B" w:rsidRPr="00572CC3" w:rsidRDefault="0038209B" w:rsidP="0038209B">
      <w:pPr>
        <w:pStyle w:val="Naslov3"/>
        <w:spacing w:before="0" w:beforeAutospacing="0" w:after="0" w:afterAutospacing="0"/>
        <w:rPr>
          <w:sz w:val="24"/>
          <w:szCs w:val="24"/>
        </w:rPr>
      </w:pPr>
    </w:p>
    <w:p w:rsidR="00072414" w:rsidRPr="00572CC3" w:rsidRDefault="0038209B" w:rsidP="0038209B">
      <w:pPr>
        <w:pStyle w:val="Naslov3"/>
        <w:spacing w:before="0" w:beforeAutospacing="0" w:after="0" w:afterAutospacing="0"/>
        <w:rPr>
          <w:sz w:val="24"/>
          <w:szCs w:val="24"/>
        </w:rPr>
      </w:pPr>
      <w:r w:rsidRPr="00572CC3">
        <w:rPr>
          <w:sz w:val="24"/>
          <w:szCs w:val="24"/>
        </w:rPr>
        <w:t>3</w:t>
      </w:r>
      <w:r w:rsidR="00572CC3">
        <w:rPr>
          <w:sz w:val="24"/>
          <w:szCs w:val="24"/>
        </w:rPr>
        <w:t>5</w:t>
      </w:r>
      <w:r w:rsidR="00072414" w:rsidRPr="00572CC3">
        <w:rPr>
          <w:sz w:val="24"/>
          <w:szCs w:val="24"/>
        </w:rPr>
        <w:t>. Kakšno vlogo ima ustrezna embalaža pri transportnem zavarovanju?</w:t>
      </w:r>
    </w:p>
    <w:p w:rsidR="00072414" w:rsidRPr="00572CC3" w:rsidRDefault="00072414" w:rsidP="0038209B">
      <w:pPr>
        <w:pStyle w:val="Navadensplet"/>
        <w:spacing w:before="0" w:beforeAutospacing="0" w:after="0" w:afterAutospacing="0"/>
      </w:pPr>
      <w:r w:rsidRPr="00572CC3">
        <w:t>Embalaža mora biti primerna za vrsto blaga in transportno pot, sicer lahko zavarovalnica zavrne odškodnino.</w:t>
      </w:r>
    </w:p>
    <w:p w:rsidR="0038209B" w:rsidRPr="00572CC3" w:rsidRDefault="0038209B" w:rsidP="0038209B">
      <w:pPr>
        <w:pStyle w:val="Naslov3"/>
        <w:spacing w:before="0" w:beforeAutospacing="0" w:after="0" w:afterAutospacing="0"/>
        <w:rPr>
          <w:sz w:val="24"/>
          <w:szCs w:val="24"/>
        </w:rPr>
      </w:pPr>
    </w:p>
    <w:p w:rsidR="00072414" w:rsidRPr="00572CC3" w:rsidRDefault="0038209B" w:rsidP="0038209B">
      <w:pPr>
        <w:pStyle w:val="Naslov3"/>
        <w:spacing w:before="0" w:beforeAutospacing="0" w:after="0" w:afterAutospacing="0"/>
        <w:rPr>
          <w:sz w:val="24"/>
          <w:szCs w:val="24"/>
        </w:rPr>
      </w:pPr>
      <w:r w:rsidRPr="00572CC3">
        <w:rPr>
          <w:sz w:val="24"/>
          <w:szCs w:val="24"/>
        </w:rPr>
        <w:t>3</w:t>
      </w:r>
      <w:r w:rsidR="00572CC3">
        <w:rPr>
          <w:sz w:val="24"/>
          <w:szCs w:val="24"/>
        </w:rPr>
        <w:t>6</w:t>
      </w:r>
      <w:r w:rsidR="00072414" w:rsidRPr="00572CC3">
        <w:rPr>
          <w:sz w:val="24"/>
          <w:szCs w:val="24"/>
        </w:rPr>
        <w:t>. Kaj ureja CIM konvencija</w:t>
      </w:r>
      <w:r w:rsidRPr="00572CC3">
        <w:rPr>
          <w:sz w:val="24"/>
          <w:szCs w:val="24"/>
        </w:rPr>
        <w:t>, kakšna je odgovornost in omejitev odgovornosti železniškega prevoznika po CIM konvenciji</w:t>
      </w:r>
      <w:r w:rsidR="00072414" w:rsidRPr="00572CC3">
        <w:rPr>
          <w:sz w:val="24"/>
          <w:szCs w:val="24"/>
        </w:rPr>
        <w:t>?</w:t>
      </w:r>
    </w:p>
    <w:p w:rsidR="00C74D89" w:rsidRPr="00572CC3" w:rsidRDefault="00072414" w:rsidP="00C74D89">
      <w:pPr>
        <w:pStyle w:val="Navadensplet"/>
        <w:spacing w:before="0" w:beforeAutospacing="0" w:after="0" w:afterAutospacing="0"/>
      </w:pPr>
      <w:r w:rsidRPr="00572CC3">
        <w:t>CIM konvencija določa enotna pravila za pogodbo o mednarodnem železniškem prevozu blaga.</w:t>
      </w:r>
      <w:r w:rsidR="0038209B" w:rsidRPr="00572CC3">
        <w:t xml:space="preserve"> Prevoznik odgovarja za izgubo, poškodbo ali zamudo blaga. Odgovornost železniškega prevoznika je omejena na približno </w:t>
      </w:r>
      <w:r w:rsidR="0038209B" w:rsidRPr="00572CC3">
        <w:rPr>
          <w:rStyle w:val="Krepko"/>
          <w:rFonts w:eastAsiaTheme="majorEastAsia"/>
        </w:rPr>
        <w:t>17 SDR na kilogram tovora</w:t>
      </w:r>
      <w:r w:rsidR="0038209B" w:rsidRPr="00572CC3">
        <w:t>.</w:t>
      </w:r>
    </w:p>
    <w:p w:rsidR="00C74D89" w:rsidRPr="00572CC3" w:rsidRDefault="00C74D89" w:rsidP="00C74D89">
      <w:pPr>
        <w:pStyle w:val="Navadensplet"/>
        <w:spacing w:before="0" w:beforeAutospacing="0" w:after="0" w:afterAutospacing="0"/>
        <w:rPr>
          <w:b/>
          <w:bCs/>
        </w:rPr>
      </w:pPr>
    </w:p>
    <w:p w:rsidR="00C74D89" w:rsidRPr="00572CC3" w:rsidRDefault="00C74D89" w:rsidP="00C74D89">
      <w:pPr>
        <w:pStyle w:val="Navadensplet"/>
        <w:spacing w:before="0" w:beforeAutospacing="0" w:after="0" w:afterAutospacing="0"/>
      </w:pPr>
      <w:r w:rsidRPr="00572CC3">
        <w:rPr>
          <w:b/>
          <w:bCs/>
        </w:rPr>
        <w:t>3</w:t>
      </w:r>
      <w:r w:rsidR="00572CC3">
        <w:rPr>
          <w:b/>
          <w:bCs/>
        </w:rPr>
        <w:t>7</w:t>
      </w:r>
      <w:r w:rsidRPr="00572CC3">
        <w:rPr>
          <w:b/>
          <w:bCs/>
        </w:rPr>
        <w:t xml:space="preserve">. </w:t>
      </w:r>
      <w:r w:rsidRPr="00C74D89">
        <w:rPr>
          <w:b/>
          <w:bCs/>
        </w:rPr>
        <w:t>Kaj je trgovska pogodba?</w:t>
      </w:r>
      <w:r w:rsidRPr="00C74D89">
        <w:br/>
        <w:t>Trgovska pogodba je pravno zavezujoč dogovor med kupcem in prodajalcem, ki določa pravice, obveznosti in odgovornosti pri prodaji blaga ali storitev. Njena glavna naloga je zagotoviti pravno varnost in preprečiti spore.</w:t>
      </w:r>
    </w:p>
    <w:p w:rsidR="00572CC3" w:rsidRDefault="00572CC3" w:rsidP="00C74D89">
      <w:pPr>
        <w:pStyle w:val="Navadensplet"/>
        <w:spacing w:before="0" w:beforeAutospacing="0" w:after="0" w:afterAutospacing="0"/>
        <w:rPr>
          <w:b/>
          <w:bCs/>
        </w:rPr>
      </w:pPr>
    </w:p>
    <w:p w:rsidR="00C74D89" w:rsidRPr="00572CC3" w:rsidRDefault="00C74D89" w:rsidP="00C74D89">
      <w:pPr>
        <w:pStyle w:val="Navadensplet"/>
        <w:spacing w:before="0" w:beforeAutospacing="0" w:after="0" w:afterAutospacing="0"/>
        <w:rPr>
          <w:b/>
          <w:bCs/>
        </w:rPr>
      </w:pPr>
      <w:r w:rsidRPr="00572CC3">
        <w:rPr>
          <w:b/>
          <w:bCs/>
        </w:rPr>
        <w:t>3</w:t>
      </w:r>
      <w:r w:rsidR="00572CC3">
        <w:rPr>
          <w:b/>
          <w:bCs/>
        </w:rPr>
        <w:t>8</w:t>
      </w:r>
      <w:r w:rsidRPr="00572CC3">
        <w:rPr>
          <w:b/>
          <w:bCs/>
        </w:rPr>
        <w:t xml:space="preserve">. </w:t>
      </w:r>
      <w:r w:rsidRPr="00C74D89">
        <w:rPr>
          <w:b/>
          <w:bCs/>
        </w:rPr>
        <w:t>Naštej ključne elemente trgovske pogodbe.</w:t>
      </w:r>
    </w:p>
    <w:p w:rsidR="00C74D89" w:rsidRPr="00572CC3" w:rsidRDefault="00C74D89" w:rsidP="00C74D89">
      <w:pPr>
        <w:pStyle w:val="Navadensplet"/>
        <w:numPr>
          <w:ilvl w:val="0"/>
          <w:numId w:val="16"/>
        </w:numPr>
        <w:spacing w:before="0" w:beforeAutospacing="0" w:after="0" w:afterAutospacing="0"/>
      </w:pPr>
      <w:r w:rsidRPr="00C74D89">
        <w:t>predmet pogodbe (blago)</w:t>
      </w:r>
    </w:p>
    <w:p w:rsidR="00C74D89" w:rsidRPr="00572CC3" w:rsidRDefault="00C74D89" w:rsidP="00C74D89">
      <w:pPr>
        <w:pStyle w:val="Navadensplet"/>
        <w:numPr>
          <w:ilvl w:val="0"/>
          <w:numId w:val="16"/>
        </w:numPr>
        <w:spacing w:before="0" w:beforeAutospacing="0" w:after="0" w:afterAutospacing="0"/>
      </w:pPr>
      <w:r w:rsidRPr="00572CC3">
        <w:t>cena in plačilni pogoji</w:t>
      </w:r>
    </w:p>
    <w:p w:rsidR="00C74D89" w:rsidRPr="00572CC3" w:rsidRDefault="00C74D89" w:rsidP="00C74D89">
      <w:pPr>
        <w:pStyle w:val="Navadensplet"/>
        <w:numPr>
          <w:ilvl w:val="0"/>
          <w:numId w:val="16"/>
        </w:numPr>
        <w:spacing w:before="0" w:beforeAutospacing="0" w:after="0" w:afterAutospacing="0"/>
      </w:pPr>
      <w:r w:rsidRPr="00572CC3">
        <w:t>dobavni pogoji (INCOTERMS)</w:t>
      </w:r>
    </w:p>
    <w:p w:rsidR="00C74D89" w:rsidRPr="00572CC3" w:rsidRDefault="00C74D89" w:rsidP="00C74D89">
      <w:pPr>
        <w:pStyle w:val="Navadensplet"/>
        <w:numPr>
          <w:ilvl w:val="0"/>
          <w:numId w:val="16"/>
        </w:numPr>
        <w:spacing w:before="0" w:beforeAutospacing="0" w:after="0" w:afterAutospacing="0"/>
      </w:pPr>
      <w:r w:rsidRPr="00572CC3">
        <w:t>pakiranje in označevanje</w:t>
      </w:r>
    </w:p>
    <w:p w:rsidR="00C74D89" w:rsidRPr="00572CC3" w:rsidRDefault="00C74D89" w:rsidP="00C74D89">
      <w:pPr>
        <w:pStyle w:val="Navadensplet"/>
        <w:numPr>
          <w:ilvl w:val="0"/>
          <w:numId w:val="16"/>
        </w:numPr>
        <w:spacing w:before="0" w:beforeAutospacing="0" w:after="0" w:afterAutospacing="0"/>
      </w:pPr>
      <w:r w:rsidRPr="00572CC3">
        <w:t>carinske formalnosti</w:t>
      </w:r>
    </w:p>
    <w:p w:rsidR="00C74D89" w:rsidRPr="00572CC3" w:rsidRDefault="00C74D89" w:rsidP="00C74D89">
      <w:pPr>
        <w:pStyle w:val="Navadensplet"/>
        <w:numPr>
          <w:ilvl w:val="0"/>
          <w:numId w:val="16"/>
        </w:numPr>
        <w:spacing w:before="0" w:beforeAutospacing="0" w:after="0" w:afterAutospacing="0"/>
      </w:pPr>
      <w:r w:rsidRPr="00572CC3">
        <w:t>reševanje sporov</w:t>
      </w:r>
    </w:p>
    <w:p w:rsidR="00C74D89" w:rsidRPr="00572CC3" w:rsidRDefault="00C74D89" w:rsidP="00C74D89">
      <w:pPr>
        <w:pStyle w:val="Navadensplet"/>
        <w:numPr>
          <w:ilvl w:val="0"/>
          <w:numId w:val="16"/>
        </w:numPr>
        <w:spacing w:before="0" w:beforeAutospacing="0" w:after="0" w:afterAutospacing="0"/>
      </w:pPr>
      <w:r w:rsidRPr="00572CC3">
        <w:t>višja sila (</w:t>
      </w:r>
      <w:proofErr w:type="spellStart"/>
      <w:r w:rsidRPr="00572CC3">
        <w:t>force</w:t>
      </w:r>
      <w:proofErr w:type="spellEnd"/>
      <w:r w:rsidRPr="00572CC3">
        <w:t xml:space="preserve"> </w:t>
      </w:r>
      <w:proofErr w:type="spellStart"/>
      <w:r w:rsidRPr="00572CC3">
        <w:t>majeure</w:t>
      </w:r>
      <w:proofErr w:type="spellEnd"/>
      <w:r w:rsidRPr="00572CC3">
        <w:t>)</w:t>
      </w:r>
    </w:p>
    <w:p w:rsidR="00C74D89" w:rsidRPr="00C74D89" w:rsidRDefault="00C74D89" w:rsidP="00C74D89">
      <w:pPr>
        <w:spacing w:before="100" w:beforeAutospacing="1" w:after="100" w:afterAutospacing="1" w:line="240" w:lineRule="auto"/>
        <w:rPr>
          <w:rFonts w:ascii="Times New Roman" w:eastAsia="Times New Roman" w:hAnsi="Times New Roman" w:cs="Times New Roman"/>
          <w:sz w:val="24"/>
          <w:szCs w:val="24"/>
          <w:lang w:eastAsia="sl-SI"/>
        </w:rPr>
      </w:pPr>
      <w:r w:rsidRPr="00572CC3">
        <w:rPr>
          <w:rFonts w:ascii="Times New Roman" w:eastAsia="Times New Roman" w:hAnsi="Times New Roman" w:cs="Times New Roman"/>
          <w:b/>
          <w:bCs/>
          <w:sz w:val="24"/>
          <w:szCs w:val="24"/>
          <w:lang w:eastAsia="sl-SI"/>
        </w:rPr>
        <w:t>3</w:t>
      </w:r>
      <w:r w:rsidR="00572CC3">
        <w:rPr>
          <w:rFonts w:ascii="Times New Roman" w:eastAsia="Times New Roman" w:hAnsi="Times New Roman" w:cs="Times New Roman"/>
          <w:b/>
          <w:bCs/>
          <w:sz w:val="24"/>
          <w:szCs w:val="24"/>
          <w:lang w:eastAsia="sl-SI"/>
        </w:rPr>
        <w:t>9</w:t>
      </w:r>
      <w:r w:rsidRPr="00572CC3">
        <w:rPr>
          <w:rFonts w:ascii="Times New Roman" w:eastAsia="Times New Roman" w:hAnsi="Times New Roman" w:cs="Times New Roman"/>
          <w:b/>
          <w:bCs/>
          <w:sz w:val="24"/>
          <w:szCs w:val="24"/>
          <w:lang w:eastAsia="sl-SI"/>
        </w:rPr>
        <w:t>. Kaj so INCOTERMS?</w:t>
      </w:r>
      <w:r w:rsidRPr="00C74D89">
        <w:rPr>
          <w:rFonts w:ascii="Times New Roman" w:eastAsia="Times New Roman" w:hAnsi="Times New Roman" w:cs="Times New Roman"/>
          <w:sz w:val="24"/>
          <w:szCs w:val="24"/>
          <w:lang w:eastAsia="sl-SI"/>
        </w:rPr>
        <w:br/>
        <w:t>INCOTERMS so mednarodna pravila, ki določajo delitev stroškov, tveganj in odgovornosti med kupcem in prodajalcem pri dobavi blaga.</w:t>
      </w:r>
    </w:p>
    <w:p w:rsidR="00572CC3" w:rsidRDefault="00572CC3">
      <w:pPr>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br w:type="page"/>
      </w:r>
    </w:p>
    <w:p w:rsidR="00C74D89" w:rsidRPr="00572CC3" w:rsidRDefault="00572CC3" w:rsidP="00572CC3">
      <w:pPr>
        <w:spacing w:after="0" w:line="240" w:lineRule="auto"/>
        <w:outlineLvl w:val="2"/>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lastRenderedPageBreak/>
        <w:t>40</w:t>
      </w:r>
      <w:r w:rsidR="00C74D89" w:rsidRPr="00572CC3">
        <w:rPr>
          <w:rFonts w:ascii="Times New Roman" w:eastAsia="Times New Roman" w:hAnsi="Times New Roman" w:cs="Times New Roman"/>
          <w:b/>
          <w:bCs/>
          <w:sz w:val="24"/>
          <w:szCs w:val="24"/>
          <w:lang w:eastAsia="sl-SI"/>
        </w:rPr>
        <w:t xml:space="preserve">. </w:t>
      </w:r>
      <w:r w:rsidR="00C74D89" w:rsidRPr="00C74D89">
        <w:rPr>
          <w:rFonts w:ascii="Times New Roman" w:eastAsia="Times New Roman" w:hAnsi="Times New Roman" w:cs="Times New Roman"/>
          <w:b/>
          <w:bCs/>
          <w:sz w:val="24"/>
          <w:szCs w:val="24"/>
          <w:lang w:eastAsia="sl-SI"/>
        </w:rPr>
        <w:t>Kaj določajo INCOTERMS klavzule?</w:t>
      </w:r>
    </w:p>
    <w:p w:rsidR="00C74D89" w:rsidRPr="00572CC3" w:rsidRDefault="00C74D89" w:rsidP="00572CC3">
      <w:pPr>
        <w:pStyle w:val="Odstavekseznama"/>
        <w:numPr>
          <w:ilvl w:val="0"/>
          <w:numId w:val="17"/>
        </w:num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sz w:val="24"/>
          <w:szCs w:val="24"/>
          <w:lang w:eastAsia="sl-SI"/>
        </w:rPr>
        <w:t>kdo plača prevoz</w:t>
      </w:r>
    </w:p>
    <w:p w:rsidR="00C74D89" w:rsidRPr="00572CC3" w:rsidRDefault="00C74D89" w:rsidP="00572CC3">
      <w:pPr>
        <w:pStyle w:val="Odstavekseznama"/>
        <w:numPr>
          <w:ilvl w:val="0"/>
          <w:numId w:val="17"/>
        </w:num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sz w:val="24"/>
          <w:szCs w:val="24"/>
          <w:lang w:eastAsia="sl-SI"/>
        </w:rPr>
        <w:t>kdo plača zavarovanje</w:t>
      </w:r>
    </w:p>
    <w:p w:rsidR="00C74D89" w:rsidRPr="00572CC3" w:rsidRDefault="00C74D89" w:rsidP="00572CC3">
      <w:pPr>
        <w:pStyle w:val="Odstavekseznama"/>
        <w:numPr>
          <w:ilvl w:val="0"/>
          <w:numId w:val="17"/>
        </w:num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sz w:val="24"/>
          <w:szCs w:val="24"/>
          <w:lang w:eastAsia="sl-SI"/>
        </w:rPr>
        <w:t>kdo ureja carinske formalnosti</w:t>
      </w:r>
    </w:p>
    <w:p w:rsidR="00C74D89" w:rsidRPr="00572CC3" w:rsidRDefault="00C74D89" w:rsidP="00572CC3">
      <w:pPr>
        <w:pStyle w:val="Odstavekseznama"/>
        <w:numPr>
          <w:ilvl w:val="0"/>
          <w:numId w:val="17"/>
        </w:num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sz w:val="24"/>
          <w:szCs w:val="24"/>
          <w:lang w:eastAsia="sl-SI"/>
        </w:rPr>
        <w:t>kdaj preide tveganje na kupca</w:t>
      </w:r>
    </w:p>
    <w:p w:rsidR="00C74D89" w:rsidRPr="00572CC3" w:rsidRDefault="00572CC3" w:rsidP="00C74D89">
      <w:pPr>
        <w:spacing w:before="100" w:beforeAutospacing="1" w:after="100" w:afterAutospacing="1" w:line="240" w:lineRule="auto"/>
        <w:outlineLvl w:val="2"/>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41</w:t>
      </w:r>
      <w:r w:rsidR="00C74D89" w:rsidRPr="00572CC3">
        <w:rPr>
          <w:rFonts w:ascii="Times New Roman" w:eastAsia="Times New Roman" w:hAnsi="Times New Roman" w:cs="Times New Roman"/>
          <w:b/>
          <w:bCs/>
          <w:sz w:val="24"/>
          <w:szCs w:val="24"/>
          <w:lang w:eastAsia="sl-SI"/>
        </w:rPr>
        <w:t xml:space="preserve">. </w:t>
      </w:r>
      <w:r w:rsidR="00C74D89" w:rsidRPr="00C74D89">
        <w:rPr>
          <w:rFonts w:ascii="Times New Roman" w:eastAsia="Times New Roman" w:hAnsi="Times New Roman" w:cs="Times New Roman"/>
          <w:b/>
          <w:bCs/>
          <w:sz w:val="24"/>
          <w:szCs w:val="24"/>
          <w:lang w:eastAsia="sl-SI"/>
        </w:rPr>
        <w:t xml:space="preserve"> Kaj pomeni klavzula EXW?</w:t>
      </w:r>
      <w:r w:rsidR="00C74D89" w:rsidRPr="00C74D89">
        <w:rPr>
          <w:rFonts w:ascii="Times New Roman" w:eastAsia="Times New Roman" w:hAnsi="Times New Roman" w:cs="Times New Roman"/>
          <w:sz w:val="24"/>
          <w:szCs w:val="24"/>
          <w:lang w:eastAsia="sl-SI"/>
        </w:rPr>
        <w:br/>
        <w:t>Prodajalec da blago na voljo pri sebi, kupec pa nosi vse stroške in tveganja od tam naprej.</w:t>
      </w:r>
    </w:p>
    <w:p w:rsidR="00C74D89" w:rsidRPr="00C74D89" w:rsidRDefault="00C74D89" w:rsidP="00C74D89">
      <w:pPr>
        <w:spacing w:before="100" w:beforeAutospacing="1" w:after="100" w:afterAutospacing="1"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4</w:t>
      </w:r>
      <w:r w:rsidR="00572CC3">
        <w:rPr>
          <w:rFonts w:ascii="Times New Roman" w:eastAsia="Times New Roman" w:hAnsi="Times New Roman" w:cs="Times New Roman"/>
          <w:b/>
          <w:bCs/>
          <w:sz w:val="24"/>
          <w:szCs w:val="24"/>
          <w:lang w:eastAsia="sl-SI"/>
        </w:rPr>
        <w:t>2</w:t>
      </w:r>
      <w:r w:rsidRPr="00572CC3">
        <w:rPr>
          <w:rFonts w:ascii="Times New Roman" w:eastAsia="Times New Roman" w:hAnsi="Times New Roman" w:cs="Times New Roman"/>
          <w:b/>
          <w:bCs/>
          <w:sz w:val="24"/>
          <w:szCs w:val="24"/>
          <w:lang w:eastAsia="sl-SI"/>
        </w:rPr>
        <w:t xml:space="preserve">. </w:t>
      </w:r>
      <w:r w:rsidRPr="00C74D89">
        <w:rPr>
          <w:rFonts w:ascii="Times New Roman" w:eastAsia="Times New Roman" w:hAnsi="Times New Roman" w:cs="Times New Roman"/>
          <w:b/>
          <w:bCs/>
          <w:sz w:val="24"/>
          <w:szCs w:val="24"/>
          <w:lang w:eastAsia="sl-SI"/>
        </w:rPr>
        <w:t>Kaj pomeni klavzula FOB?</w:t>
      </w:r>
      <w:r w:rsidRPr="00C74D89">
        <w:rPr>
          <w:rFonts w:ascii="Times New Roman" w:eastAsia="Times New Roman" w:hAnsi="Times New Roman" w:cs="Times New Roman"/>
          <w:sz w:val="24"/>
          <w:szCs w:val="24"/>
          <w:lang w:eastAsia="sl-SI"/>
        </w:rPr>
        <w:br/>
        <w:t>Prodajalec dostavi blago na ladjo, tveganje pa preide na kupca, ko je blago naloženo na ladjo.</w:t>
      </w:r>
    </w:p>
    <w:p w:rsidR="00C74D89" w:rsidRPr="00C74D89" w:rsidRDefault="00572CC3" w:rsidP="00572CC3">
      <w:pPr>
        <w:spacing w:before="100" w:beforeAutospacing="1" w:after="100" w:afterAutospacing="1"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4</w:t>
      </w:r>
      <w:r>
        <w:rPr>
          <w:rFonts w:ascii="Times New Roman" w:eastAsia="Times New Roman" w:hAnsi="Times New Roman" w:cs="Times New Roman"/>
          <w:b/>
          <w:bCs/>
          <w:sz w:val="24"/>
          <w:szCs w:val="24"/>
          <w:lang w:eastAsia="sl-SI"/>
        </w:rPr>
        <w:t>3</w:t>
      </w:r>
      <w:r w:rsidRPr="00572CC3">
        <w:rPr>
          <w:rFonts w:ascii="Times New Roman" w:eastAsia="Times New Roman" w:hAnsi="Times New Roman" w:cs="Times New Roman"/>
          <w:b/>
          <w:bCs/>
          <w:sz w:val="24"/>
          <w:szCs w:val="24"/>
          <w:lang w:eastAsia="sl-SI"/>
        </w:rPr>
        <w:t xml:space="preserve">. </w:t>
      </w:r>
      <w:r w:rsidR="00C74D89" w:rsidRPr="00C74D89">
        <w:rPr>
          <w:rFonts w:ascii="Times New Roman" w:eastAsia="Times New Roman" w:hAnsi="Times New Roman" w:cs="Times New Roman"/>
          <w:b/>
          <w:bCs/>
          <w:sz w:val="24"/>
          <w:szCs w:val="24"/>
          <w:lang w:eastAsia="sl-SI"/>
        </w:rPr>
        <w:t xml:space="preserve"> Kaj pomeni klavzula CIF?</w:t>
      </w:r>
      <w:r w:rsidR="00C74D89" w:rsidRPr="00C74D89">
        <w:rPr>
          <w:rFonts w:ascii="Times New Roman" w:eastAsia="Times New Roman" w:hAnsi="Times New Roman" w:cs="Times New Roman"/>
          <w:sz w:val="24"/>
          <w:szCs w:val="24"/>
          <w:lang w:eastAsia="sl-SI"/>
        </w:rPr>
        <w:br/>
        <w:t>Prodajalec plača prevoz in zavarovanje do pristanišča, tveganje pa preide na kupca že ob nakladanju na ladjo.</w:t>
      </w:r>
    </w:p>
    <w:p w:rsidR="00C74D89" w:rsidRPr="00C74D89" w:rsidRDefault="00572CC3" w:rsidP="00572CC3">
      <w:pPr>
        <w:spacing w:before="100" w:beforeAutospacing="1" w:after="100" w:afterAutospacing="1"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4</w:t>
      </w:r>
      <w:r>
        <w:rPr>
          <w:rFonts w:ascii="Times New Roman" w:eastAsia="Times New Roman" w:hAnsi="Times New Roman" w:cs="Times New Roman"/>
          <w:b/>
          <w:bCs/>
          <w:sz w:val="24"/>
          <w:szCs w:val="24"/>
          <w:lang w:eastAsia="sl-SI"/>
        </w:rPr>
        <w:t>4</w:t>
      </w:r>
      <w:r w:rsidRPr="00572CC3">
        <w:rPr>
          <w:rFonts w:ascii="Times New Roman" w:eastAsia="Times New Roman" w:hAnsi="Times New Roman" w:cs="Times New Roman"/>
          <w:b/>
          <w:bCs/>
          <w:sz w:val="24"/>
          <w:szCs w:val="24"/>
          <w:lang w:eastAsia="sl-SI"/>
        </w:rPr>
        <w:t xml:space="preserve">. </w:t>
      </w:r>
      <w:r w:rsidR="00C74D89" w:rsidRPr="00C74D89">
        <w:rPr>
          <w:rFonts w:ascii="Times New Roman" w:eastAsia="Times New Roman" w:hAnsi="Times New Roman" w:cs="Times New Roman"/>
          <w:b/>
          <w:bCs/>
          <w:sz w:val="24"/>
          <w:szCs w:val="24"/>
          <w:lang w:eastAsia="sl-SI"/>
        </w:rPr>
        <w:t>Kaj pomeni klavzula DDP?</w:t>
      </w:r>
      <w:r w:rsidR="00C74D89" w:rsidRPr="00C74D89">
        <w:rPr>
          <w:rFonts w:ascii="Times New Roman" w:eastAsia="Times New Roman" w:hAnsi="Times New Roman" w:cs="Times New Roman"/>
          <w:sz w:val="24"/>
          <w:szCs w:val="24"/>
          <w:lang w:eastAsia="sl-SI"/>
        </w:rPr>
        <w:br/>
        <w:t>Prodajalec nosi vse stroške in tveganja do končnega kraja, vključno z uvoznimi dajatvami.</w:t>
      </w:r>
    </w:p>
    <w:p w:rsidR="00C74D89" w:rsidRPr="00C74D89" w:rsidRDefault="00572CC3" w:rsidP="00572CC3">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4</w:t>
      </w:r>
      <w:r>
        <w:rPr>
          <w:rFonts w:ascii="Times New Roman" w:eastAsia="Times New Roman" w:hAnsi="Times New Roman" w:cs="Times New Roman"/>
          <w:b/>
          <w:bCs/>
          <w:sz w:val="24"/>
          <w:szCs w:val="24"/>
          <w:lang w:eastAsia="sl-SI"/>
        </w:rPr>
        <w:t>5</w:t>
      </w:r>
      <w:r w:rsidRPr="00572CC3">
        <w:rPr>
          <w:rFonts w:ascii="Times New Roman" w:eastAsia="Times New Roman" w:hAnsi="Times New Roman" w:cs="Times New Roman"/>
          <w:b/>
          <w:bCs/>
          <w:sz w:val="24"/>
          <w:szCs w:val="24"/>
          <w:lang w:eastAsia="sl-SI"/>
        </w:rPr>
        <w:t xml:space="preserve">. </w:t>
      </w:r>
      <w:r w:rsidR="00C74D89" w:rsidRPr="00C74D89">
        <w:rPr>
          <w:rFonts w:ascii="Times New Roman" w:eastAsia="Times New Roman" w:hAnsi="Times New Roman" w:cs="Times New Roman"/>
          <w:b/>
          <w:bCs/>
          <w:sz w:val="24"/>
          <w:szCs w:val="24"/>
          <w:lang w:eastAsia="sl-SI"/>
        </w:rPr>
        <w:t>Katere so glavne obveznosti prodajalca?</w:t>
      </w:r>
    </w:p>
    <w:p w:rsidR="00C74D89" w:rsidRPr="00C74D89" w:rsidRDefault="00C74D89" w:rsidP="00572CC3">
      <w:pPr>
        <w:numPr>
          <w:ilvl w:val="0"/>
          <w:numId w:val="11"/>
        </w:numPr>
        <w:spacing w:after="0" w:line="240" w:lineRule="auto"/>
        <w:rPr>
          <w:rFonts w:ascii="Times New Roman" w:eastAsia="Times New Roman" w:hAnsi="Times New Roman" w:cs="Times New Roman"/>
          <w:sz w:val="24"/>
          <w:szCs w:val="24"/>
          <w:lang w:eastAsia="sl-SI"/>
        </w:rPr>
      </w:pPr>
      <w:r w:rsidRPr="00C74D89">
        <w:rPr>
          <w:rFonts w:ascii="Times New Roman" w:eastAsia="Times New Roman" w:hAnsi="Times New Roman" w:cs="Times New Roman"/>
          <w:sz w:val="24"/>
          <w:szCs w:val="24"/>
          <w:lang w:eastAsia="sl-SI"/>
        </w:rPr>
        <w:t>dobava blaga v dogovorjeni količini in kakovosti</w:t>
      </w:r>
    </w:p>
    <w:p w:rsidR="00C74D89" w:rsidRPr="00C74D89" w:rsidRDefault="00C74D89" w:rsidP="00572CC3">
      <w:pPr>
        <w:numPr>
          <w:ilvl w:val="0"/>
          <w:numId w:val="11"/>
        </w:numPr>
        <w:spacing w:after="0" w:line="240" w:lineRule="auto"/>
        <w:rPr>
          <w:rFonts w:ascii="Times New Roman" w:eastAsia="Times New Roman" w:hAnsi="Times New Roman" w:cs="Times New Roman"/>
          <w:sz w:val="24"/>
          <w:szCs w:val="24"/>
          <w:lang w:eastAsia="sl-SI"/>
        </w:rPr>
      </w:pPr>
      <w:r w:rsidRPr="00C74D89">
        <w:rPr>
          <w:rFonts w:ascii="Times New Roman" w:eastAsia="Times New Roman" w:hAnsi="Times New Roman" w:cs="Times New Roman"/>
          <w:sz w:val="24"/>
          <w:szCs w:val="24"/>
          <w:lang w:eastAsia="sl-SI"/>
        </w:rPr>
        <w:t>pravočasna dostava</w:t>
      </w:r>
    </w:p>
    <w:p w:rsidR="00C74D89" w:rsidRPr="00C74D89" w:rsidRDefault="00C74D89" w:rsidP="00572CC3">
      <w:pPr>
        <w:numPr>
          <w:ilvl w:val="0"/>
          <w:numId w:val="11"/>
        </w:numPr>
        <w:spacing w:after="0" w:line="240" w:lineRule="auto"/>
        <w:rPr>
          <w:rFonts w:ascii="Times New Roman" w:eastAsia="Times New Roman" w:hAnsi="Times New Roman" w:cs="Times New Roman"/>
          <w:sz w:val="24"/>
          <w:szCs w:val="24"/>
          <w:lang w:eastAsia="sl-SI"/>
        </w:rPr>
      </w:pPr>
      <w:r w:rsidRPr="00C74D89">
        <w:rPr>
          <w:rFonts w:ascii="Times New Roman" w:eastAsia="Times New Roman" w:hAnsi="Times New Roman" w:cs="Times New Roman"/>
          <w:sz w:val="24"/>
          <w:szCs w:val="24"/>
          <w:lang w:eastAsia="sl-SI"/>
        </w:rPr>
        <w:t>zagotovitev dokumentacije</w:t>
      </w:r>
    </w:p>
    <w:p w:rsidR="00C74D89" w:rsidRPr="00C74D89" w:rsidRDefault="00C74D89" w:rsidP="00C74D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l-SI"/>
        </w:rPr>
      </w:pPr>
      <w:r w:rsidRPr="00C74D89">
        <w:rPr>
          <w:rFonts w:ascii="Times New Roman" w:eastAsia="Times New Roman" w:hAnsi="Times New Roman" w:cs="Times New Roman"/>
          <w:sz w:val="24"/>
          <w:szCs w:val="24"/>
          <w:lang w:eastAsia="sl-SI"/>
        </w:rPr>
        <w:t>pakiranje in označevanje</w:t>
      </w:r>
    </w:p>
    <w:p w:rsidR="00572CC3" w:rsidRPr="00572CC3" w:rsidRDefault="00572CC3" w:rsidP="00572CC3">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4</w:t>
      </w:r>
      <w:r>
        <w:rPr>
          <w:rFonts w:ascii="Times New Roman" w:eastAsia="Times New Roman" w:hAnsi="Times New Roman" w:cs="Times New Roman"/>
          <w:b/>
          <w:bCs/>
          <w:sz w:val="24"/>
          <w:szCs w:val="24"/>
          <w:lang w:eastAsia="sl-SI"/>
        </w:rPr>
        <w:t>6</w:t>
      </w:r>
      <w:r w:rsidRPr="00572CC3">
        <w:rPr>
          <w:rFonts w:ascii="Times New Roman" w:eastAsia="Times New Roman" w:hAnsi="Times New Roman" w:cs="Times New Roman"/>
          <w:b/>
          <w:bCs/>
          <w:sz w:val="24"/>
          <w:szCs w:val="24"/>
          <w:lang w:eastAsia="sl-SI"/>
        </w:rPr>
        <w:t xml:space="preserve">. </w:t>
      </w:r>
      <w:r w:rsidR="00C74D89" w:rsidRPr="00C74D89">
        <w:rPr>
          <w:rFonts w:ascii="Times New Roman" w:eastAsia="Times New Roman" w:hAnsi="Times New Roman" w:cs="Times New Roman"/>
          <w:b/>
          <w:bCs/>
          <w:sz w:val="24"/>
          <w:szCs w:val="24"/>
          <w:lang w:eastAsia="sl-SI"/>
        </w:rPr>
        <w:t>Katere so glavne obveznosti kupca?</w:t>
      </w:r>
    </w:p>
    <w:p w:rsidR="00572CC3" w:rsidRPr="00572CC3" w:rsidRDefault="00C74D89" w:rsidP="00572CC3">
      <w:pPr>
        <w:pStyle w:val="Odstavekseznama"/>
        <w:numPr>
          <w:ilvl w:val="0"/>
          <w:numId w:val="18"/>
        </w:num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sz w:val="24"/>
          <w:szCs w:val="24"/>
          <w:lang w:eastAsia="sl-SI"/>
        </w:rPr>
        <w:t>plačilo kupnine</w:t>
      </w:r>
    </w:p>
    <w:p w:rsidR="00572CC3" w:rsidRPr="00572CC3" w:rsidRDefault="00C74D89" w:rsidP="00572CC3">
      <w:pPr>
        <w:pStyle w:val="Odstavekseznama"/>
        <w:numPr>
          <w:ilvl w:val="0"/>
          <w:numId w:val="18"/>
        </w:num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sz w:val="24"/>
          <w:szCs w:val="24"/>
          <w:lang w:eastAsia="sl-SI"/>
        </w:rPr>
        <w:t>prevzem blaga</w:t>
      </w:r>
    </w:p>
    <w:p w:rsidR="00572CC3" w:rsidRPr="00572CC3" w:rsidRDefault="00C74D89" w:rsidP="00572CC3">
      <w:pPr>
        <w:pStyle w:val="Odstavekseznama"/>
        <w:numPr>
          <w:ilvl w:val="0"/>
          <w:numId w:val="18"/>
        </w:num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sz w:val="24"/>
          <w:szCs w:val="24"/>
          <w:lang w:eastAsia="sl-SI"/>
        </w:rPr>
        <w:t>ureditev uvoznih formalnosti</w:t>
      </w:r>
    </w:p>
    <w:p w:rsidR="00C74D89" w:rsidRPr="00572CC3" w:rsidRDefault="00C74D89" w:rsidP="00572CC3">
      <w:pPr>
        <w:pStyle w:val="Odstavekseznama"/>
        <w:numPr>
          <w:ilvl w:val="0"/>
          <w:numId w:val="18"/>
        </w:num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sz w:val="24"/>
          <w:szCs w:val="24"/>
          <w:lang w:eastAsia="sl-SI"/>
        </w:rPr>
        <w:t>plačilo dajatev</w:t>
      </w:r>
    </w:p>
    <w:p w:rsidR="00572CC3" w:rsidRDefault="00572CC3" w:rsidP="00572CC3">
      <w:pPr>
        <w:spacing w:after="0" w:line="240" w:lineRule="auto"/>
        <w:outlineLvl w:val="2"/>
        <w:rPr>
          <w:rFonts w:ascii="Times New Roman" w:eastAsia="Times New Roman" w:hAnsi="Times New Roman" w:cs="Times New Roman"/>
          <w:b/>
          <w:bCs/>
          <w:sz w:val="24"/>
          <w:szCs w:val="24"/>
          <w:lang w:eastAsia="sl-SI"/>
        </w:rPr>
      </w:pPr>
    </w:p>
    <w:p w:rsidR="00572CC3" w:rsidRPr="00572CC3" w:rsidRDefault="00572CC3" w:rsidP="00572CC3">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4</w:t>
      </w:r>
      <w:r>
        <w:rPr>
          <w:rFonts w:ascii="Times New Roman" w:eastAsia="Times New Roman" w:hAnsi="Times New Roman" w:cs="Times New Roman"/>
          <w:b/>
          <w:bCs/>
          <w:sz w:val="24"/>
          <w:szCs w:val="24"/>
          <w:lang w:eastAsia="sl-SI"/>
        </w:rPr>
        <w:t>7</w:t>
      </w:r>
      <w:r w:rsidR="00C74D89" w:rsidRPr="00C74D89">
        <w:rPr>
          <w:rFonts w:ascii="Times New Roman" w:eastAsia="Times New Roman" w:hAnsi="Times New Roman" w:cs="Times New Roman"/>
          <w:b/>
          <w:bCs/>
          <w:sz w:val="24"/>
          <w:szCs w:val="24"/>
          <w:lang w:eastAsia="sl-SI"/>
        </w:rPr>
        <w:t>. Kaj pomeni prenos tveganja?</w:t>
      </w:r>
    </w:p>
    <w:p w:rsidR="00C74D89" w:rsidRPr="00C74D89" w:rsidRDefault="00C74D89" w:rsidP="00572CC3">
      <w:pPr>
        <w:spacing w:after="0" w:line="240" w:lineRule="auto"/>
        <w:outlineLvl w:val="2"/>
        <w:rPr>
          <w:rFonts w:ascii="Times New Roman" w:eastAsia="Times New Roman" w:hAnsi="Times New Roman" w:cs="Times New Roman"/>
          <w:b/>
          <w:bCs/>
          <w:sz w:val="24"/>
          <w:szCs w:val="24"/>
          <w:lang w:eastAsia="sl-SI"/>
        </w:rPr>
      </w:pPr>
      <w:r w:rsidRPr="00C74D89">
        <w:rPr>
          <w:rFonts w:ascii="Times New Roman" w:eastAsia="Times New Roman" w:hAnsi="Times New Roman" w:cs="Times New Roman"/>
          <w:sz w:val="24"/>
          <w:szCs w:val="24"/>
          <w:lang w:eastAsia="sl-SI"/>
        </w:rPr>
        <w:t>To je trenutek, ko odgovornost za poškodbo ali izgubo blaga preide s prodajalca na kupca.</w:t>
      </w:r>
    </w:p>
    <w:p w:rsidR="00572CC3" w:rsidRDefault="00572CC3" w:rsidP="00572CC3">
      <w:pPr>
        <w:spacing w:after="0" w:line="240" w:lineRule="auto"/>
        <w:outlineLvl w:val="2"/>
        <w:rPr>
          <w:rFonts w:ascii="Times New Roman" w:eastAsia="Times New Roman" w:hAnsi="Times New Roman" w:cs="Times New Roman"/>
          <w:b/>
          <w:bCs/>
          <w:sz w:val="24"/>
          <w:szCs w:val="24"/>
          <w:lang w:eastAsia="sl-SI"/>
        </w:rPr>
      </w:pPr>
    </w:p>
    <w:p w:rsidR="00C74D89" w:rsidRPr="00C74D89" w:rsidRDefault="00572CC3" w:rsidP="00572CC3">
      <w:pPr>
        <w:spacing w:after="0" w:line="240" w:lineRule="auto"/>
        <w:outlineLvl w:val="2"/>
        <w:rPr>
          <w:rFonts w:ascii="Times New Roman" w:eastAsia="Times New Roman" w:hAnsi="Times New Roman" w:cs="Times New Roman"/>
          <w:b/>
          <w:bCs/>
          <w:sz w:val="24"/>
          <w:szCs w:val="24"/>
          <w:lang w:eastAsia="sl-SI"/>
        </w:rPr>
      </w:pPr>
      <w:r w:rsidRPr="00572CC3">
        <w:rPr>
          <w:rFonts w:ascii="Times New Roman" w:eastAsia="Times New Roman" w:hAnsi="Times New Roman" w:cs="Times New Roman"/>
          <w:b/>
          <w:bCs/>
          <w:sz w:val="24"/>
          <w:szCs w:val="24"/>
          <w:lang w:eastAsia="sl-SI"/>
        </w:rPr>
        <w:t>4</w:t>
      </w:r>
      <w:r>
        <w:rPr>
          <w:rFonts w:ascii="Times New Roman" w:eastAsia="Times New Roman" w:hAnsi="Times New Roman" w:cs="Times New Roman"/>
          <w:b/>
          <w:bCs/>
          <w:sz w:val="24"/>
          <w:szCs w:val="24"/>
          <w:lang w:eastAsia="sl-SI"/>
        </w:rPr>
        <w:t>8</w:t>
      </w:r>
      <w:r w:rsidR="00C74D89" w:rsidRPr="00C74D89">
        <w:rPr>
          <w:rFonts w:ascii="Times New Roman" w:eastAsia="Times New Roman" w:hAnsi="Times New Roman" w:cs="Times New Roman"/>
          <w:b/>
          <w:bCs/>
          <w:sz w:val="24"/>
          <w:szCs w:val="24"/>
          <w:lang w:eastAsia="sl-SI"/>
        </w:rPr>
        <w:t>. Zakaj je pravilna izbira INCOTERMS pomembna?</w:t>
      </w:r>
    </w:p>
    <w:p w:rsidR="00C74D89" w:rsidRPr="00C74D89" w:rsidRDefault="00C74D89" w:rsidP="00572CC3">
      <w:pPr>
        <w:spacing w:after="0" w:line="240" w:lineRule="auto"/>
        <w:rPr>
          <w:rFonts w:ascii="Times New Roman" w:eastAsia="Times New Roman" w:hAnsi="Times New Roman" w:cs="Times New Roman"/>
          <w:sz w:val="24"/>
          <w:szCs w:val="24"/>
          <w:lang w:eastAsia="sl-SI"/>
        </w:rPr>
      </w:pPr>
      <w:r w:rsidRPr="00C74D89">
        <w:rPr>
          <w:rFonts w:ascii="Times New Roman" w:eastAsia="Times New Roman" w:hAnsi="Times New Roman" w:cs="Times New Roman"/>
          <w:sz w:val="24"/>
          <w:szCs w:val="24"/>
          <w:lang w:eastAsia="sl-SI"/>
        </w:rPr>
        <w:t>Ker vpliva na stroške, tveganja in odgovornosti ter preprečuje nesporazume in spore.</w:t>
      </w:r>
    </w:p>
    <w:p w:rsidR="00072414" w:rsidRPr="00572CC3" w:rsidRDefault="00072414" w:rsidP="0038209B">
      <w:pPr>
        <w:pStyle w:val="Navadensplet"/>
        <w:spacing w:before="0" w:beforeAutospacing="0" w:after="0" w:afterAutospacing="0"/>
      </w:pPr>
    </w:p>
    <w:p w:rsidR="0038209B" w:rsidRPr="00572CC3" w:rsidRDefault="0038209B" w:rsidP="0038209B">
      <w:pPr>
        <w:pStyle w:val="Naslov3"/>
        <w:spacing w:before="0" w:beforeAutospacing="0" w:after="0" w:afterAutospacing="0"/>
        <w:rPr>
          <w:sz w:val="24"/>
          <w:szCs w:val="24"/>
        </w:rPr>
      </w:pPr>
    </w:p>
    <w:sectPr w:rsidR="0038209B" w:rsidRPr="00572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BB6"/>
    <w:multiLevelType w:val="multilevel"/>
    <w:tmpl w:val="ECF6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924CE"/>
    <w:multiLevelType w:val="multilevel"/>
    <w:tmpl w:val="40D2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86189"/>
    <w:multiLevelType w:val="multilevel"/>
    <w:tmpl w:val="0692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134FF"/>
    <w:multiLevelType w:val="multilevel"/>
    <w:tmpl w:val="8D1C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C0329"/>
    <w:multiLevelType w:val="multilevel"/>
    <w:tmpl w:val="B52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A1D75"/>
    <w:multiLevelType w:val="multilevel"/>
    <w:tmpl w:val="B142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912E6"/>
    <w:multiLevelType w:val="multilevel"/>
    <w:tmpl w:val="5F8A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37D21"/>
    <w:multiLevelType w:val="multilevel"/>
    <w:tmpl w:val="5326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34A6E"/>
    <w:multiLevelType w:val="hybridMultilevel"/>
    <w:tmpl w:val="6336AA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AF46BE"/>
    <w:multiLevelType w:val="hybridMultilevel"/>
    <w:tmpl w:val="357E79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B515E6C"/>
    <w:multiLevelType w:val="multilevel"/>
    <w:tmpl w:val="26D6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32AA8"/>
    <w:multiLevelType w:val="multilevel"/>
    <w:tmpl w:val="2EF6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E7384"/>
    <w:multiLevelType w:val="multilevel"/>
    <w:tmpl w:val="9F62F7C8"/>
    <w:lvl w:ilvl="0">
      <w:start w:val="1"/>
      <w:numFmt w:val="bullet"/>
      <w:lvlText w:val=""/>
      <w:lvlJc w:val="left"/>
      <w:pPr>
        <w:tabs>
          <w:tab w:val="num" w:pos="720"/>
        </w:tabs>
        <w:ind w:left="720" w:hanging="360"/>
      </w:pPr>
      <w:rPr>
        <w:rFonts w:ascii="Symbol" w:hAnsi="Symbol" w:hint="default"/>
        <w:sz w:val="20"/>
      </w:rPr>
    </w:lvl>
    <w:lvl w:ilvl="1">
      <w:start w:val="3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41B0D"/>
    <w:multiLevelType w:val="hybridMultilevel"/>
    <w:tmpl w:val="F6E67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2B56C3C"/>
    <w:multiLevelType w:val="hybridMultilevel"/>
    <w:tmpl w:val="EB1E84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4DE2BC3"/>
    <w:multiLevelType w:val="multilevel"/>
    <w:tmpl w:val="1236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0E2DA3"/>
    <w:multiLevelType w:val="multilevel"/>
    <w:tmpl w:val="116C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D27C0"/>
    <w:multiLevelType w:val="multilevel"/>
    <w:tmpl w:val="56CE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7"/>
  </w:num>
  <w:num w:numId="4">
    <w:abstractNumId w:val="2"/>
  </w:num>
  <w:num w:numId="5">
    <w:abstractNumId w:val="11"/>
  </w:num>
  <w:num w:numId="6">
    <w:abstractNumId w:val="4"/>
  </w:num>
  <w:num w:numId="7">
    <w:abstractNumId w:val="10"/>
  </w:num>
  <w:num w:numId="8">
    <w:abstractNumId w:val="17"/>
  </w:num>
  <w:num w:numId="9">
    <w:abstractNumId w:val="12"/>
  </w:num>
  <w:num w:numId="10">
    <w:abstractNumId w:val="5"/>
  </w:num>
  <w:num w:numId="11">
    <w:abstractNumId w:val="1"/>
  </w:num>
  <w:num w:numId="12">
    <w:abstractNumId w:val="16"/>
  </w:num>
  <w:num w:numId="13">
    <w:abstractNumId w:val="15"/>
  </w:num>
  <w:num w:numId="14">
    <w:abstractNumId w:val="0"/>
  </w:num>
  <w:num w:numId="15">
    <w:abstractNumId w:val="9"/>
  </w:num>
  <w:num w:numId="16">
    <w:abstractNumId w:val="13"/>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50"/>
    <w:rsid w:val="00072414"/>
    <w:rsid w:val="002128EA"/>
    <w:rsid w:val="00260D9C"/>
    <w:rsid w:val="00342AAF"/>
    <w:rsid w:val="0038209B"/>
    <w:rsid w:val="00572CC3"/>
    <w:rsid w:val="006436C0"/>
    <w:rsid w:val="007B204F"/>
    <w:rsid w:val="008B7C28"/>
    <w:rsid w:val="0096097B"/>
    <w:rsid w:val="00BD5450"/>
    <w:rsid w:val="00C74D89"/>
    <w:rsid w:val="00D435C6"/>
    <w:rsid w:val="00E269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63F8"/>
  <w15:chartTrackingRefBased/>
  <w15:docId w15:val="{F1D41E54-F725-4DFF-B55D-9BCEC295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724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9609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BD5450"/>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BD5450"/>
    <w:rPr>
      <w:rFonts w:ascii="Times New Roman" w:eastAsia="Times New Roman" w:hAnsi="Times New Roman" w:cs="Times New Roman"/>
      <w:b/>
      <w:bCs/>
      <w:sz w:val="27"/>
      <w:szCs w:val="27"/>
      <w:lang w:eastAsia="sl-SI"/>
    </w:rPr>
  </w:style>
  <w:style w:type="paragraph" w:styleId="Navadensplet">
    <w:name w:val="Normal (Web)"/>
    <w:basedOn w:val="Navaden"/>
    <w:uiPriority w:val="99"/>
    <w:unhideWhenUsed/>
    <w:rsid w:val="00BD545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D5450"/>
    <w:rPr>
      <w:b/>
      <w:bCs/>
    </w:rPr>
  </w:style>
  <w:style w:type="character" w:customStyle="1" w:styleId="Naslov1Znak">
    <w:name w:val="Naslov 1 Znak"/>
    <w:basedOn w:val="Privzetapisavaodstavka"/>
    <w:link w:val="Naslov1"/>
    <w:uiPriority w:val="9"/>
    <w:rsid w:val="00072414"/>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semiHidden/>
    <w:rsid w:val="0096097B"/>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rsid w:val="00C74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9593">
      <w:bodyDiv w:val="1"/>
      <w:marLeft w:val="0"/>
      <w:marRight w:val="0"/>
      <w:marTop w:val="0"/>
      <w:marBottom w:val="0"/>
      <w:divBdr>
        <w:top w:val="none" w:sz="0" w:space="0" w:color="auto"/>
        <w:left w:val="none" w:sz="0" w:space="0" w:color="auto"/>
        <w:bottom w:val="none" w:sz="0" w:space="0" w:color="auto"/>
        <w:right w:val="none" w:sz="0" w:space="0" w:color="auto"/>
      </w:divBdr>
      <w:divsChild>
        <w:div w:id="417945537">
          <w:marLeft w:val="0"/>
          <w:marRight w:val="0"/>
          <w:marTop w:val="0"/>
          <w:marBottom w:val="0"/>
          <w:divBdr>
            <w:top w:val="none" w:sz="0" w:space="0" w:color="auto"/>
            <w:left w:val="none" w:sz="0" w:space="0" w:color="auto"/>
            <w:bottom w:val="none" w:sz="0" w:space="0" w:color="auto"/>
            <w:right w:val="none" w:sz="0" w:space="0" w:color="auto"/>
          </w:divBdr>
          <w:divsChild>
            <w:div w:id="606160825">
              <w:marLeft w:val="0"/>
              <w:marRight w:val="0"/>
              <w:marTop w:val="0"/>
              <w:marBottom w:val="0"/>
              <w:divBdr>
                <w:top w:val="none" w:sz="0" w:space="0" w:color="auto"/>
                <w:left w:val="none" w:sz="0" w:space="0" w:color="auto"/>
                <w:bottom w:val="none" w:sz="0" w:space="0" w:color="auto"/>
                <w:right w:val="none" w:sz="0" w:space="0" w:color="auto"/>
              </w:divBdr>
              <w:divsChild>
                <w:div w:id="20716120">
                  <w:marLeft w:val="0"/>
                  <w:marRight w:val="0"/>
                  <w:marTop w:val="0"/>
                  <w:marBottom w:val="0"/>
                  <w:divBdr>
                    <w:top w:val="none" w:sz="0" w:space="0" w:color="auto"/>
                    <w:left w:val="none" w:sz="0" w:space="0" w:color="auto"/>
                    <w:bottom w:val="none" w:sz="0" w:space="0" w:color="auto"/>
                    <w:right w:val="none" w:sz="0" w:space="0" w:color="auto"/>
                  </w:divBdr>
                  <w:divsChild>
                    <w:div w:id="1191795838">
                      <w:marLeft w:val="0"/>
                      <w:marRight w:val="0"/>
                      <w:marTop w:val="0"/>
                      <w:marBottom w:val="0"/>
                      <w:divBdr>
                        <w:top w:val="none" w:sz="0" w:space="0" w:color="auto"/>
                        <w:left w:val="none" w:sz="0" w:space="0" w:color="auto"/>
                        <w:bottom w:val="none" w:sz="0" w:space="0" w:color="auto"/>
                        <w:right w:val="none" w:sz="0" w:space="0" w:color="auto"/>
                      </w:divBdr>
                      <w:divsChild>
                        <w:div w:id="195625158">
                          <w:marLeft w:val="0"/>
                          <w:marRight w:val="0"/>
                          <w:marTop w:val="0"/>
                          <w:marBottom w:val="0"/>
                          <w:divBdr>
                            <w:top w:val="none" w:sz="0" w:space="0" w:color="auto"/>
                            <w:left w:val="none" w:sz="0" w:space="0" w:color="auto"/>
                            <w:bottom w:val="none" w:sz="0" w:space="0" w:color="auto"/>
                            <w:right w:val="none" w:sz="0" w:space="0" w:color="auto"/>
                          </w:divBdr>
                          <w:divsChild>
                            <w:div w:id="9280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128637">
          <w:marLeft w:val="0"/>
          <w:marRight w:val="0"/>
          <w:marTop w:val="0"/>
          <w:marBottom w:val="0"/>
          <w:divBdr>
            <w:top w:val="none" w:sz="0" w:space="0" w:color="auto"/>
            <w:left w:val="none" w:sz="0" w:space="0" w:color="auto"/>
            <w:bottom w:val="none" w:sz="0" w:space="0" w:color="auto"/>
            <w:right w:val="none" w:sz="0" w:space="0" w:color="auto"/>
          </w:divBdr>
          <w:divsChild>
            <w:div w:id="617949463">
              <w:marLeft w:val="0"/>
              <w:marRight w:val="0"/>
              <w:marTop w:val="0"/>
              <w:marBottom w:val="0"/>
              <w:divBdr>
                <w:top w:val="none" w:sz="0" w:space="0" w:color="auto"/>
                <w:left w:val="none" w:sz="0" w:space="0" w:color="auto"/>
                <w:bottom w:val="none" w:sz="0" w:space="0" w:color="auto"/>
                <w:right w:val="none" w:sz="0" w:space="0" w:color="auto"/>
              </w:divBdr>
              <w:divsChild>
                <w:div w:id="2120291250">
                  <w:marLeft w:val="0"/>
                  <w:marRight w:val="0"/>
                  <w:marTop w:val="0"/>
                  <w:marBottom w:val="0"/>
                  <w:divBdr>
                    <w:top w:val="none" w:sz="0" w:space="0" w:color="auto"/>
                    <w:left w:val="none" w:sz="0" w:space="0" w:color="auto"/>
                    <w:bottom w:val="none" w:sz="0" w:space="0" w:color="auto"/>
                    <w:right w:val="none" w:sz="0" w:space="0" w:color="auto"/>
                  </w:divBdr>
                  <w:divsChild>
                    <w:div w:id="798231619">
                      <w:marLeft w:val="0"/>
                      <w:marRight w:val="0"/>
                      <w:marTop w:val="0"/>
                      <w:marBottom w:val="0"/>
                      <w:divBdr>
                        <w:top w:val="none" w:sz="0" w:space="0" w:color="auto"/>
                        <w:left w:val="none" w:sz="0" w:space="0" w:color="auto"/>
                        <w:bottom w:val="none" w:sz="0" w:space="0" w:color="auto"/>
                        <w:right w:val="none" w:sz="0" w:space="0" w:color="auto"/>
                      </w:divBdr>
                      <w:divsChild>
                        <w:div w:id="283776466">
                          <w:marLeft w:val="0"/>
                          <w:marRight w:val="0"/>
                          <w:marTop w:val="0"/>
                          <w:marBottom w:val="0"/>
                          <w:divBdr>
                            <w:top w:val="none" w:sz="0" w:space="0" w:color="auto"/>
                            <w:left w:val="none" w:sz="0" w:space="0" w:color="auto"/>
                            <w:bottom w:val="none" w:sz="0" w:space="0" w:color="auto"/>
                            <w:right w:val="none" w:sz="0" w:space="0" w:color="auto"/>
                          </w:divBdr>
                          <w:divsChild>
                            <w:div w:id="596137030">
                              <w:marLeft w:val="0"/>
                              <w:marRight w:val="0"/>
                              <w:marTop w:val="0"/>
                              <w:marBottom w:val="0"/>
                              <w:divBdr>
                                <w:top w:val="none" w:sz="0" w:space="0" w:color="auto"/>
                                <w:left w:val="none" w:sz="0" w:space="0" w:color="auto"/>
                                <w:bottom w:val="none" w:sz="0" w:space="0" w:color="auto"/>
                                <w:right w:val="none" w:sz="0" w:space="0" w:color="auto"/>
                              </w:divBdr>
                              <w:divsChild>
                                <w:div w:id="4896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859658">
          <w:marLeft w:val="0"/>
          <w:marRight w:val="0"/>
          <w:marTop w:val="0"/>
          <w:marBottom w:val="0"/>
          <w:divBdr>
            <w:top w:val="none" w:sz="0" w:space="0" w:color="auto"/>
            <w:left w:val="none" w:sz="0" w:space="0" w:color="auto"/>
            <w:bottom w:val="none" w:sz="0" w:space="0" w:color="auto"/>
            <w:right w:val="none" w:sz="0" w:space="0" w:color="auto"/>
          </w:divBdr>
          <w:divsChild>
            <w:div w:id="662854060">
              <w:marLeft w:val="0"/>
              <w:marRight w:val="0"/>
              <w:marTop w:val="0"/>
              <w:marBottom w:val="0"/>
              <w:divBdr>
                <w:top w:val="none" w:sz="0" w:space="0" w:color="auto"/>
                <w:left w:val="none" w:sz="0" w:space="0" w:color="auto"/>
                <w:bottom w:val="none" w:sz="0" w:space="0" w:color="auto"/>
                <w:right w:val="none" w:sz="0" w:space="0" w:color="auto"/>
              </w:divBdr>
              <w:divsChild>
                <w:div w:id="535121283">
                  <w:marLeft w:val="0"/>
                  <w:marRight w:val="0"/>
                  <w:marTop w:val="0"/>
                  <w:marBottom w:val="0"/>
                  <w:divBdr>
                    <w:top w:val="none" w:sz="0" w:space="0" w:color="auto"/>
                    <w:left w:val="none" w:sz="0" w:space="0" w:color="auto"/>
                    <w:bottom w:val="none" w:sz="0" w:space="0" w:color="auto"/>
                    <w:right w:val="none" w:sz="0" w:space="0" w:color="auto"/>
                  </w:divBdr>
                  <w:divsChild>
                    <w:div w:id="1209611989">
                      <w:marLeft w:val="0"/>
                      <w:marRight w:val="0"/>
                      <w:marTop w:val="0"/>
                      <w:marBottom w:val="0"/>
                      <w:divBdr>
                        <w:top w:val="none" w:sz="0" w:space="0" w:color="auto"/>
                        <w:left w:val="none" w:sz="0" w:space="0" w:color="auto"/>
                        <w:bottom w:val="none" w:sz="0" w:space="0" w:color="auto"/>
                        <w:right w:val="none" w:sz="0" w:space="0" w:color="auto"/>
                      </w:divBdr>
                      <w:divsChild>
                        <w:div w:id="1175339568">
                          <w:marLeft w:val="0"/>
                          <w:marRight w:val="0"/>
                          <w:marTop w:val="0"/>
                          <w:marBottom w:val="0"/>
                          <w:divBdr>
                            <w:top w:val="none" w:sz="0" w:space="0" w:color="auto"/>
                            <w:left w:val="none" w:sz="0" w:space="0" w:color="auto"/>
                            <w:bottom w:val="none" w:sz="0" w:space="0" w:color="auto"/>
                            <w:right w:val="none" w:sz="0" w:space="0" w:color="auto"/>
                          </w:divBdr>
                          <w:divsChild>
                            <w:div w:id="536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787484">
      <w:bodyDiv w:val="1"/>
      <w:marLeft w:val="0"/>
      <w:marRight w:val="0"/>
      <w:marTop w:val="0"/>
      <w:marBottom w:val="0"/>
      <w:divBdr>
        <w:top w:val="none" w:sz="0" w:space="0" w:color="auto"/>
        <w:left w:val="none" w:sz="0" w:space="0" w:color="auto"/>
        <w:bottom w:val="none" w:sz="0" w:space="0" w:color="auto"/>
        <w:right w:val="none" w:sz="0" w:space="0" w:color="auto"/>
      </w:divBdr>
    </w:div>
    <w:div w:id="1446072771">
      <w:bodyDiv w:val="1"/>
      <w:marLeft w:val="0"/>
      <w:marRight w:val="0"/>
      <w:marTop w:val="0"/>
      <w:marBottom w:val="0"/>
      <w:divBdr>
        <w:top w:val="none" w:sz="0" w:space="0" w:color="auto"/>
        <w:left w:val="none" w:sz="0" w:space="0" w:color="auto"/>
        <w:bottom w:val="none" w:sz="0" w:space="0" w:color="auto"/>
        <w:right w:val="none" w:sz="0" w:space="0" w:color="auto"/>
      </w:divBdr>
    </w:div>
    <w:div w:id="1567301166">
      <w:bodyDiv w:val="1"/>
      <w:marLeft w:val="0"/>
      <w:marRight w:val="0"/>
      <w:marTop w:val="0"/>
      <w:marBottom w:val="0"/>
      <w:divBdr>
        <w:top w:val="none" w:sz="0" w:space="0" w:color="auto"/>
        <w:left w:val="none" w:sz="0" w:space="0" w:color="auto"/>
        <w:bottom w:val="none" w:sz="0" w:space="0" w:color="auto"/>
        <w:right w:val="none" w:sz="0" w:space="0" w:color="auto"/>
      </w:divBdr>
    </w:div>
    <w:div w:id="1569684190">
      <w:bodyDiv w:val="1"/>
      <w:marLeft w:val="0"/>
      <w:marRight w:val="0"/>
      <w:marTop w:val="0"/>
      <w:marBottom w:val="0"/>
      <w:divBdr>
        <w:top w:val="none" w:sz="0" w:space="0" w:color="auto"/>
        <w:left w:val="none" w:sz="0" w:space="0" w:color="auto"/>
        <w:bottom w:val="none" w:sz="0" w:space="0" w:color="auto"/>
        <w:right w:val="none" w:sz="0" w:space="0" w:color="auto"/>
      </w:divBdr>
    </w:div>
    <w:div w:id="20248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1369</Words>
  <Characters>7806</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Ježica</dc:creator>
  <cp:keywords/>
  <dc:description/>
  <cp:lastModifiedBy>AS Ježica</cp:lastModifiedBy>
  <cp:revision>4</cp:revision>
  <dcterms:created xsi:type="dcterms:W3CDTF">2026-03-12T10:12:00Z</dcterms:created>
  <dcterms:modified xsi:type="dcterms:W3CDTF">2026-03-19T08:45:00Z</dcterms:modified>
</cp:coreProperties>
</file>