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DBA" w:rsidRDefault="00943DBA" w:rsidP="00943DBA">
      <w:pPr>
        <w:pStyle w:val="Navadensplet"/>
        <w:spacing w:before="0" w:beforeAutospacing="0" w:after="0" w:afterAutospacing="0"/>
        <w:jc w:val="center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>Vprašanja in odgovori</w:t>
      </w:r>
    </w:p>
    <w:p w:rsidR="00943DBA" w:rsidRPr="00943DBA" w:rsidRDefault="00943DBA" w:rsidP="00943DBA">
      <w:pPr>
        <w:pStyle w:val="Navadensplet"/>
        <w:spacing w:before="0" w:beforeAutospacing="0" w:after="0" w:afterAutospacing="0"/>
        <w:jc w:val="center"/>
        <w:rPr>
          <w:rStyle w:val="Krepko"/>
          <w:rFonts w:eastAsiaTheme="majorEastAsia"/>
          <w:b w:val="0"/>
          <w:sz w:val="20"/>
        </w:rPr>
      </w:pPr>
      <w:bookmarkStart w:id="0" w:name="_GoBack"/>
      <w:bookmarkEnd w:id="0"/>
    </w:p>
    <w:p w:rsidR="00943DBA" w:rsidRDefault="00943DBA" w:rsidP="00943DBA">
      <w:pPr>
        <w:pStyle w:val="Navadensplet"/>
        <w:spacing w:before="0" w:beforeAutospacing="0" w:after="0" w:afterAutospacing="0"/>
        <w:jc w:val="center"/>
        <w:rPr>
          <w:rStyle w:val="Krepko"/>
          <w:rFonts w:eastAsiaTheme="majorEastAsia"/>
        </w:rPr>
      </w:pPr>
      <w:r>
        <w:rPr>
          <w:rStyle w:val="Krepko"/>
          <w:rFonts w:eastAsiaTheme="majorEastAsia"/>
        </w:rPr>
        <w:t xml:space="preserve">GOPODARSKO IN PROMETNO PRAVO </w:t>
      </w:r>
    </w:p>
    <w:p w:rsidR="0009255F" w:rsidRDefault="00943DBA" w:rsidP="00943DBA">
      <w:pPr>
        <w:pStyle w:val="Navadensplet"/>
        <w:spacing w:before="0" w:beforeAutospacing="0" w:after="0" w:afterAutospacing="0"/>
        <w:jc w:val="center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 xml:space="preserve"> 2 konferenca / </w:t>
      </w:r>
      <w:r w:rsidR="00736899">
        <w:rPr>
          <w:rStyle w:val="Krepko"/>
          <w:rFonts w:eastAsiaTheme="majorEastAsia"/>
          <w:b w:val="0"/>
          <w:sz w:val="20"/>
        </w:rPr>
        <w:t>3</w:t>
      </w:r>
      <w:r w:rsidRPr="00943DBA">
        <w:rPr>
          <w:rStyle w:val="Krepko"/>
          <w:rFonts w:eastAsiaTheme="majorEastAsia"/>
          <w:b w:val="0"/>
          <w:sz w:val="20"/>
        </w:rPr>
        <w:t xml:space="preserve"> letnik</w:t>
      </w:r>
    </w:p>
    <w:p w:rsidR="00943DBA" w:rsidRPr="00943DBA" w:rsidRDefault="00943DBA" w:rsidP="00943DBA">
      <w:pPr>
        <w:pStyle w:val="Navadensplet"/>
        <w:spacing w:before="0" w:beforeAutospacing="0" w:after="0" w:afterAutospacing="0"/>
        <w:jc w:val="center"/>
        <w:rPr>
          <w:rStyle w:val="Krepko"/>
          <w:rFonts w:eastAsiaTheme="majorEastAsia"/>
          <w:b w:val="0"/>
          <w:sz w:val="20"/>
        </w:rPr>
      </w:pPr>
    </w:p>
    <w:p w:rsidR="00943DBA" w:rsidRPr="00943DBA" w:rsidRDefault="00943DBA" w:rsidP="00943DBA">
      <w:pPr>
        <w:pStyle w:val="Navadensplet"/>
        <w:numPr>
          <w:ilvl w:val="0"/>
          <w:numId w:val="2"/>
        </w:numPr>
        <w:spacing w:before="0" w:beforeAutospacing="0" w:after="0" w:afterAutospacing="0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>pravna podlaga prevoza potnikov in blaga v vseh vrstah prometa;</w:t>
      </w:r>
    </w:p>
    <w:p w:rsidR="00943DBA" w:rsidRPr="00943DBA" w:rsidRDefault="00943DBA" w:rsidP="00943DBA">
      <w:pPr>
        <w:pStyle w:val="Navadensplet"/>
        <w:numPr>
          <w:ilvl w:val="0"/>
          <w:numId w:val="2"/>
        </w:numPr>
        <w:spacing w:before="0" w:beforeAutospacing="0" w:after="0" w:afterAutospacing="0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 xml:space="preserve">mednarodne konvencije;  </w:t>
      </w:r>
    </w:p>
    <w:p w:rsidR="00943DBA" w:rsidRPr="00943DBA" w:rsidRDefault="00943DBA" w:rsidP="00943DBA">
      <w:pPr>
        <w:pStyle w:val="Navadensplet"/>
        <w:numPr>
          <w:ilvl w:val="0"/>
          <w:numId w:val="2"/>
        </w:numPr>
        <w:spacing w:before="0" w:beforeAutospacing="0" w:after="0" w:afterAutospacing="0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 xml:space="preserve">osnove zavarovalnega prava; </w:t>
      </w:r>
    </w:p>
    <w:p w:rsidR="00943DBA" w:rsidRPr="00943DBA" w:rsidRDefault="00943DBA" w:rsidP="00943DBA">
      <w:pPr>
        <w:pStyle w:val="Navadensplet"/>
        <w:numPr>
          <w:ilvl w:val="0"/>
          <w:numId w:val="2"/>
        </w:numPr>
        <w:spacing w:before="0" w:beforeAutospacing="0" w:after="0" w:afterAutospacing="0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>varstvo konkurence in  potrošnikov v zavarovalništvu;</w:t>
      </w:r>
    </w:p>
    <w:p w:rsidR="00943DBA" w:rsidRPr="00943DBA" w:rsidRDefault="00943DBA" w:rsidP="00943DBA">
      <w:pPr>
        <w:pStyle w:val="Navadensplet"/>
        <w:numPr>
          <w:ilvl w:val="0"/>
          <w:numId w:val="2"/>
        </w:numPr>
        <w:spacing w:before="0" w:beforeAutospacing="0" w:after="0" w:afterAutospacing="0"/>
        <w:rPr>
          <w:rStyle w:val="Krepko"/>
          <w:rFonts w:eastAsiaTheme="majorEastAsia"/>
          <w:b w:val="0"/>
          <w:sz w:val="20"/>
        </w:rPr>
      </w:pPr>
      <w:r w:rsidRPr="00943DBA">
        <w:rPr>
          <w:rStyle w:val="Krepko"/>
          <w:rFonts w:eastAsiaTheme="majorEastAsia"/>
          <w:b w:val="0"/>
          <w:sz w:val="20"/>
        </w:rPr>
        <w:t>pravno organizacijski vidiki poslovanja gospodarskih družb v Sloveniji.</w:t>
      </w:r>
    </w:p>
    <w:p w:rsidR="00943DBA" w:rsidRDefault="00943DBA" w:rsidP="00F4085F">
      <w:pPr>
        <w:pStyle w:val="Navadensplet"/>
        <w:rPr>
          <w:rStyle w:val="Krepko"/>
          <w:rFonts w:eastAsiaTheme="majorEastAsia"/>
        </w:rPr>
      </w:pPr>
    </w:p>
    <w:p w:rsidR="00F4085F" w:rsidRPr="00F4085F" w:rsidRDefault="00F4085F" w:rsidP="00F4085F">
      <w:pPr>
        <w:pStyle w:val="Navadensplet"/>
      </w:pPr>
      <w:r w:rsidRPr="00F4085F">
        <w:rPr>
          <w:rStyle w:val="Krepko"/>
          <w:rFonts w:eastAsiaTheme="majorEastAsia"/>
        </w:rPr>
        <w:t>1. Zakaj je pravna podlaga pomembna v prometu?</w:t>
      </w:r>
      <w:r w:rsidRPr="00F4085F">
        <w:br/>
        <w:t xml:space="preserve">Pravna podlaga zagotavlja varnost vseh udeležencev v transportnem procesu, določa jasne odgovornosti ter omogoča pravno varstvo in uveljavljanje pravic v primeru sporov. </w:t>
      </w:r>
    </w:p>
    <w:p w:rsidR="00F4085F" w:rsidRPr="00F4085F" w:rsidRDefault="00F4085F" w:rsidP="00F4085F">
      <w:pPr>
        <w:pStyle w:val="Navadensplet"/>
      </w:pPr>
      <w:r w:rsidRPr="00F4085F">
        <w:rPr>
          <w:rStyle w:val="Krepko"/>
          <w:rFonts w:eastAsiaTheme="majorEastAsia"/>
        </w:rPr>
        <w:t>2. Kaj bi se zgodilo brez pravnih pravil v prometu?</w:t>
      </w:r>
      <w:r w:rsidRPr="00F4085F">
        <w:br/>
        <w:t xml:space="preserve">Prevoz bi bil neurejen in tvegan, potniki bi bili nezaščiteni, prevozniki bi nosili nesorazmerno odgovornost, naročniki pa ne bi imeli pravnega varstva.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3. Kaj je pogodba o prevozu?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Pogodba o prevozu je pravni instrument, ki ureja razmerje med prevoznikom in naročnikom, kjer se prevoznik zaveže prepeljati osebe ali blago, naročnik pa plačati ceno.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4. Kateri zakon ureja pogodbo o prevozu v Sloveniji?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Pogodbo o prevozu ureja Zakon o obligacijskih razmerjih (ZOR).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5. Naštej bistvene elemente pogodbe o prevozu.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Predmet prevoza, cena prevoza, čas izvedbe, odgovornost in posebni pogoji.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Kateri zakon ureja cestni promet?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Zakon o prevozih v cestnem prometu (ZPCP-2).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7. Kaj je potrebno za opravljanje prevozne dejavnosti?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Potrebna je licenca, ki jo izdajo pristojni organi, prevoznik pa mora izpolnjevati tehnične, finančne in strokovne pogoje.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8. Kateri prevozi ne potrebujejo licence?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Prevoz pošte, prevoz za lastne potrebe podjetja in nujni prevozi (reševalci, gasilci, policija).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9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značilno za mednarodni cestni prevoz?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Zahteva usklajeno delovanje več držav in ga urejajo dvostranski sporazumi ter predpisi EU.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10. Kaj omogočajo CEMT dovolilnice?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Omogočajo prevoz blaga skozi več držav z eno dovolilnico.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11. Kateri zakon ureja železniški promet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za kaj odgovovarja železniški prevoznik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5271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Železniški promet ureja: 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t>Zakon o železniškem prometu in mednarodne konvencije.</w:t>
      </w:r>
      <w:r w:rsidR="005271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Železniški prevoznik odgovarja z</w:t>
      </w:r>
      <w:r w:rsidR="00527158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t>a škodo na blagu, zamude ter poškodbe potnikov in njihove prtljage.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12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Montrealska konvencija?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Je moderna konvencija za zračni prevoz, ki določa odgovornost prevoznikov in izboljšuje zaščito potnikov.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določa EU uredba 261/2004?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Določa pravice potnikov v primeru zamud, odpovedi letov in overbookinga.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Kakšne pravice ima potnik ob zamudi leta?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Pravico do odškodnine, hrane, pijače in po potrebi nastanitve.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15. 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je konvencija SOLAS?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Najpomembnejša konvencija za varnost življenja na morju.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ureja Hamburška konvencija?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Odgovornost prevoznika za izgubo ali poškodbo tovora v pomorskem prometu.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7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Bill of Lading?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Tovorni list, ki je potrdilo o prejemu blaga, pogodba o prevozu in vrednostni papir.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18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Zakaj so mednarodne konvencije pomembne?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Poenotijo pravila, določajo odgovornosti, omogočajo reševanje sporov in gradijo zaupanje med državami.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19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Katere konvencije poznamo po vrstah prevoza?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CMR (cestni), CIM (železniški), Montreal (zračni), Hamburg (pomorski).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20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CMR konvencija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</w:t>
      </w:r>
      <w:r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akšna je odgovornost prevoznika po CMR?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Konvencija, ki ureja mednarodni cestni prevoz blaga. 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t>Odgovarja za izgubo ali poškodbo tovora od prevzema do predaje.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določa CIM konvencija?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Enotna pravila za železniški prevoz blaga, dokumentacijo in odgovornost. </w:t>
      </w:r>
    </w:p>
    <w:p w:rsidR="00F4085F" w:rsidRPr="00F4085F" w:rsidRDefault="00527158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22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Naštej predpise za prevoz nevarnega blaga.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ADR (cestni), RID (železniški), IMDG (pomorski), IATA DGR (zračni). </w:t>
      </w:r>
    </w:p>
    <w:p w:rsidR="00527158" w:rsidRPr="00F4085F" w:rsidRDefault="00F4085F" w:rsidP="0052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Naštej pravice potnikov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glavne odgovornosti prevoznika. 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Pravica do varnosti, informacij, pomoči in odškodnine.</w:t>
      </w:r>
      <w:r w:rsidR="0052715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Glavne odgovornosti prevoznika so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527158"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527158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arnost, pravočasnost, integriteta tovora in informiranje.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Zakaj je dokumentacija pomembna v prevozu?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Zagotavlja pravno veljavnost, dokazovanje pravic in nemoten potek prevoza. </w:t>
      </w:r>
    </w:p>
    <w:p w:rsidR="00F4085F" w:rsidRPr="00F4085F" w:rsidRDefault="00F4085F" w:rsidP="00F40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</w:t>
      </w:r>
      <w:r w:rsid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</w:t>
      </w:r>
      <w:r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Kateri je najpomembnejši dokument pri prevozu blaga?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Tovorni list (CMR, CIM, AWB, B/L). </w:t>
      </w:r>
    </w:p>
    <w:p w:rsidR="00527158" w:rsidRPr="00F4085F" w:rsidRDefault="00527158" w:rsidP="0052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26</w:t>
      </w:r>
      <w:r w:rsidR="00F4085F" w:rsidRPr="00F408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Kateri organi nadzorujejo promet v Sloveniji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kaj je cilj nadzora? </w:t>
      </w:r>
      <w:r w:rsidR="00F4085F"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Ministrstvo za infrastrukturo, Agencija za železniški promet, Javna agencija za civilno letalstvo, Uprava RS za pomorstvo.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Cilj nadzora je z</w:t>
      </w:r>
      <w:r w:rsidRPr="00F408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agotavljanje varnosti, spoštovanje zakonodaje, pravična konkurenca in zaščita pravic. </w:t>
      </w:r>
    </w:p>
    <w:p w:rsidR="003F7BC1" w:rsidRPr="003F7BC1" w:rsidRDefault="00527158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27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zavarovalno pravo</w:t>
      </w:r>
      <w:r w:rsidR="000925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kaj ureja</w:t>
      </w:r>
      <w:r w:rsidR="0009255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kaj je njegov temeljni cilj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? 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Zavarovalno pravo je posebna veja civilnega prava, ki ureja pravna razmerja in obsega celoten življenjski cikel zavarovalnih pogodb – od sklepanja do prenehanja. </w:t>
      </w:r>
      <w:r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>Ureja razmerja med zavarovalnico in zavarovancem ter določa pravice in obveznosti obeh pogodbenih strank.</w:t>
      </w:r>
      <w:r w:rsidR="000925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Temeljni cilj je z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aščita pred nepredvidenimi tveganji in zagotavljanje finančne varnosti ob škodnih dogodkih.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28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Kateri zakon ureja zavarovalništvo v Sloveniji?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Zakon o zavarovalništvu (ZZavar-1) in Obligacijski zakonik (OZ).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29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zavarovalnica?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Finančna institucija, ki ponuja zavarovalne storitve, prevzema tveganja in izplačuje zavarovalnine.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30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Kdo je zavarovanec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kdo je upravičenec? 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Zavarovanec je o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seba, ki sklene zavarovalno pogodbo in plačuje premijo.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Upravičenec pa je p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rejemnik zavarovalnine ob nastanku zavarovalnega primera.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31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Kakšna je vloga agentov in zastopnikov?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Svetujejo in pomagajo pri izbiri zavarovanja ter sklepanju pogodb.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32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je zavarovalna pogodba?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Formalno pravno razmerje, ki določa pogoje zavarovanja in obveznosti pogodbenih strank.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33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določa predmet zavarovanja?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Kaj je zavarovano: oseba, premoženje ali odgovornost.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34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sta zavarovalna vsota in premija?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Zavarovalna vsota je maksimalni znesek izplačila, premija pa znesek, ki ga zavarovanec plačuje.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35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določajo trajanje in pogoji zavarovanja?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Čas veljavnosti zavarovanja ter pogoje za aktiviranje zavarovanja.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36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Katere vrste zavarovanj poznamo?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Življenjska, neživljenjska, obvezna in prostovoljna zavarovanja.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37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krijejo življenjska zavarovanja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kaj </w:t>
      </w:r>
      <w:r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vključujejo neživljenjska zavarovanja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Življenska zavarovanja krijejo s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>mrt, doživetje ali invalidnost.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Neživljenska zavarovanja pa 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remoženje, odgovornost in zdravje.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38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so obvezna zavarovanja?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Zavarovanja, ki so zakonsko predpisana (npr. avtomobilska odgovornost).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39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zagotavlja zavarovanje potnikov?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Kritje zdravstvenih stroškov, zdravljenje, asistenco in repatriacijo v tujini.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40. 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Kaj je pomembno pri izbiri zavarovanja?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Prilagoditev glede na destinacijo, trajanje potovanja in aktivnosti.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41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zagotavlja zavarovanje blaga med prevozom?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Zaščito pred izgubo, poškodbo ali krajo med transportom.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42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Naštej ključne dejavnike pri zavarovanju blaga.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Pravilna deklaracija blaga, izbira zavarovalne vsote, poznavanje tveganj in dokumentacija.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43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pomeni transparentnost v zavarovalništvu?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Zavarovalnice morajo jasno predstaviti pogoje, stroške in izključitve.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44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pomeni pravica do obveščenosti?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Zavarovanec mora prejeti vse informacije pred in med trajanjem pogodbe.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45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so pritožbeni postopki?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Sistem za reševanje sporov pri zavarovalnici ali zunanjem organu.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46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Katera institucija nadzoruje zavarovalnice?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Agencija za zavarovalni nadzor (AZN).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47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Na čem temelji zavarovalni trg?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 načelih poštene konkurence.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47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Naštej prepovedane prakse.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Zloraba prevladujočega položaja, kartelni dogovori, zavajajoče trženje.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48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Kdo nadzoruje konkurenco?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Agencija za varstvo konkurence in AZN.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49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Kako umetna inteligenca vpliva na zavarovalništvo?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Omogoča natančnejšo oceno tveganj in avtomatizacijo obdelave škod.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50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omogoča telematika?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Določanje premij glede na način vožnje.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51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Katere EU direktive vplivajo na zavarovalništvo?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Solvency II, IDD in GDPR.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52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krije zavarovanje pri poškodbi v tujini?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Zdravljenje, operacijo in prevoz domov.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53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krije zavarovanje ob odpovedi potovanja?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troške letalskih vozovnic, hotela in aktivnosti. </w:t>
      </w:r>
    </w:p>
    <w:p w:rsidR="003F7BC1" w:rsidRPr="003F7BC1" w:rsidRDefault="0009255F" w:rsidP="003F7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54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Zakaj je zavarovalno pravo pomembno?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Zagotavlja finančno varnost, pravno zaščito in zaupanje v sistem. </w:t>
      </w:r>
    </w:p>
    <w:p w:rsidR="0009255F" w:rsidRDefault="0009255F" w:rsidP="00092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55</w:t>
      </w:r>
      <w:r w:rsidR="003F7BC1" w:rsidRPr="0052715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 Kaj mora storiti zavarovanec ob škodnem dogodku?</w:t>
      </w:r>
      <w:r w:rsidR="003F7BC1" w:rsidRPr="003F7BC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Obvestiti zavarovalnico, zbrati dokumentacijo in vložiti zahtevek. </w:t>
      </w:r>
    </w:p>
    <w:p w:rsidR="0009255F" w:rsidRDefault="0009255F" w:rsidP="000925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56. </w:t>
      </w:r>
      <w:r w:rsidR="00527158" w:rsidRPr="000925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Kaj so gospodarske družbe?</w:t>
      </w:r>
    </w:p>
    <w:p w:rsidR="00527158" w:rsidRPr="0009255F" w:rsidRDefault="0009255F" w:rsidP="000925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color w:val="000000" w:themeColor="text1"/>
        </w:rPr>
        <w:t>G</w:t>
      </w:r>
      <w:r w:rsidR="00527158" w:rsidRPr="0009255F">
        <w:rPr>
          <w:rFonts w:ascii="Times New Roman" w:hAnsi="Times New Roman" w:cs="Times New Roman"/>
          <w:color w:val="000000" w:themeColor="text1"/>
          <w:sz w:val="24"/>
          <w:szCs w:val="24"/>
        </w:rPr>
        <w:t>ospodarske družbe so podjetja, ki opravljajo dejavnost z namenom ustvarjanja dobička.</w:t>
      </w:r>
    </w:p>
    <w:p w:rsidR="0009255F" w:rsidRDefault="0009255F" w:rsidP="000925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158" w:rsidRPr="0009255F" w:rsidRDefault="0009255F" w:rsidP="000925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57. </w:t>
      </w:r>
      <w:r w:rsidR="00527158" w:rsidRPr="000925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Katere oblike gospodarskih družb poznamo v Sloveniji?</w:t>
      </w:r>
    </w:p>
    <w:p w:rsidR="00527158" w:rsidRPr="0009255F" w:rsidRDefault="00527158" w:rsidP="0009255F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09255F">
        <w:rPr>
          <w:color w:val="000000" w:themeColor="text1"/>
        </w:rPr>
        <w:t>Poznamo:</w:t>
      </w:r>
    </w:p>
    <w:p w:rsidR="00527158" w:rsidRPr="0009255F" w:rsidRDefault="00527158" w:rsidP="0009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d.o.o. (družba z omejeno odgovornostjo) </w:t>
      </w:r>
    </w:p>
    <w:p w:rsidR="00527158" w:rsidRPr="0009255F" w:rsidRDefault="00527158" w:rsidP="0009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d.d. (delniška družba) </w:t>
      </w:r>
    </w:p>
    <w:p w:rsidR="00527158" w:rsidRPr="0009255F" w:rsidRDefault="00527158" w:rsidP="0009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s.p. (samostojni podjetnik) </w:t>
      </w:r>
    </w:p>
    <w:p w:rsidR="00527158" w:rsidRPr="0009255F" w:rsidRDefault="00527158" w:rsidP="0009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d.n.o. (družba z neomejeno odgovornostjo) </w:t>
      </w:r>
    </w:p>
    <w:p w:rsidR="00527158" w:rsidRPr="0009255F" w:rsidRDefault="00527158" w:rsidP="0009255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k.d. (komanditna družba) </w:t>
      </w:r>
    </w:p>
    <w:p w:rsidR="00527158" w:rsidRPr="0009255F" w:rsidRDefault="00527158" w:rsidP="000925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Segoe UI Emoji" w:hAnsi="Segoe UI Emoji" w:cs="Segoe UI Emoji"/>
          <w:b/>
          <w:color w:val="000000" w:themeColor="text1"/>
        </w:rPr>
        <w:t xml:space="preserve">58. 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>Kaj je d.o.o.?</w:t>
      </w:r>
    </w:p>
    <w:p w:rsidR="00527158" w:rsidRPr="0009255F" w:rsidRDefault="00527158" w:rsidP="0009255F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09255F">
        <w:rPr>
          <w:color w:val="000000" w:themeColor="text1"/>
        </w:rPr>
        <w:t>D.o.o. je družba, kjer lastniki odgovarjajo za dolgove samo do višine vloženega kapitala.</w:t>
      </w:r>
    </w:p>
    <w:p w:rsidR="00527158" w:rsidRPr="0009255F" w:rsidRDefault="00527158" w:rsidP="000925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Times New Roman" w:hAnsi="Times New Roman" w:cs="Times New Roman"/>
          <w:b/>
          <w:color w:val="000000" w:themeColor="text1"/>
        </w:rPr>
        <w:t xml:space="preserve">59. 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>Kaj je s.p.?</w:t>
      </w:r>
    </w:p>
    <w:p w:rsidR="00527158" w:rsidRDefault="00527158" w:rsidP="0009255F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09255F">
        <w:rPr>
          <w:color w:val="000000" w:themeColor="text1"/>
        </w:rPr>
        <w:t>S.p. je fizična oseba, ki opravlja dejavnost in za obveznosti odgovarja z vsem svojim premoženjem.</w:t>
      </w:r>
    </w:p>
    <w:p w:rsidR="0009255F" w:rsidRPr="0009255F" w:rsidRDefault="0009255F" w:rsidP="0009255F">
      <w:pPr>
        <w:pStyle w:val="Navadensplet"/>
        <w:spacing w:before="0" w:beforeAutospacing="0" w:after="0" w:afterAutospacing="0"/>
        <w:rPr>
          <w:color w:val="000000" w:themeColor="text1"/>
        </w:rPr>
      </w:pPr>
    </w:p>
    <w:p w:rsidR="00527158" w:rsidRPr="0009255F" w:rsidRDefault="0009255F" w:rsidP="0009255F">
      <w:pPr>
        <w:pStyle w:val="Naslov3"/>
        <w:spacing w:before="0"/>
        <w:rPr>
          <w:rFonts w:ascii="Segoe UI Emoji" w:hAnsi="Segoe UI Emoji" w:cs="Segoe UI Emoji"/>
          <w:b/>
          <w:color w:val="000000" w:themeColor="text1"/>
        </w:rPr>
      </w:pPr>
      <w:r w:rsidRPr="0009255F">
        <w:rPr>
          <w:rFonts w:ascii="Segoe UI Emoji" w:hAnsi="Segoe UI Emoji" w:cs="Segoe UI Emoji"/>
          <w:b/>
          <w:color w:val="000000" w:themeColor="text1"/>
        </w:rPr>
        <w:t>60.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 xml:space="preserve"> Kakšna je razlika med d.o.o. in s.p.?</w:t>
      </w:r>
    </w:p>
    <w:p w:rsidR="00527158" w:rsidRPr="0009255F" w:rsidRDefault="00527158" w:rsidP="0009255F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09255F">
        <w:rPr>
          <w:color w:val="000000" w:themeColor="text1"/>
        </w:rPr>
        <w:t>Pri d.o.o. je odgovornost omejena, pri s.p. pa neomejena.</w:t>
      </w:r>
    </w:p>
    <w:p w:rsidR="00527158" w:rsidRPr="0009255F" w:rsidRDefault="00527158" w:rsidP="000925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Segoe UI Emoji" w:hAnsi="Segoe UI Emoji" w:cs="Segoe UI Emoji"/>
          <w:b/>
          <w:color w:val="000000" w:themeColor="text1"/>
        </w:rPr>
        <w:t>61.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 xml:space="preserve"> Kaj je ustanovni kapital?</w:t>
      </w:r>
    </w:p>
    <w:p w:rsidR="00527158" w:rsidRPr="0009255F" w:rsidRDefault="00527158" w:rsidP="0009255F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09255F">
        <w:rPr>
          <w:color w:val="000000" w:themeColor="text1"/>
        </w:rPr>
        <w:t>To je začetni denar ali premoženje, ki ga ustanovitelji vložijo v podjetje.</w:t>
      </w:r>
    </w:p>
    <w:p w:rsidR="00527158" w:rsidRPr="0009255F" w:rsidRDefault="00527158" w:rsidP="0009255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Times New Roman" w:hAnsi="Times New Roman" w:cs="Times New Roman"/>
          <w:b/>
          <w:color w:val="000000" w:themeColor="text1"/>
        </w:rPr>
        <w:t xml:space="preserve">62. 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>Kaj je poslovni register?</w:t>
      </w:r>
    </w:p>
    <w:p w:rsidR="00527158" w:rsidRPr="0009255F" w:rsidRDefault="00527158" w:rsidP="0009255F">
      <w:pPr>
        <w:pStyle w:val="Navadensplet"/>
        <w:spacing w:before="0" w:beforeAutospacing="0" w:after="0" w:afterAutospacing="0"/>
        <w:rPr>
          <w:color w:val="000000" w:themeColor="text1"/>
        </w:rPr>
      </w:pPr>
      <w:r w:rsidRPr="0009255F">
        <w:rPr>
          <w:color w:val="000000" w:themeColor="text1"/>
        </w:rPr>
        <w:t>To je evidenca, kjer so vpisana vsa podjetja v Sloveniji.</w:t>
      </w:r>
    </w:p>
    <w:p w:rsidR="0009255F" w:rsidRDefault="0009255F" w:rsidP="0009255F">
      <w:pPr>
        <w:pStyle w:val="Naslov3"/>
        <w:spacing w:before="0"/>
        <w:rPr>
          <w:rFonts w:ascii="Segoe UI Emoji" w:hAnsi="Segoe UI Emoji" w:cs="Segoe UI Emoji"/>
          <w:color w:val="000000" w:themeColor="text1"/>
        </w:rPr>
      </w:pP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Segoe UI Emoji" w:hAnsi="Segoe UI Emoji" w:cs="Segoe UI Emoji"/>
          <w:b/>
          <w:color w:val="000000" w:themeColor="text1"/>
        </w:rPr>
        <w:t>63.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 xml:space="preserve"> Kaj pomeni odgovornost podjetja?</w:t>
      </w:r>
    </w:p>
    <w:p w:rsidR="00527158" w:rsidRPr="0009255F" w:rsidRDefault="00527158" w:rsidP="0009255F">
      <w:pPr>
        <w:pStyle w:val="Navadensplet"/>
        <w:spacing w:before="0" w:beforeAutospacing="0"/>
        <w:rPr>
          <w:color w:val="000000" w:themeColor="text1"/>
        </w:rPr>
      </w:pPr>
      <w:r w:rsidRPr="0009255F">
        <w:rPr>
          <w:color w:val="000000" w:themeColor="text1"/>
        </w:rPr>
        <w:t>Pomeni, s katerim premoženjem podjetje ali lastnik odgovarja za dolgove.</w:t>
      </w: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Times New Roman" w:hAnsi="Times New Roman" w:cs="Times New Roman"/>
          <w:b/>
          <w:color w:val="000000" w:themeColor="text1"/>
        </w:rPr>
        <w:t xml:space="preserve">64. 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>Kateri organi vodijo podjetje?</w:t>
      </w:r>
    </w:p>
    <w:p w:rsidR="00527158" w:rsidRPr="0009255F" w:rsidRDefault="00527158" w:rsidP="0009255F">
      <w:pPr>
        <w:pStyle w:val="Navadensplet"/>
        <w:spacing w:before="0" w:beforeAutospacing="0"/>
        <w:rPr>
          <w:color w:val="000000" w:themeColor="text1"/>
        </w:rPr>
      </w:pPr>
      <w:r w:rsidRPr="0009255F">
        <w:rPr>
          <w:color w:val="000000" w:themeColor="text1"/>
        </w:rPr>
        <w:t>Podjetje vodijo direktorji, uprava ali nadzorni organi.</w:t>
      </w:r>
    </w:p>
    <w:p w:rsidR="00527158" w:rsidRPr="0009255F" w:rsidRDefault="0009255F" w:rsidP="0009255F">
      <w:pPr>
        <w:pStyle w:val="Naslov3"/>
        <w:spacing w:before="0"/>
        <w:rPr>
          <w:rFonts w:ascii="Times New Roman" w:hAnsi="Times New Roman" w:cs="Times New Roman"/>
          <w:b/>
          <w:color w:val="000000" w:themeColor="text1"/>
        </w:rPr>
      </w:pPr>
      <w:r w:rsidRPr="0009255F">
        <w:rPr>
          <w:rFonts w:ascii="Times New Roman" w:hAnsi="Times New Roman" w:cs="Times New Roman"/>
          <w:b/>
          <w:color w:val="000000" w:themeColor="text1"/>
        </w:rPr>
        <w:t xml:space="preserve">65. </w:t>
      </w:r>
      <w:r w:rsidR="00527158" w:rsidRPr="0009255F">
        <w:rPr>
          <w:rFonts w:ascii="Times New Roman" w:hAnsi="Times New Roman" w:cs="Times New Roman"/>
          <w:b/>
          <w:color w:val="000000" w:themeColor="text1"/>
        </w:rPr>
        <w:t xml:space="preserve"> Kaj je dejavnost podjetja?</w:t>
      </w:r>
    </w:p>
    <w:p w:rsidR="00527158" w:rsidRPr="0009255F" w:rsidRDefault="00527158" w:rsidP="0009255F">
      <w:pPr>
        <w:pStyle w:val="Navadensplet"/>
        <w:spacing w:before="0" w:beforeAutospacing="0"/>
        <w:rPr>
          <w:color w:val="000000" w:themeColor="text1"/>
        </w:rPr>
      </w:pPr>
      <w:r w:rsidRPr="0009255F">
        <w:rPr>
          <w:color w:val="000000" w:themeColor="text1"/>
        </w:rPr>
        <w:t>Dejavnost je delo, ki ga podjetje opravlja (npr. transport, trgovina).</w:t>
      </w:r>
    </w:p>
    <w:p w:rsidR="00DA79DB" w:rsidRPr="0009255F" w:rsidRDefault="00DA79DB" w:rsidP="000925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A79DB" w:rsidRPr="0009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2984"/>
    <w:multiLevelType w:val="multilevel"/>
    <w:tmpl w:val="F00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D7B52"/>
    <w:multiLevelType w:val="hybridMultilevel"/>
    <w:tmpl w:val="8DFED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5F"/>
    <w:rsid w:val="0009255F"/>
    <w:rsid w:val="003F7BC1"/>
    <w:rsid w:val="00527158"/>
    <w:rsid w:val="00736899"/>
    <w:rsid w:val="00943DBA"/>
    <w:rsid w:val="00DA79DB"/>
    <w:rsid w:val="00F4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0313"/>
  <w15:chartTrackingRefBased/>
  <w15:docId w15:val="{20B81459-CE11-44BE-AA28-1A1AAAD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40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7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7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085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4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4085F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71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71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</dc:creator>
  <cp:keywords/>
  <dc:description/>
  <cp:lastModifiedBy>SIC</cp:lastModifiedBy>
  <cp:revision>2</cp:revision>
  <dcterms:created xsi:type="dcterms:W3CDTF">2026-04-22T07:54:00Z</dcterms:created>
  <dcterms:modified xsi:type="dcterms:W3CDTF">2026-04-22T07:54:00Z</dcterms:modified>
</cp:coreProperties>
</file>