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75" w:rsidRPr="00A32D75" w:rsidRDefault="00A32D75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32D75" w:rsidRDefault="00A32D75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Tračni transporter za kosovni tovor</w:t>
      </w:r>
    </w:p>
    <w:p w:rsidR="00374757" w:rsidRPr="00A32D75" w:rsidRDefault="00374757" w:rsidP="00A32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D75" w:rsidRDefault="00374757" w:rsidP="003747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l-SI"/>
        </w:rPr>
        <w:drawing>
          <wp:inline distT="0" distB="0" distL="0" distR="0">
            <wp:extent cx="4154540" cy="1975449"/>
            <wp:effectExtent l="0" t="0" r="0" b="6350"/>
            <wp:docPr id="1" name="Slika 1" descr="http://www.opl.si/uploads/vfs-5-5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l.si/uploads/vfs-5-5-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71"/>
                    <a:stretch/>
                  </pic:blipFill>
                  <pic:spPr bwMode="auto">
                    <a:xfrm>
                      <a:off x="0" y="0"/>
                      <a:ext cx="4154647" cy="197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4757" w:rsidRDefault="00374757" w:rsidP="003747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 tehnično storilnost tekočega traku, ki premešča kosovni tovor s hitrostjo 2,5 m/s. Razdalja med posameznimi kosi, ki tehtajo 0,45 tone, je 65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tovora pretovori tekoči trak v 1 uri, če je njegova hitrost 2 m/s? Vsak kos tehta 310 kg, razdalja med njimi je pa 110 cm.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ton tovora pretovori tekoči trak v </w:t>
      </w:r>
      <w:r>
        <w:rPr>
          <w:rFonts w:ascii="Times New Roman" w:hAnsi="Times New Roman" w:cs="Times New Roman"/>
          <w:sz w:val="24"/>
          <w:szCs w:val="24"/>
        </w:rPr>
        <w:t>3 urah</w:t>
      </w:r>
      <w:r>
        <w:rPr>
          <w:rFonts w:ascii="Times New Roman" w:hAnsi="Times New Roman" w:cs="Times New Roman"/>
          <w:sz w:val="24"/>
          <w:szCs w:val="24"/>
        </w:rPr>
        <w:t>, če pretovarja cement v vrečah po 36 kg? Hitrost traku je 4,5 km/h, razdalja med vrečami na traku je pa 180 cm.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</w:t>
      </w:r>
      <w:r>
        <w:rPr>
          <w:rFonts w:ascii="Times New Roman" w:hAnsi="Times New Roman" w:cs="Times New Roman"/>
          <w:sz w:val="24"/>
          <w:szCs w:val="24"/>
        </w:rPr>
        <w:t xml:space="preserve"> bi se moral premikati trak tračnega transporterja, da bi v eni uri pretovoril 280 ton kosovnega tovora, če je masa enega kosa 0,08 ton, razdalja med kosi pa je 15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2D75" w:rsidRDefault="00A32D75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mora biti hitrost </w:t>
      </w:r>
      <w:r w:rsidR="001C5BB7">
        <w:rPr>
          <w:rFonts w:ascii="Times New Roman" w:hAnsi="Times New Roman" w:cs="Times New Roman"/>
          <w:sz w:val="24"/>
          <w:szCs w:val="24"/>
        </w:rPr>
        <w:t xml:space="preserve">(v km/h) </w:t>
      </w:r>
      <w:r>
        <w:rPr>
          <w:rFonts w:ascii="Times New Roman" w:hAnsi="Times New Roman" w:cs="Times New Roman"/>
          <w:sz w:val="24"/>
          <w:szCs w:val="24"/>
        </w:rPr>
        <w:t>tračnega transporterja</w:t>
      </w:r>
      <w:r w:rsidR="001C5BB7">
        <w:rPr>
          <w:rFonts w:ascii="Times New Roman" w:hAnsi="Times New Roman" w:cs="Times New Roman"/>
          <w:sz w:val="24"/>
          <w:szCs w:val="24"/>
        </w:rPr>
        <w:t xml:space="preserve">, da bi v 2 urah pretovoril 470 ton kosovnega tovora, če je masa enega kosa 0,1 tone, razdalja med kosi je pa 25 </w:t>
      </w:r>
      <w:proofErr w:type="spellStart"/>
      <w:r w:rsidR="001C5BB7">
        <w:rPr>
          <w:rFonts w:ascii="Times New Roman" w:hAnsi="Times New Roman" w:cs="Times New Roman"/>
          <w:sz w:val="24"/>
          <w:szCs w:val="24"/>
        </w:rPr>
        <w:t>dm</w:t>
      </w:r>
      <w:proofErr w:type="spellEnd"/>
      <w:r w:rsidR="001C5BB7">
        <w:rPr>
          <w:rFonts w:ascii="Times New Roman" w:hAnsi="Times New Roman" w:cs="Times New Roman"/>
          <w:sz w:val="24"/>
          <w:szCs w:val="24"/>
        </w:rPr>
        <w:t>?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 na traku, če se v 3 urah pretovori 450 ton kosovnega tovora, vsak kos pa ima maso 40 kg? Hitrost traku je 6,1 km/h.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mora tehtati vsak kos tovora na traku, če tračni transporter v 1 uri pretovori 300 ton kosovnega tovora? Hitrost traku je 1,5 m/s, razdalja med kosi je pa 115 cm.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tehta vsak kos na traku, če je njegova tehnična storilnost 250 t/h? Hitrost traku je 6,2 km/h, razdalja med kosi pa 18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BB7" w:rsidRDefault="001C5BB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kosi, če tekoči trak v 90 minutah pretovori 345 ton kosovnega tovora? Hitrost traku je 1,4 m/s, vsak kos pa tehta 0,03 tone.</w:t>
      </w: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nekem skladišču se nalagajo tovornjaki s pomočjo tekočega traku. Nakladajo se paketi mase 12 kg. Povprečna nosilnost tovornjaka je 11 ton. Hitrost transporterja je 5,3 km/h, </w:t>
      </w:r>
      <w:r>
        <w:rPr>
          <w:rFonts w:ascii="Times New Roman" w:hAnsi="Times New Roman" w:cs="Times New Roman"/>
          <w:sz w:val="24"/>
          <w:szCs w:val="24"/>
        </w:rPr>
        <w:lastRenderedPageBreak/>
        <w:t>razdalja med paketi je 85 cm. Čas za postavitev tovornjaka za nakladanje je 4 minute. Prvi tovornjak se nakladati ob 9.00. Kdaj se bo končalo nakladanje 24-tega tovornjaka?</w:t>
      </w: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2356" w:rsidRDefault="00952356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Tovornjake nakladamo s pomočjo tračnega transporterja. Nakladajo se vreče apna mase 30 kg. Hitrost traku je 5,4 km/h, razdalja med vrečami je 120 cm. Natovoriti moramo 35 tovornjakov s povprečno nosilnostjo 15 ton. Čas za postavitev tovornjaka za nakladanje je 6 minut. Nakladanje zadnjega tovornjaka se konča ob 14.30. Kdaj pričnemo z nakladanjem prvega tovornjaka, če upoštevamo, da čas za malico traja 30 minut?</w:t>
      </w: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kosov tovora bi tračni transporter pretovoril v 1 uri, če je hitrost traku 2,1 m/s, razdalja med kosi je pa 80 cm?</w:t>
      </w:r>
    </w:p>
    <w:p w:rsidR="00AC7E40" w:rsidRDefault="00AC7E40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Kolikšna je hitrost traku, če transporter v 150 minutah pretovori 9050 kosov tovora, razdalja med njimi je pa 14 </w:t>
      </w:r>
      <w:proofErr w:type="spellStart"/>
      <w:r>
        <w:rPr>
          <w:rFonts w:ascii="Times New Roman" w:hAnsi="Times New Roman" w:cs="Times New Roman"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9D0C67" w:rsidRDefault="009D0C67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C67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kosov tovora bi v 4 urah raztovorili s pomočjo tračnega transporterja, če je njegova hitrost 5 km/h, razdalja med kosi je pa 150 cm?</w:t>
      </w: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kolikšno hitrostjo (v km/h) se giblje tekoči trak, ki v 20 minutah pretovori 600 </w:t>
      </w:r>
      <w:proofErr w:type="spellStart"/>
      <w:r>
        <w:rPr>
          <w:rFonts w:ascii="Times New Roman" w:hAnsi="Times New Roman" w:cs="Times New Roman"/>
          <w:sz w:val="24"/>
          <w:szCs w:val="24"/>
        </w:rPr>
        <w:t>škatelj</w:t>
      </w:r>
      <w:proofErr w:type="spellEnd"/>
      <w:r>
        <w:rPr>
          <w:rFonts w:ascii="Times New Roman" w:hAnsi="Times New Roman" w:cs="Times New Roman"/>
          <w:sz w:val="24"/>
          <w:szCs w:val="24"/>
        </w:rPr>
        <w:t>, ki so na traku v oddaljenosti 60 cm?</w:t>
      </w:r>
    </w:p>
    <w:p w:rsidR="00780531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531" w:rsidRPr="00A32D75" w:rsidRDefault="00780531" w:rsidP="00A32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Transporter se premika s hitrostjo 1,5 m/s in v 12 minutah pretovori 6 ton cementa v vrečah po 50 kg. Kolikšna je povprečna oddaljenost med vrečami na traku?</w:t>
      </w:r>
    </w:p>
    <w:sectPr w:rsidR="00780531" w:rsidRPr="00A32D75" w:rsidSect="00780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75"/>
    <w:rsid w:val="001C5BB7"/>
    <w:rsid w:val="002946DB"/>
    <w:rsid w:val="00374757"/>
    <w:rsid w:val="00780531"/>
    <w:rsid w:val="00952356"/>
    <w:rsid w:val="009D0C67"/>
    <w:rsid w:val="00A32D75"/>
    <w:rsid w:val="00AC7E40"/>
    <w:rsid w:val="00DA2644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4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4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4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4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4</cp:revision>
  <dcterms:created xsi:type="dcterms:W3CDTF">2016-01-09T15:59:00Z</dcterms:created>
  <dcterms:modified xsi:type="dcterms:W3CDTF">2016-01-09T19:56:00Z</dcterms:modified>
</cp:coreProperties>
</file>